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65" w:rsidRPr="00BA0565" w:rsidRDefault="00892BE2" w:rsidP="00BA0565">
      <w:pPr>
        <w:spacing w:before="120" w:line="288" w:lineRule="auto"/>
        <w:ind w:left="8222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4732198</wp:posOffset>
            </wp:positionH>
            <wp:positionV relativeFrom="paragraph">
              <wp:posOffset>-94231</wp:posOffset>
            </wp:positionV>
            <wp:extent cx="4712438" cy="254118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38" cy="25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565" w:rsidRPr="00BA0565">
        <w:rPr>
          <w:rFonts w:ascii="Times New Roman" w:eastAsia="Times New Roman" w:hAnsi="Times New Roman" w:cs="Times New Roman"/>
          <w:color w:val="auto"/>
        </w:rPr>
        <w:t>УТВЕРЖДАЮ</w:t>
      </w:r>
    </w:p>
    <w:p w:rsidR="00BA0565" w:rsidRDefault="00A767A8" w:rsidP="00BA0565">
      <w:pPr>
        <w:spacing w:before="120" w:line="288" w:lineRule="auto"/>
        <w:ind w:left="8222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Администрация Лужского муниципального района</w:t>
      </w:r>
    </w:p>
    <w:p w:rsidR="00132CB1" w:rsidRPr="00132CB1" w:rsidRDefault="00132CB1" w:rsidP="00132CB1">
      <w:pPr>
        <w:spacing w:before="120" w:line="288" w:lineRule="auto"/>
        <w:ind w:left="8222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32CB1">
        <w:rPr>
          <w:rFonts w:ascii="Times New Roman" w:eastAsia="Times New Roman" w:hAnsi="Times New Roman" w:cs="Times New Roman"/>
          <w:color w:val="auto"/>
          <w:sz w:val="18"/>
          <w:szCs w:val="18"/>
        </w:rPr>
        <w:t>(наименование органа, осуществляющего функции и полномочия учредителя, главного распорядителя средств бюджета Лужского муниципального района Ленинградской области)</w:t>
      </w:r>
    </w:p>
    <w:p w:rsidR="00BA0565" w:rsidRPr="00A767A8" w:rsidRDefault="00132CB1" w:rsidP="00BA0565">
      <w:pPr>
        <w:tabs>
          <w:tab w:val="left" w:pos="9923"/>
          <w:tab w:val="left" w:pos="11199"/>
        </w:tabs>
        <w:spacing w:before="120" w:line="288" w:lineRule="auto"/>
        <w:ind w:left="8222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3F2AD6">
        <w:rPr>
          <w:rFonts w:ascii="Times New Roman" w:hAnsi="Times New Roman" w:cs="Times New Roman"/>
          <w:u w:val="single"/>
        </w:rPr>
        <w:t xml:space="preserve">Глава </w:t>
      </w:r>
      <w:r>
        <w:rPr>
          <w:rFonts w:ascii="Times New Roman" w:hAnsi="Times New Roman" w:cs="Times New Roman"/>
          <w:u w:val="single"/>
        </w:rPr>
        <w:t>а</w:t>
      </w:r>
      <w:r w:rsidRPr="003F2AD6">
        <w:rPr>
          <w:rFonts w:ascii="Times New Roman" w:hAnsi="Times New Roman" w:cs="Times New Roman"/>
          <w:u w:val="single"/>
        </w:rPr>
        <w:t>дминистрации</w:t>
      </w:r>
      <w:r w:rsidRPr="00BA056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___________</w:t>
      </w:r>
      <w:r w:rsidR="00BA0565" w:rsidRPr="00BA0565">
        <w:rPr>
          <w:rFonts w:ascii="Times New Roman" w:eastAsia="Times New Roman" w:hAnsi="Times New Roman" w:cs="Times New Roman"/>
          <w:color w:val="auto"/>
        </w:rPr>
        <w:t>_</w:t>
      </w:r>
      <w:r w:rsidR="00BA0565" w:rsidRPr="00BA0565">
        <w:rPr>
          <w:rFonts w:ascii="Times New Roman" w:eastAsia="Times New Roman" w:hAnsi="Times New Roman" w:cs="Times New Roman"/>
          <w:color w:val="auto"/>
        </w:rPr>
        <w:tab/>
      </w:r>
      <w:r w:rsidR="00BA0565" w:rsidRPr="00A767A8">
        <w:rPr>
          <w:rFonts w:ascii="Times New Roman" w:eastAsia="Times New Roman" w:hAnsi="Times New Roman" w:cs="Times New Roman"/>
          <w:color w:val="auto"/>
          <w:u w:val="single"/>
        </w:rPr>
        <w:t>_</w:t>
      </w:r>
      <w:r w:rsidR="00A767A8" w:rsidRPr="00A767A8">
        <w:rPr>
          <w:rFonts w:ascii="Times New Roman" w:eastAsia="Times New Roman" w:hAnsi="Times New Roman" w:cs="Times New Roman"/>
          <w:color w:val="auto"/>
          <w:u w:val="single"/>
        </w:rPr>
        <w:t>О.М. Малащенко</w:t>
      </w:r>
    </w:p>
    <w:p w:rsidR="00BA0565" w:rsidRPr="00132CB1" w:rsidRDefault="00132CB1" w:rsidP="00BA0565">
      <w:pPr>
        <w:spacing w:before="120" w:line="288" w:lineRule="auto"/>
        <w:ind w:left="822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</w:t>
      </w:r>
      <w:r w:rsidR="00BA0565" w:rsidRPr="00132CB1">
        <w:rPr>
          <w:rFonts w:ascii="Times New Roman" w:eastAsia="Times New Roman" w:hAnsi="Times New Roman" w:cs="Times New Roman"/>
          <w:color w:val="auto"/>
          <w:sz w:val="20"/>
          <w:szCs w:val="20"/>
        </w:rPr>
        <w:t>(должность)</w:t>
      </w:r>
      <w:r w:rsidR="00BA0565" w:rsidRPr="00132CB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132CB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</w:t>
      </w:r>
      <w:r w:rsidRPr="00132CB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BA0565" w:rsidRPr="00132CB1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</w:t>
      </w:r>
      <w:r w:rsidR="00BA0565" w:rsidRPr="00132CB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132CB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BA0565" w:rsidRPr="00132CB1">
        <w:rPr>
          <w:rFonts w:ascii="Times New Roman" w:eastAsia="Times New Roman" w:hAnsi="Times New Roman" w:cs="Times New Roman"/>
          <w:color w:val="auto"/>
          <w:sz w:val="20"/>
          <w:szCs w:val="20"/>
        </w:rPr>
        <w:t>(расшифровка подписи)</w:t>
      </w:r>
    </w:p>
    <w:p w:rsidR="00BA0565" w:rsidRPr="00BA0565" w:rsidRDefault="00BA0565" w:rsidP="00BA0565">
      <w:pPr>
        <w:spacing w:before="120" w:line="288" w:lineRule="auto"/>
        <w:ind w:left="8222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"__" _________________ 20__ г.</w:t>
      </w: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FA1DA0" w:rsidRPr="00BA0565" w:rsidRDefault="00FA1DA0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МУНИЦИПАЛЬНОЕ ЗАДАНИЕ   №_________</w:t>
      </w:r>
    </w:p>
    <w:p w:rsidR="00132CB1" w:rsidRPr="00BA0565" w:rsidRDefault="00132CB1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132CB1" w:rsidRDefault="00A767A8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Муниципальное образовательное учреждение</w:t>
      </w:r>
    </w:p>
    <w:p w:rsidR="00BA0565" w:rsidRPr="00BA0565" w:rsidRDefault="00A767A8" w:rsidP="00132CB1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«Средняя общеобразовательная школа №6</w:t>
      </w:r>
      <w:r w:rsidR="00132CB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им. Героя Советского Союза В.П.  Грицкова»</w:t>
      </w:r>
    </w:p>
    <w:p w:rsidR="00BA0565" w:rsidRPr="00132CB1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32CB1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муниципального учреждения Лужского муниципального района Ленинградской области)</w:t>
      </w:r>
    </w:p>
    <w:p w:rsidR="00132CB1" w:rsidRDefault="00132CB1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 xml:space="preserve">НА </w:t>
      </w:r>
      <w:r w:rsidRPr="00A767A8">
        <w:rPr>
          <w:rFonts w:ascii="Times New Roman" w:eastAsia="Times New Roman" w:hAnsi="Times New Roman" w:cs="Times New Roman"/>
          <w:color w:val="auto"/>
          <w:u w:val="single"/>
        </w:rPr>
        <w:t>_</w:t>
      </w:r>
      <w:r w:rsidR="00A767A8" w:rsidRPr="00A767A8">
        <w:rPr>
          <w:rFonts w:ascii="Times New Roman" w:eastAsia="Times New Roman" w:hAnsi="Times New Roman" w:cs="Times New Roman"/>
          <w:color w:val="auto"/>
          <w:u w:val="single"/>
        </w:rPr>
        <w:t>2017</w:t>
      </w:r>
      <w:r w:rsidRPr="00BA0565">
        <w:rPr>
          <w:rFonts w:ascii="Times New Roman" w:eastAsia="Times New Roman" w:hAnsi="Times New Roman" w:cs="Times New Roman"/>
          <w:color w:val="auto"/>
        </w:rPr>
        <w:t xml:space="preserve"> ГОД И НА ПЛАНОВЫЙ ПЕРИОД </w:t>
      </w:r>
      <w:r w:rsidR="00A767A8">
        <w:rPr>
          <w:rFonts w:ascii="Times New Roman" w:eastAsia="Times New Roman" w:hAnsi="Times New Roman" w:cs="Times New Roman"/>
          <w:color w:val="auto"/>
        </w:rPr>
        <w:t xml:space="preserve">   </w:t>
      </w:r>
      <w:r w:rsidR="00A767A8" w:rsidRPr="00A767A8">
        <w:rPr>
          <w:rFonts w:ascii="Times New Roman" w:eastAsia="Times New Roman" w:hAnsi="Times New Roman" w:cs="Times New Roman"/>
          <w:color w:val="auto"/>
          <w:u w:val="single"/>
        </w:rPr>
        <w:t>2018</w:t>
      </w:r>
      <w:r w:rsidR="00A767A8">
        <w:rPr>
          <w:rFonts w:ascii="Times New Roman" w:eastAsia="Times New Roman" w:hAnsi="Times New Roman" w:cs="Times New Roman"/>
          <w:color w:val="auto"/>
          <w:u w:val="single"/>
        </w:rPr>
        <w:t xml:space="preserve">   </w:t>
      </w:r>
      <w:r w:rsidRPr="00A767A8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BA0565">
        <w:rPr>
          <w:rFonts w:ascii="Times New Roman" w:eastAsia="Times New Roman" w:hAnsi="Times New Roman" w:cs="Times New Roman"/>
          <w:color w:val="auto"/>
        </w:rPr>
        <w:t>И</w:t>
      </w:r>
      <w:r w:rsidR="00A767A8">
        <w:rPr>
          <w:rFonts w:ascii="Times New Roman" w:eastAsia="Times New Roman" w:hAnsi="Times New Roman" w:cs="Times New Roman"/>
          <w:color w:val="auto"/>
        </w:rPr>
        <w:t xml:space="preserve">  </w:t>
      </w:r>
      <w:r w:rsidRPr="00BA0565">
        <w:rPr>
          <w:rFonts w:ascii="Times New Roman" w:eastAsia="Times New Roman" w:hAnsi="Times New Roman" w:cs="Times New Roman"/>
          <w:color w:val="auto"/>
        </w:rPr>
        <w:t xml:space="preserve"> </w:t>
      </w:r>
      <w:r w:rsidR="00A767A8" w:rsidRPr="00A767A8">
        <w:rPr>
          <w:rFonts w:ascii="Times New Roman" w:eastAsia="Times New Roman" w:hAnsi="Times New Roman" w:cs="Times New Roman"/>
          <w:color w:val="auto"/>
          <w:u w:val="single"/>
        </w:rPr>
        <w:t>2019</w:t>
      </w:r>
      <w:r w:rsidRPr="00A767A8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BA0565">
        <w:rPr>
          <w:rFonts w:ascii="Times New Roman" w:eastAsia="Times New Roman" w:hAnsi="Times New Roman" w:cs="Times New Roman"/>
          <w:color w:val="auto"/>
        </w:rPr>
        <w:t>ГОДОВ</w:t>
      </w: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FA1DA0" w:rsidRDefault="00FA1DA0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Par88"/>
      <w:bookmarkEnd w:id="0"/>
    </w:p>
    <w:p w:rsidR="00C379D9" w:rsidRDefault="00C379D9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C379D9" w:rsidRDefault="00C379D9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C379D9" w:rsidRDefault="00C379D9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05875" w:rsidRDefault="00B0587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05875" w:rsidRDefault="00B0587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C379D9" w:rsidRDefault="00C379D9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05875" w:rsidRDefault="00B0587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05875" w:rsidRDefault="00B0587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05875" w:rsidRDefault="00B0587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ЧАСТЬ 1</w:t>
      </w: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(формируется при установлении муниципального задания на оказание муниципальной услуги (услуг))</w:t>
      </w: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Раздел 1 _________________________________________</w:t>
      </w: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(при наличии двух и более разделов)</w:t>
      </w:r>
    </w:p>
    <w:p w:rsidR="00BA0565" w:rsidRPr="00BA0565" w:rsidRDefault="00BA0565" w:rsidP="00BA0565">
      <w:pPr>
        <w:spacing w:before="120" w:line="288" w:lineRule="auto"/>
        <w:ind w:left="1134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4074"/>
        <w:gridCol w:w="464"/>
        <w:gridCol w:w="9550"/>
      </w:tblGrid>
      <w:tr w:rsidR="00BA0565" w:rsidRPr="00BA0565" w:rsidTr="00B05875">
        <w:trPr>
          <w:trHeight w:val="38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65" w:rsidRPr="00BA0565" w:rsidRDefault="00BA0565" w:rsidP="001A2A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Наиме</w:t>
            </w:r>
            <w:r w:rsidR="00ED64E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нование муниципальной услуги 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0565" w:rsidRPr="00773223" w:rsidRDefault="00773223" w:rsidP="00773223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223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 начального общего образования</w:t>
            </w:r>
          </w:p>
        </w:tc>
      </w:tr>
      <w:tr w:rsidR="00BA0565" w:rsidRPr="00BA0565" w:rsidTr="00BA0565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 Потребители муниципальной услуги</w:t>
            </w:r>
          </w:p>
        </w:tc>
        <w:tc>
          <w:tcPr>
            <w:tcW w:w="10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0565" w:rsidRPr="00773223" w:rsidRDefault="00773223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73223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 Показатели, характеризующие объем (содержание) и (или) качество муниципальной услуги</w:t>
      </w:r>
    </w:p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3.1. Показатели, характеризующие к</w:t>
      </w:r>
      <w:r w:rsidR="00ED64E1">
        <w:rPr>
          <w:rFonts w:ascii="Times New Roman" w:eastAsia="Times New Roman" w:hAnsi="Times New Roman" w:cs="Times New Roman"/>
          <w:color w:val="auto"/>
        </w:rPr>
        <w:t xml:space="preserve">ачество муниципальной услуги </w:t>
      </w:r>
    </w:p>
    <w:tbl>
      <w:tblPr>
        <w:tblW w:w="15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4"/>
        <w:gridCol w:w="1814"/>
        <w:gridCol w:w="1950"/>
        <w:gridCol w:w="2157"/>
        <w:gridCol w:w="1843"/>
        <w:gridCol w:w="992"/>
        <w:gridCol w:w="1134"/>
        <w:gridCol w:w="1225"/>
        <w:gridCol w:w="1192"/>
        <w:gridCol w:w="1269"/>
        <w:gridCol w:w="1417"/>
      </w:tblGrid>
      <w:tr w:rsidR="001A2A82" w:rsidRPr="00F96282" w:rsidTr="00132CB1">
        <w:trPr>
          <w:cantSplit/>
        </w:trPr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921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A2A82" w:rsidRPr="00F96282" w:rsidRDefault="001A2A8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Муниц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ипальная услуга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A2A82" w:rsidRPr="00F96282" w:rsidRDefault="001A2A8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A2A82" w:rsidRPr="00F96282" w:rsidRDefault="001A2A8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2A82" w:rsidRPr="00F96282" w:rsidRDefault="001A2A8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чник данных/ формула расчета </w:t>
            </w:r>
          </w:p>
        </w:tc>
      </w:tr>
      <w:tr w:rsidR="001A2A82" w:rsidRPr="00F96282" w:rsidTr="00132CB1">
        <w:trPr>
          <w:cantSplit/>
          <w:trHeight w:val="632"/>
        </w:trPr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F96282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A82" w:rsidRPr="00F96282" w:rsidRDefault="001A2A82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64E1" w:rsidRPr="00F96282" w:rsidTr="00132CB1">
        <w:trPr>
          <w:cantSplit/>
        </w:trPr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F96282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F96282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F96282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F96282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F96282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F96282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4E1" w:rsidRPr="00F96282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  <w:trHeight w:val="2041"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3223" w:rsidRPr="00F96282" w:rsidRDefault="00773223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23" w:rsidRPr="00F96282" w:rsidRDefault="00773223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23" w:rsidRPr="00690AA4" w:rsidRDefault="00773223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AA4">
              <w:rPr>
                <w:rFonts w:ascii="Times New Roman" w:eastAsia="Times New Roman" w:hAnsi="Times New Roman" w:cs="Times New Roman"/>
              </w:rPr>
              <w:t>Образовательная программа начального общего образования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23" w:rsidRPr="00690AA4" w:rsidRDefault="00773223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AA4"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23" w:rsidRPr="00DE426E" w:rsidRDefault="00773223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1. Соблюдение санитарно-эпидемиологических  нормативов, правил пожарной безопасности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23" w:rsidRPr="00DE426E" w:rsidRDefault="00132CB1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23" w:rsidRPr="00DE426E" w:rsidRDefault="00773223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23" w:rsidRPr="00DE426E" w:rsidRDefault="00773223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23" w:rsidRPr="00DE426E" w:rsidRDefault="00773223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23" w:rsidRPr="00DE426E" w:rsidRDefault="00773223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3223" w:rsidRPr="00DE426E" w:rsidRDefault="00773223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3507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8B" w:rsidRPr="00690AA4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28B" w:rsidRPr="00690AA4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2. Сохранность контингента воспитанников от первоначального комплектования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03507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690AA4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690AA4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 3. Общий уровень укомплектованности кадрами по штатному расписанию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690AA4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690AA4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4. Доля педагогов имеющих высшее образование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5. 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6.Полнота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7.Уровень освоения обучающимися основной общеобразовательной программы начального общего образования по завершении первой ступени общего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A03507" w:rsidP="00F96282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Образовательная программа начального общего образования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A03507" w:rsidP="00F96282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1. Соблюдение санитарно-эпидемиологических  нормативов, правил пожарной безопасности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A03507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  <w:r w:rsidR="00132CB1">
              <w:rPr>
                <w:rFonts w:ascii="Times New Roman" w:eastAsia="Times New Roman" w:hAnsi="Times New Roman" w:cs="Times New Roman"/>
              </w:rPr>
              <w:t>/</w:t>
            </w:r>
            <w:r w:rsidRPr="00F9628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2. Сохранность контингента воспитанников от первоначального комплектования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 3. Общий уровень укомплектованности кадрами по штатному расписанию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4. Доля педагогов имеющих высшее образование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A03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A03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A03507" w:rsidP="00A035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5. 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6.Полнота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05875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2528B" w:rsidRPr="00F96282" w:rsidRDefault="0052528B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7.Уровень освоения обучающимися основной общеобразовательной программы начального общего образования по завершении первой ступени общего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F96282" w:rsidRDefault="0052528B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528B" w:rsidRPr="00DE426E" w:rsidRDefault="0052528B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2528B" w:rsidRPr="00F96282" w:rsidRDefault="0052528B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3.2. Объем муниципальной услуги (в натуральных показателях)</w:t>
      </w:r>
    </w:p>
    <w:tbl>
      <w:tblPr>
        <w:tblW w:w="15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25"/>
        <w:gridCol w:w="1101"/>
        <w:gridCol w:w="2410"/>
        <w:gridCol w:w="2268"/>
        <w:gridCol w:w="1701"/>
        <w:gridCol w:w="1168"/>
        <w:gridCol w:w="1134"/>
        <w:gridCol w:w="1192"/>
        <w:gridCol w:w="1192"/>
        <w:gridCol w:w="1193"/>
        <w:gridCol w:w="1530"/>
      </w:tblGrid>
      <w:tr w:rsidR="00BA0565" w:rsidRPr="00F96282" w:rsidTr="00F96282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N п</w:t>
            </w: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</w:p>
        </w:tc>
        <w:tc>
          <w:tcPr>
            <w:tcW w:w="5779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</w:t>
            </w:r>
            <w:r w:rsidR="00ED64E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ципальная услуга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116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4711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Исто</w:t>
            </w:r>
            <w:r w:rsidR="00ED64E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чник данных/ формула расчета </w:t>
            </w:r>
          </w:p>
        </w:tc>
      </w:tr>
      <w:tr w:rsidR="00BA0565" w:rsidRPr="00F96282" w:rsidTr="00F96282"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565" w:rsidRPr="00F96282" w:rsidRDefault="00BA0565" w:rsidP="00BA056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79" w:type="dxa"/>
            <w:gridSpan w:val="3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565" w:rsidRPr="00F96282" w:rsidRDefault="00BA0565" w:rsidP="00BA056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565" w:rsidRPr="00F96282" w:rsidRDefault="00BA0565" w:rsidP="00BA056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565" w:rsidRPr="00F96282" w:rsidRDefault="00BA0565" w:rsidP="00BA056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План</w:t>
            </w: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br/>
              <w:t>(Факт)</w:t>
            </w:r>
          </w:p>
        </w:tc>
        <w:tc>
          <w:tcPr>
            <w:tcW w:w="3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A0565" w:rsidRPr="00F96282" w:rsidRDefault="00BA0565" w:rsidP="00BA056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D64E1" w:rsidRPr="00F96282" w:rsidTr="00F96282"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4E1" w:rsidRPr="00F96282" w:rsidRDefault="00ED64E1" w:rsidP="00BA056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F96282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уникальный номер реестровой записи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F96282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F96282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условия (формы) оказания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4E1" w:rsidRPr="00F96282" w:rsidRDefault="00ED64E1" w:rsidP="00BA056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4E1" w:rsidRPr="00F96282" w:rsidRDefault="00ED64E1" w:rsidP="00BA056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D64E1" w:rsidRPr="00F96282" w:rsidRDefault="00ED64E1" w:rsidP="00BA056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BA0565" w:rsidRPr="00F96282" w:rsidTr="00F96282"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Образовательная программа начального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90AA4"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3772B7" w:rsidP="003772B7">
            <w:pPr>
              <w:pStyle w:val="ab"/>
              <w:spacing w:before="40" w:after="40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1.Число обучающихся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3772B7" w:rsidP="003772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565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A0565" w:rsidRPr="00F96282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772B7" w:rsidRPr="00F96282" w:rsidTr="00F96282"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772B7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72B7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772B7" w:rsidRPr="00F96282" w:rsidRDefault="003772B7" w:rsidP="00F96282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Образовательная программа начального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772B7" w:rsidRPr="00F96282" w:rsidRDefault="003772B7" w:rsidP="00F96282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72B7" w:rsidRPr="00F96282" w:rsidRDefault="003772B7" w:rsidP="00F96282">
            <w:pPr>
              <w:pStyle w:val="ab"/>
              <w:spacing w:before="40" w:after="40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1.Число обучающихся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72B7" w:rsidRPr="00F96282" w:rsidRDefault="003772B7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72B7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72B7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72B7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772B7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772B7" w:rsidRPr="00F96282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A0565" w:rsidRPr="00BA0565" w:rsidRDefault="00BA0565" w:rsidP="00BA0565">
      <w:pPr>
        <w:keepNext/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3.3. Показатели, характеризующие сод</w:t>
      </w:r>
      <w:r w:rsidR="00ED64E1">
        <w:rPr>
          <w:rFonts w:ascii="Times New Roman" w:eastAsia="Times New Roman" w:hAnsi="Times New Roman" w:cs="Times New Roman"/>
          <w:color w:val="auto"/>
        </w:rPr>
        <w:t xml:space="preserve">ержание муниципальной услуги </w:t>
      </w:r>
    </w:p>
    <w:tbl>
      <w:tblPr>
        <w:tblW w:w="154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7"/>
        <w:gridCol w:w="1525"/>
        <w:gridCol w:w="1842"/>
        <w:gridCol w:w="1700"/>
        <w:gridCol w:w="1559"/>
        <w:gridCol w:w="1418"/>
        <w:gridCol w:w="1276"/>
        <w:gridCol w:w="992"/>
        <w:gridCol w:w="1228"/>
        <w:gridCol w:w="1182"/>
        <w:gridCol w:w="1043"/>
        <w:gridCol w:w="1255"/>
      </w:tblGrid>
      <w:tr w:rsidR="00BA0565" w:rsidRPr="00BA0565" w:rsidTr="00F96282">
        <w:trPr>
          <w:cantSplit/>
          <w:trHeight w:val="177"/>
        </w:trPr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067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Муниципальная</w:t>
            </w:r>
            <w:r w:rsidR="00ED64E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услуга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Составляющая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44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Источник данных/ формула расчета &lt;6&gt;</w:t>
            </w:r>
          </w:p>
        </w:tc>
      </w:tr>
      <w:tr w:rsidR="00BA0565" w:rsidRPr="00BA0565" w:rsidTr="00F96282">
        <w:trPr>
          <w:cantSplit/>
          <w:trHeight w:val="177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67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64E1" w:rsidRPr="00BA0565" w:rsidTr="00F96282">
        <w:trPr>
          <w:cantSplit/>
          <w:trHeight w:val="746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F96282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F96282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4. Порядок оказания муниципальной услуги</w:t>
      </w: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14088"/>
      </w:tblGrid>
      <w:tr w:rsidR="00BA0565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4.1. Нормативные  правовые   акты,   регулирующие   порядок   оказания муниципальной услуги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9254C">
              <w:rPr>
                <w:rFonts w:ascii="Times New Roman" w:eastAsia="Times New Roman" w:hAnsi="Times New Roman" w:cs="Times New Roman"/>
                <w:szCs w:val="22"/>
              </w:rPr>
              <w:t>Конституция Российской Федерации, ст.43;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 (с изм. и доп.);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Федеральный закон от 02.05.2006 № 59-ФЗ «О порядке рассмотрения обращений граждан Российской Федерации» (с изм. и доп.);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Федеральный закон от 06.10.1999 № 184-ФЗ" Об общих принципах организации законодательных (представительных ) и исполнительных органов государственной власти субъектов Российской Федерации"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9254C">
              <w:rPr>
                <w:rFonts w:ascii="Times New Roman" w:eastAsia="Times New Roman" w:hAnsi="Times New Roman" w:cs="Times New Roman"/>
                <w:szCs w:val="22"/>
              </w:rPr>
              <w:t>Закон Российской Федерации от 24.07.1998 N 124-ФЗ "Об основных гарантиях прав ребенка в Российской Федерации",  (с изм. и доп.);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Закон Российской Федерации от 29.12.2012 N 273-ФЗ "Об образовании в Российской Федерации" (с изм. и доп.)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Постановление Правительства РФ от 20.08.2013 N 719 "О государственной информационной системе государственного надзора в сфере образования"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Постановление администрации № 3264 от 25.12.2015   «Об утверждении Порядка формирования,</w:t>
            </w:r>
            <w:r w:rsidR="00132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54C">
              <w:rPr>
                <w:rFonts w:ascii="Times New Roman" w:eastAsia="Times New Roman" w:hAnsi="Times New Roman" w:cs="Times New Roman"/>
              </w:rPr>
              <w:t xml:space="preserve">ведения и утверждения ведомственных перечней  муниципальных услуг и работ, оказываемых  и выполняемых  муниципальными учреждениями     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Постановление Главного государственного санитарного врача РФ СанПин 2.4.2.2821-10 «Санитарно – 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 xml:space="preserve">Постановление Администрации Лужского муниципального района Ленинградской области от 15.12.2015 года № 3325 «Об утверждении административного регламента по предоставлению муниципальной услуги «Зачисление детей в общеобразовательные организации», </w:t>
            </w:r>
          </w:p>
        </w:tc>
      </w:tr>
      <w:tr w:rsidR="003772B7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3772B7" w:rsidRPr="0069254C" w:rsidRDefault="003772B7" w:rsidP="00F96282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 xml:space="preserve">Постановлением администрации Лужского муниципального района от 30.12.2015 № 3561"Об утверждении Положения о формировании муниципального задания на оказание муниципальных услуг (выполнение работ) муниципальными учреждениями Лужского муниципального района Ленинградской области, Положения о финансовом обеспечении выполнения муниципального задания на оказание муниципальных услуг (выполнение работ) </w:t>
            </w:r>
            <w:r w:rsidRPr="0069254C">
              <w:rPr>
                <w:rFonts w:ascii="Times New Roman" w:eastAsia="Times New Roman" w:hAnsi="Times New Roman" w:cs="Times New Roman"/>
              </w:rPr>
              <w:br/>
            </w:r>
            <w:r w:rsidRPr="0069254C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муниципальными учреждениями Лужского муниципального района Ленинградской области </w:t>
            </w: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4.2. Порядок информирования потенциальных потребителей  муниципальной услуги</w:t>
      </w:r>
    </w:p>
    <w:tbl>
      <w:tblPr>
        <w:tblW w:w="14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85"/>
        <w:gridCol w:w="8080"/>
        <w:gridCol w:w="3685"/>
      </w:tblGrid>
      <w:tr w:rsidR="00BA0565" w:rsidRPr="00BA0565" w:rsidTr="00F96282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Способ информирования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Частота обновления информации</w:t>
            </w:r>
          </w:p>
        </w:tc>
      </w:tr>
      <w:tr w:rsidR="003772B7" w:rsidRPr="00BA0565" w:rsidTr="00F96282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772B7" w:rsidRPr="00BA0565" w:rsidRDefault="003772B7" w:rsidP="003772B7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1.Индивидуальное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B7" w:rsidRPr="00BA0565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72B7" w:rsidRPr="00BA0565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BA0565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3772B7" w:rsidRDefault="003772B7" w:rsidP="003772B7">
            <w:pPr>
              <w:pStyle w:val="ab"/>
              <w:numPr>
                <w:ilvl w:val="1"/>
                <w:numId w:val="16"/>
              </w:num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3772B7">
              <w:rPr>
                <w:rFonts w:ascii="Times New Roman" w:eastAsia="Times New Roman" w:hAnsi="Times New Roman" w:cs="Times New Roman"/>
                <w:color w:val="auto"/>
              </w:rPr>
              <w:t>Устное информирование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72B7" w:rsidRPr="00BA0565" w:rsidRDefault="003772B7" w:rsidP="003772B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 личном посещении образовательного учреждения, посредством телефонной связи</w:t>
            </w:r>
          </w:p>
        </w:tc>
      </w:tr>
      <w:tr w:rsidR="00BA0565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3772B7" w:rsidRDefault="003772B7" w:rsidP="003772B7">
            <w:pPr>
              <w:pStyle w:val="ab"/>
              <w:numPr>
                <w:ilvl w:val="1"/>
                <w:numId w:val="16"/>
              </w:num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3772B7">
              <w:rPr>
                <w:rFonts w:ascii="Times New Roman" w:eastAsia="Times New Roman" w:hAnsi="Times New Roman" w:cs="Times New Roman"/>
                <w:color w:val="auto"/>
              </w:rPr>
              <w:t>Письменное информирование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Письменное информирование посредством почтовой связи и по электронной почте</w:t>
            </w:r>
          </w:p>
        </w:tc>
      </w:tr>
      <w:tr w:rsidR="003772B7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772B7" w:rsidRPr="003772B7" w:rsidRDefault="003772B7" w:rsidP="003772B7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3772B7">
              <w:rPr>
                <w:rFonts w:ascii="Times New Roman" w:eastAsia="Times New Roman" w:hAnsi="Times New Roman" w:cs="Times New Roman"/>
                <w:b/>
                <w:color w:val="auto"/>
              </w:rPr>
              <w:t>2.Публичное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B7" w:rsidRPr="00BA0565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72B7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772B7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772B7" w:rsidRDefault="003772B7" w:rsidP="003772B7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2.1 </w:t>
            </w:r>
            <w:r w:rsidRPr="003772B7">
              <w:rPr>
                <w:rFonts w:ascii="Times New Roman" w:eastAsia="Times New Roman" w:hAnsi="Times New Roman" w:cs="Times New Roman"/>
                <w:color w:val="auto"/>
              </w:rPr>
              <w:t>Устное информирование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B7" w:rsidRPr="00BA0565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в теле-, радиоэфире; городские родительские собрания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72B7" w:rsidRDefault="003772B7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мере необходимости, в случае внесения изменений в законодательство РФ</w:t>
            </w:r>
          </w:p>
        </w:tc>
      </w:tr>
      <w:tr w:rsidR="003772B7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772B7" w:rsidRDefault="000C7222" w:rsidP="003772B7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2.1.1 Размещение информации в СМИ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2B7" w:rsidRDefault="000C722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Статьи, объявления, письменное интервью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772B7" w:rsidRDefault="000C722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мере необходимости, в случае внесения изменений в законодательство РФ</w:t>
            </w:r>
          </w:p>
        </w:tc>
      </w:tr>
      <w:tr w:rsidR="000C722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C7222" w:rsidRDefault="000C7222" w:rsidP="003772B7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2.1.2 Информационные среды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22" w:rsidRDefault="000C7222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Учредительные документы: устав ,лицензия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C7222" w:rsidRDefault="000C7222" w:rsidP="000C72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0C7222">
              <w:rPr>
                <w:rFonts w:ascii="Times New Roman" w:eastAsia="Times New Roman" w:hAnsi="Times New Roman" w:cs="Times New Roman"/>
                <w:color w:val="auto"/>
              </w:rPr>
              <w:t xml:space="preserve"> в случае внесения изменений в законодательство РФ, по мере поступления информации.</w:t>
            </w:r>
          </w:p>
        </w:tc>
      </w:tr>
      <w:tr w:rsidR="000C722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C7222" w:rsidRDefault="000C7222" w:rsidP="003772B7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2.1.3 Размещение информации на сайте учреждения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22" w:rsidRPr="000C722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1)      наименование учреждения;</w:t>
            </w:r>
          </w:p>
          <w:p w:rsidR="000C7222" w:rsidRPr="000C722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2)      ФИО  руководителя;</w:t>
            </w:r>
          </w:p>
          <w:p w:rsidR="000C7222" w:rsidRPr="000C722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 xml:space="preserve">3)      полный адрес; </w:t>
            </w:r>
          </w:p>
          <w:p w:rsidR="000C7222" w:rsidRPr="000C722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4)      телефон;</w:t>
            </w:r>
          </w:p>
          <w:p w:rsidR="000C7222" w:rsidRPr="000C722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5)      устав образовательного учреждения;                                                                                                                                                   6) сведения:</w:t>
            </w:r>
          </w:p>
          <w:p w:rsidR="000C7222" w:rsidRPr="00F9628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дате создания образовательного учреждения;</w:t>
            </w:r>
          </w:p>
          <w:p w:rsidR="000C7222" w:rsidRPr="00F9628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структуре образовательного учреждения;</w:t>
            </w:r>
          </w:p>
          <w:p w:rsidR="000C7222" w:rsidRPr="00F9628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Федерации;</w:t>
            </w:r>
          </w:p>
          <w:p w:rsidR="000C7222" w:rsidRPr="00F9628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персональном составе педагогических работников с указанием уровня образования и квалификации;</w:t>
            </w:r>
          </w:p>
          <w:p w:rsidR="000C7222" w:rsidRPr="00F9628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</w:p>
          <w:p w:rsidR="000C7222" w:rsidRPr="00F9628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 электронных образовательных ресурсах, доступ к которым обеспечивается обучающимся;;о поступлении и расходовании финансовых и материальных средств по итогам финансового года; </w:t>
            </w:r>
          </w:p>
          <w:p w:rsidR="000C7222" w:rsidRPr="00F9628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7) копии:</w:t>
            </w:r>
          </w:p>
          <w:p w:rsidR="000C7222" w:rsidRPr="00F9628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0C7222" w:rsidRPr="00F9628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свидетельства о государственной аккредитации (с приложениями);</w:t>
            </w:r>
          </w:p>
          <w:p w:rsidR="000C7222" w:rsidRPr="00F9628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утвержденных в установленном порядке плана финансово-хозяйственной деятельности или бюджетной сметы образовательного учреждения;</w:t>
            </w:r>
          </w:p>
          <w:p w:rsidR="000C7222" w:rsidRPr="00F96282" w:rsidRDefault="000C7222" w:rsidP="00F96282">
            <w:pPr>
              <w:spacing w:before="40" w:after="40"/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8) отчет о результатах самообследования.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C7222" w:rsidRPr="000C722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по мере изменения данных;                                                                                                                                                        обновление в течение 30 дней со дня внесения соответствующих изменений</w:t>
            </w:r>
          </w:p>
        </w:tc>
      </w:tr>
      <w:tr w:rsidR="000C722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C7222" w:rsidRDefault="000C722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2.1.4 </w:t>
            </w:r>
            <w:r w:rsidR="00F96282">
              <w:rPr>
                <w:rFonts w:ascii="Times New Roman" w:eastAsia="Times New Roman" w:hAnsi="Times New Roman" w:cs="Times New Roman"/>
                <w:color w:val="auto"/>
              </w:rPr>
              <w:t>Размещение информации на стендах, размещенных в образовательном учреждении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C7222" w:rsidRDefault="00C56370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>наименование учредителя и уполномоченного на осуществление функций и полномочий учредителя орган,  в т.ч. адрес сайта, номера телефонов, электронной почты;                                                                                                                                           порядок предоставления муниципальной услуги в текстовом виде;                                                                                                                                                                    перечень документов, которые необходимо представить для поступления в образовательное учреждение;                                                                                                                                                                     месторасположение, график (режим) работы, номера телефонов, адреса электронной почты образовательного учреждения</w:t>
            </w:r>
          </w:p>
          <w:p w:rsidR="00F96282" w:rsidRDefault="00C56370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копия лицензии на право ведения образовательной деятельности с приложениями;                                                                                  </w:t>
            </w:r>
          </w:p>
          <w:p w:rsidR="00F96282" w:rsidRDefault="00C56370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  копия свидетельства о государственной аккредитации с приложениями;                                                                                                                                                копия титульного листа Устава с указанием его местонахождения для ознакомления;                                                                                          </w:t>
            </w:r>
          </w:p>
          <w:p w:rsidR="00F96282" w:rsidRDefault="00C56370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  копия титульного листа образовательной программы с указанием ее местонахождения для ознакомления;   </w:t>
            </w:r>
          </w:p>
          <w:p w:rsidR="00C56370" w:rsidRDefault="00C56370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информация о порядке предоставления платных дополнительных услуг информация о порядке проведения государственной (итоговой) аттестации в 9,11(12) классах;                                                        </w:t>
            </w:r>
          </w:p>
          <w:p w:rsidR="00C56370" w:rsidRPr="000C7222" w:rsidRDefault="00C56370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>перечень должностных лиц, ответственных за предоставление муниципальной услуги;                                                                                                                                                                                                 график приема получателей муниципальной услуги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C7222" w:rsidRPr="000C7222" w:rsidRDefault="000C7222" w:rsidP="000C722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5. Предельные цены (тарифы) на оплату муниципальной услуги в случаях, если федеральным законом предусмотрено ее оказание на платной основе</w:t>
      </w: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4392"/>
        <w:gridCol w:w="9696"/>
      </w:tblGrid>
      <w:tr w:rsidR="00BA0565" w:rsidRPr="00BA0565" w:rsidTr="00BA0565">
        <w:tc>
          <w:tcPr>
            <w:tcW w:w="1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5.1. Нормативный  правовой  акт,  устанавливающий  цены  (тарифы)  либо порядок их установления</w:t>
            </w:r>
          </w:p>
        </w:tc>
      </w:tr>
      <w:tr w:rsidR="00BA0565" w:rsidRPr="00BA0565" w:rsidTr="00BA0565">
        <w:tc>
          <w:tcPr>
            <w:tcW w:w="140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BA0565" w:rsidRPr="00BA0565" w:rsidTr="00BA056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5.2. Орган, устанавливающий цены (тарифы)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5.3. Значения предельных цен (тарифов)</w:t>
      </w:r>
    </w:p>
    <w:p w:rsidR="00F96282" w:rsidRDefault="00F96282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96282" w:rsidRDefault="00F96282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96282" w:rsidRDefault="00F96282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муниципального задания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1673"/>
        <w:gridCol w:w="1427"/>
        <w:gridCol w:w="1175"/>
        <w:gridCol w:w="2919"/>
        <w:gridCol w:w="1292"/>
        <w:gridCol w:w="1843"/>
        <w:gridCol w:w="1701"/>
        <w:gridCol w:w="1701"/>
      </w:tblGrid>
      <w:tr w:rsidR="00BA0565" w:rsidRPr="00BA0565" w:rsidTr="00BA0565">
        <w:trPr>
          <w:tblHeader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4027" w:type="dxa"/>
            <w:gridSpan w:val="3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Муниципальная услуга &lt;3&gt;</w:t>
            </w:r>
          </w:p>
        </w:tc>
        <w:tc>
          <w:tcPr>
            <w:tcW w:w="4195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Натуральный показатель, характеризующий объем оказания муниципальной услуги, в расчете на единицу которого установлен средний размер платы потребителей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Средний размер платы потребителей за оказание муниципальной услуги (план)</w:t>
            </w:r>
          </w:p>
        </w:tc>
      </w:tr>
      <w:tr w:rsidR="00BA0565" w:rsidRPr="00BA0565" w:rsidTr="00BA0565">
        <w:trPr>
          <w:cantSplit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773223">
              <w:rPr>
                <w:rFonts w:ascii="Times New Roman" w:eastAsia="Times New Roman" w:hAnsi="Times New Roman" w:cs="Times New Roman"/>
                <w:color w:val="auto"/>
              </w:rPr>
              <w:t>17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773223"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773223"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</w:tr>
      <w:tr w:rsidR="00BA0565" w:rsidRPr="00BA0565" w:rsidTr="00BA056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BA056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6282" w:rsidRDefault="00F96282" w:rsidP="008A1D2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BA0565" w:rsidRPr="00BA0565" w:rsidRDefault="00BA0565" w:rsidP="008A1D2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ЧАСТЬ 2</w:t>
      </w: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(формируется при установлении муниципального задания на выполнение работы (работ))</w:t>
      </w: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Раздел 1 _________________________________________</w:t>
      </w:r>
    </w:p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(при наличии двух и более разделов)</w:t>
      </w: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2831"/>
        <w:gridCol w:w="11257"/>
      </w:tblGrid>
      <w:tr w:rsidR="00BA0565" w:rsidRPr="00BA0565" w:rsidTr="00BA056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A0565" w:rsidRPr="00BA0565" w:rsidRDefault="00BA0565" w:rsidP="001A2A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1. Наименование работы </w:t>
            </w:r>
          </w:p>
        </w:tc>
        <w:tc>
          <w:tcPr>
            <w:tcW w:w="11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2. Показатели, характеризующие объем (содержание) и (или) качество работы</w:t>
      </w:r>
    </w:p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2.1. Показатели, хар</w:t>
      </w:r>
      <w:r w:rsidR="00ED64E1">
        <w:rPr>
          <w:rFonts w:ascii="Times New Roman" w:eastAsia="Times New Roman" w:hAnsi="Times New Roman" w:cs="Times New Roman"/>
          <w:color w:val="auto"/>
        </w:rPr>
        <w:t xml:space="preserve">актеризующие качество работы </w:t>
      </w:r>
    </w:p>
    <w:tbl>
      <w:tblPr>
        <w:tblW w:w="14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1809"/>
        <w:gridCol w:w="1418"/>
        <w:gridCol w:w="1843"/>
        <w:gridCol w:w="1560"/>
        <w:gridCol w:w="1558"/>
        <w:gridCol w:w="1134"/>
        <w:gridCol w:w="1191"/>
        <w:gridCol w:w="1192"/>
        <w:gridCol w:w="1193"/>
        <w:gridCol w:w="1531"/>
      </w:tblGrid>
      <w:tr w:rsidR="00BA0565" w:rsidRPr="00BA0565" w:rsidTr="00F96282">
        <w:trPr>
          <w:cantSplit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070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Работа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71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531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Источник данных/ формула расчета </w:t>
            </w:r>
          </w:p>
        </w:tc>
      </w:tr>
      <w:tr w:rsidR="00BA0565" w:rsidRPr="00BA0565" w:rsidTr="00F96282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70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64E1" w:rsidRPr="00BA0565" w:rsidTr="00F96282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выполнения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F9628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2.2. Объем работы (в натуральных показателях)</w:t>
      </w:r>
    </w:p>
    <w:tbl>
      <w:tblPr>
        <w:tblW w:w="14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1809"/>
        <w:gridCol w:w="1560"/>
        <w:gridCol w:w="1843"/>
        <w:gridCol w:w="1560"/>
        <w:gridCol w:w="1416"/>
        <w:gridCol w:w="1134"/>
        <w:gridCol w:w="1192"/>
        <w:gridCol w:w="1192"/>
        <w:gridCol w:w="1193"/>
        <w:gridCol w:w="1530"/>
      </w:tblGrid>
      <w:tr w:rsidR="00BA0565" w:rsidRPr="00BA0565" w:rsidTr="00F96282">
        <w:trPr>
          <w:cantSplit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212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Работа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7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Источник данных/ формула расчета </w:t>
            </w:r>
          </w:p>
        </w:tc>
      </w:tr>
      <w:tr w:rsidR="00BA0565" w:rsidRPr="00BA0565" w:rsidTr="00F96282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2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F96282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выполнения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ED64E1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773223">
              <w:rPr>
                <w:rFonts w:ascii="Times New Roman" w:eastAsia="Times New Roman" w:hAnsi="Times New Roman" w:cs="Times New Roman"/>
                <w:color w:val="auto"/>
              </w:rPr>
              <w:t>16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773223">
              <w:rPr>
                <w:rFonts w:ascii="Times New Roman" w:eastAsia="Times New Roman" w:hAnsi="Times New Roman" w:cs="Times New Roman"/>
                <w:color w:val="auto"/>
              </w:rPr>
              <w:t>17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773223"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773223"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="00BA0565"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F9628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F9628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 xml:space="preserve">2.3. Показатели, характеризующие содержание работы </w:t>
      </w:r>
    </w:p>
    <w:tbl>
      <w:tblPr>
        <w:tblW w:w="148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7"/>
        <w:gridCol w:w="1383"/>
        <w:gridCol w:w="1276"/>
        <w:gridCol w:w="1842"/>
        <w:gridCol w:w="1417"/>
        <w:gridCol w:w="1417"/>
        <w:gridCol w:w="1416"/>
        <w:gridCol w:w="1134"/>
        <w:gridCol w:w="1228"/>
        <w:gridCol w:w="1049"/>
        <w:gridCol w:w="1043"/>
        <w:gridCol w:w="1255"/>
      </w:tblGrid>
      <w:tr w:rsidR="00BA0565" w:rsidRPr="00BA0565" w:rsidTr="00F96282">
        <w:trPr>
          <w:cantSplit/>
          <w:trHeight w:val="177"/>
        </w:trPr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4501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Работа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Составляющая работы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45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Источник данных/ формула расчета </w:t>
            </w:r>
          </w:p>
        </w:tc>
      </w:tr>
      <w:tr w:rsidR="00BA0565" w:rsidRPr="00BA0565" w:rsidTr="00F96282">
        <w:trPr>
          <w:cantSplit/>
          <w:trHeight w:val="177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1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64E1" w:rsidRPr="00BA0565" w:rsidTr="00F96282">
        <w:trPr>
          <w:cantSplit/>
          <w:trHeight w:val="746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выполнения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4E1" w:rsidRPr="00BA0565" w:rsidRDefault="00ED64E1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F96282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A0565" w:rsidRPr="00BA0565" w:rsidRDefault="00BA0565" w:rsidP="00BA0565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Par244"/>
      <w:bookmarkEnd w:id="1"/>
      <w:r w:rsidRPr="00BA0565">
        <w:rPr>
          <w:rFonts w:ascii="Times New Roman" w:eastAsia="Times New Roman" w:hAnsi="Times New Roman" w:cs="Times New Roman"/>
          <w:color w:val="auto"/>
        </w:rPr>
        <w:t>ЧАСТЬ 3</w:t>
      </w:r>
    </w:p>
    <w:tbl>
      <w:tblPr>
        <w:tblW w:w="143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14312"/>
      </w:tblGrid>
      <w:tr w:rsidR="00B05875" w:rsidRPr="00BA0565" w:rsidTr="00F96282">
        <w:tc>
          <w:tcPr>
            <w:tcW w:w="14312" w:type="dxa"/>
            <w:tcBorders>
              <w:top w:val="nil"/>
              <w:left w:val="nil"/>
              <w:bottom w:val="nil"/>
              <w:right w:val="nil"/>
            </w:tcBorders>
          </w:tcPr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Основания для  досрочного  прекращения  исполнения  муниципального задания</w:t>
            </w:r>
          </w:p>
        </w:tc>
      </w:tr>
      <w:tr w:rsidR="00B05875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Определяются учредителем на основании оценки деятельности учреждения по выполнению муниципального задания</w:t>
            </w:r>
          </w:p>
        </w:tc>
      </w:tr>
      <w:tr w:rsidR="00B05875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Отсутствие лицензии на предоставление на осуществление образовательной деятельности;</w:t>
            </w:r>
          </w:p>
        </w:tc>
      </w:tr>
      <w:tr w:rsidR="00B05875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деятельность, запрещённая законом;</w:t>
            </w:r>
          </w:p>
        </w:tc>
      </w:tr>
      <w:tr w:rsidR="00B05875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деятельность, не соответствующая уставным целям;</w:t>
            </w:r>
          </w:p>
        </w:tc>
      </w:tr>
      <w:tr w:rsidR="00B05875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ликвидация, реорганизация учреждения;</w:t>
            </w:r>
          </w:p>
        </w:tc>
      </w:tr>
      <w:tr w:rsidR="00B05875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исключение услуги  из ведомственного перечня муниципальных услуг (работ);</w:t>
            </w:r>
          </w:p>
        </w:tc>
      </w:tr>
      <w:tr w:rsidR="00B05875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 xml:space="preserve"> иные предусмотренные правовыми актами случаи, влекущие за собой невозможность выполнения работы, не устранимую в краткосрочной перспективе.</w:t>
            </w: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2. Порядок контроля за исполнением муниципального задания</w:t>
      </w:r>
    </w:p>
    <w:tbl>
      <w:tblPr>
        <w:tblW w:w="14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19"/>
        <w:gridCol w:w="5811"/>
        <w:gridCol w:w="6520"/>
      </w:tblGrid>
      <w:tr w:rsidR="00BA0565" w:rsidRPr="00BA0565" w:rsidTr="00F96282">
        <w:trPr>
          <w:cantSplit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Формы контроля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Периодичность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Структурные подразделения администрации Лужского муниципального района Ленинградской области, осуществляющие контроль за оказанием муниципальных услуг (выполнением работ)</w:t>
            </w:r>
          </w:p>
        </w:tc>
      </w:tr>
      <w:tr w:rsidR="00C56370" w:rsidRPr="00BA0565" w:rsidTr="00F96282">
        <w:trPr>
          <w:cantSplit/>
        </w:trPr>
        <w:tc>
          <w:tcPr>
            <w:tcW w:w="2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  <w:r w:rsidRPr="001C39DF">
              <w:rPr>
                <w:rFonts w:ascii="Times New Roman" w:eastAsia="Times New Roman" w:hAnsi="Times New Roman" w:cs="Times New Roman"/>
                <w:szCs w:val="22"/>
              </w:rPr>
              <w:t>Отчет о выполнении муниципального задания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70" w:rsidRPr="001C39DF" w:rsidRDefault="00C56370" w:rsidP="00C56370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Ежеквартально в срок до 15- го числа месяца, следующего за отчетным кварталом, и в срок до 1 февраля очередного финансового года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C56370" w:rsidRPr="001C39DF" w:rsidRDefault="00C56370" w:rsidP="00C56370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Комитет образования администрации Лужского муниципального района Ленинградской области, комитет финансов администрации Лужского муниципального района, администрация  Лужского муниципального  района</w:t>
            </w:r>
          </w:p>
        </w:tc>
      </w:tr>
      <w:tr w:rsidR="00C56370" w:rsidRPr="00BA0565" w:rsidTr="00F96282">
        <w:trPr>
          <w:cantSplit/>
        </w:trPr>
        <w:tc>
          <w:tcPr>
            <w:tcW w:w="25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2.</w:t>
            </w:r>
            <w:r w:rsidRPr="001C39DF">
              <w:rPr>
                <w:rFonts w:ascii="Times New Roman" w:eastAsia="Times New Roman" w:hAnsi="Times New Roman" w:cs="Times New Roman"/>
                <w:szCs w:val="22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Плановая проверка проводится не реже 1 раза в 3 года .Внеплановые проверки :- истечение срока исполнения Учреждением предписания о выявленных нарушениях ; - поручения главы Администрации Лужского муниципального района , запросы совета депутатов муниципального образования Лужский муниципальный район Ленинградской области; - мотивированные обращения и заявления юридических и физических лиц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56370" w:rsidRPr="001C39DF" w:rsidRDefault="00C56370" w:rsidP="00C56370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Совет депутатов Лужского муниципального района; администрация  Лужского муниципального  района,  комитет финансов администрации Лужского муниципального района,  комитет образования администрации  Лужского муниципального района Ленинградской области</w:t>
            </w:r>
          </w:p>
        </w:tc>
      </w:tr>
      <w:tr w:rsidR="00C56370" w:rsidRPr="00BA0565" w:rsidTr="00F96282">
        <w:trPr>
          <w:cantSplit/>
        </w:trPr>
        <w:tc>
          <w:tcPr>
            <w:tcW w:w="25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3.</w:t>
            </w:r>
            <w:r w:rsidRPr="001C39DF">
              <w:rPr>
                <w:rFonts w:ascii="Times New Roman" w:eastAsia="Times New Roman" w:hAnsi="Times New Roman" w:cs="Times New Roman"/>
                <w:szCs w:val="22"/>
              </w:rPr>
              <w:t>Контроль в форме камеральной проверки отчётности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56370" w:rsidRPr="001C39DF" w:rsidRDefault="00C56370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по мере поступления информации о выполнении муниципального задания (отчёты)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56370" w:rsidRPr="001C39DF" w:rsidRDefault="00C56370" w:rsidP="00C56370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 xml:space="preserve">Комитет образования администрации муниципального образования Лужский район  </w:t>
            </w:r>
          </w:p>
        </w:tc>
      </w:tr>
    </w:tbl>
    <w:p w:rsid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 Требования к отчетности об исполнении муниципального задания</w:t>
      </w:r>
    </w:p>
    <w:p w:rsidR="00B05875" w:rsidRPr="00F96282" w:rsidRDefault="00B05875" w:rsidP="001A2A82">
      <w:pPr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F96282">
        <w:rPr>
          <w:rFonts w:ascii="Times New Roman" w:hAnsi="Times New Roman" w:cs="Times New Roman"/>
          <w:szCs w:val="22"/>
        </w:rPr>
        <w:t>постановление администрации Лужского муниципального района «</w:t>
      </w:r>
      <w:r w:rsidRPr="00F96282">
        <w:rPr>
          <w:rFonts w:ascii="Times New Roman" w:hAnsi="Times New Roman" w:cs="Times New Roman"/>
          <w:szCs w:val="22"/>
          <w:lang w:eastAsia="en-US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бюджетных, автономных и казенных учреждений и финансовом обеспечении выполнения муниципального задания</w:t>
      </w:r>
      <w:r w:rsidRPr="00F96282">
        <w:rPr>
          <w:b/>
          <w:sz w:val="28"/>
          <w:lang w:eastAsia="en-US"/>
        </w:rPr>
        <w:t xml:space="preserve"> </w:t>
      </w:r>
    </w:p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3.1. Форма отчета об исполнении муниципального задания</w:t>
      </w:r>
    </w:p>
    <w:tbl>
      <w:tblPr>
        <w:tblW w:w="15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"/>
        <w:gridCol w:w="424"/>
        <w:gridCol w:w="1265"/>
        <w:gridCol w:w="1548"/>
        <w:gridCol w:w="1687"/>
        <w:gridCol w:w="1654"/>
        <w:gridCol w:w="1159"/>
        <w:gridCol w:w="3422"/>
        <w:gridCol w:w="1828"/>
        <w:gridCol w:w="1574"/>
        <w:gridCol w:w="863"/>
      </w:tblGrid>
      <w:tr w:rsidR="00BA0565" w:rsidRPr="00BA0565" w:rsidTr="00F96282">
        <w:trPr>
          <w:cantSplit/>
          <w:trHeight w:val="107"/>
        </w:trPr>
        <w:tc>
          <w:tcPr>
            <w:tcW w:w="4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N пп</w:t>
            </w: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Муници</w:t>
            </w:r>
            <w:r w:rsidR="00ED64E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пальная услуга (работа) </w:t>
            </w:r>
          </w:p>
        </w:tc>
        <w:tc>
          <w:tcPr>
            <w:tcW w:w="165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15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342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2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Фактическое значение за отчетный период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Характеристика причин отклонения от запланированных значений</w:t>
            </w:r>
          </w:p>
        </w:tc>
      </w:tr>
      <w:tr w:rsidR="00BA0565" w:rsidRPr="00BA0565" w:rsidTr="00F96282">
        <w:trPr>
          <w:cantSplit/>
          <w:trHeight w:val="523"/>
        </w:trPr>
        <w:tc>
          <w:tcPr>
            <w:tcW w:w="4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 (выполнения)</w:t>
            </w:r>
          </w:p>
        </w:tc>
        <w:tc>
          <w:tcPr>
            <w:tcW w:w="165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2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0565" w:rsidRPr="00BA0565" w:rsidRDefault="00BA0565" w:rsidP="00BA0565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F96282">
        <w:trPr>
          <w:cantSplit/>
        </w:trPr>
        <w:tc>
          <w:tcPr>
            <w:tcW w:w="43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F96282">
        <w:trPr>
          <w:cantSplit/>
        </w:trPr>
        <w:tc>
          <w:tcPr>
            <w:tcW w:w="43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A0565" w:rsidRPr="00BA0565" w:rsidRDefault="00BA0565" w:rsidP="00BA05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0565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2A82" w:rsidRDefault="001A2A82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3.2. Сроки представления отчетов об исполнении муниципального задания</w:t>
            </w:r>
          </w:p>
        </w:tc>
      </w:tr>
      <w:tr w:rsidR="00BA0565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0565" w:rsidRPr="00BA0565" w:rsidRDefault="00B0587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Ежеквартальн</w:t>
            </w:r>
            <w:r w:rsid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в срок до 15- го числа месяца</w:t>
            </w: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следующего за отчетным кварталом , и в срок до 1 февраля очередного финансового года</w:t>
            </w:r>
          </w:p>
        </w:tc>
      </w:tr>
      <w:tr w:rsidR="00BA0565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3.3. Иные  требования  к  отчетности  об  исполнении  муниципального задания</w:t>
            </w:r>
          </w:p>
        </w:tc>
      </w:tr>
      <w:tr w:rsidR="00BA0565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0565" w:rsidRPr="00BA0565" w:rsidRDefault="00B0587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Учреждение ежеквартально не позднее 15- го числа , следующего за отчетным периодом , предоставляет в  Комитет финансов Лужского муниципального района  с отчетом о выполнении муниципального задания пояснительную записку о выполнении или обоснование невыполнения показателей деятельности , а также отчет о проведенном выборочном опросе (анкетировании ) получателей услуг об их удовлетворенности качеством и доступностью предоставляемых услуг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>
              <w:t xml:space="preserve"> </w:t>
            </w: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 также отчет о проведенном выборочном опросе (анкетировании ) получателей услуг об их удовлетворенности качеством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доступностью предоставляемых услуг</w:t>
            </w:r>
          </w:p>
        </w:tc>
      </w:tr>
      <w:tr w:rsidR="00BA0565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0565" w:rsidRPr="00BA0565" w:rsidRDefault="00BA056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 Иная  информация,   необходимая   для   исполнения   (контроля   за исполнением) муниципального задания</w:t>
            </w:r>
          </w:p>
        </w:tc>
      </w:tr>
      <w:tr w:rsidR="00BA0565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0565" w:rsidRPr="00BA0565" w:rsidRDefault="00B05875" w:rsidP="00BA0565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одновременно с отчетом об исполнении муниципального задания предоставляется пояснительная записка с прогнозом достижения годовых значений показателей качества и объема оказания муниципальной услуги</w:t>
            </w:r>
          </w:p>
        </w:tc>
      </w:tr>
    </w:tbl>
    <w:p w:rsidR="00BA0565" w:rsidRPr="00BA0565" w:rsidRDefault="00BA0565" w:rsidP="00BA0565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A0565" w:rsidRDefault="00BA0565" w:rsidP="00BA0565">
      <w:pPr>
        <w:pStyle w:val="Pro-Gramma"/>
        <w:jc w:val="right"/>
        <w:rPr>
          <w:sz w:val="28"/>
          <w:szCs w:val="28"/>
        </w:rPr>
      </w:pPr>
    </w:p>
    <w:p w:rsidR="00F96282" w:rsidRDefault="00F96282" w:rsidP="00BA0565">
      <w:pPr>
        <w:pStyle w:val="Pro-Gramma"/>
        <w:jc w:val="right"/>
        <w:rPr>
          <w:sz w:val="28"/>
          <w:szCs w:val="28"/>
        </w:rPr>
      </w:pPr>
    </w:p>
    <w:p w:rsidR="00F96282" w:rsidRDefault="00F96282" w:rsidP="00BA0565">
      <w:pPr>
        <w:pStyle w:val="Pro-Gramma"/>
        <w:jc w:val="right"/>
        <w:rPr>
          <w:sz w:val="28"/>
          <w:szCs w:val="28"/>
        </w:rPr>
      </w:pPr>
    </w:p>
    <w:p w:rsidR="00F96282" w:rsidRDefault="00F96282" w:rsidP="00BA0565">
      <w:pPr>
        <w:pStyle w:val="Pro-Gramma"/>
        <w:jc w:val="right"/>
        <w:rPr>
          <w:sz w:val="28"/>
          <w:szCs w:val="28"/>
        </w:rPr>
      </w:pPr>
    </w:p>
    <w:p w:rsidR="00ED64E1" w:rsidRDefault="00ED64E1" w:rsidP="00BA0565">
      <w:pPr>
        <w:pStyle w:val="Pro-Gramma"/>
        <w:jc w:val="right"/>
        <w:rPr>
          <w:sz w:val="28"/>
          <w:szCs w:val="28"/>
        </w:rPr>
      </w:pPr>
    </w:p>
    <w:p w:rsidR="00ED64E1" w:rsidRDefault="00ED64E1" w:rsidP="00BA0565">
      <w:pPr>
        <w:pStyle w:val="Pro-Gramma"/>
        <w:jc w:val="right"/>
        <w:rPr>
          <w:sz w:val="28"/>
          <w:szCs w:val="28"/>
        </w:rPr>
      </w:pPr>
    </w:p>
    <w:p w:rsidR="00ED64E1" w:rsidRDefault="00ED64E1" w:rsidP="00BA0565">
      <w:pPr>
        <w:pStyle w:val="Pro-Gramma"/>
        <w:jc w:val="right"/>
        <w:rPr>
          <w:sz w:val="28"/>
          <w:szCs w:val="28"/>
        </w:rPr>
      </w:pPr>
    </w:p>
    <w:p w:rsidR="00ED64E1" w:rsidRDefault="00ED64E1" w:rsidP="00BA0565">
      <w:pPr>
        <w:pStyle w:val="Pro-Gramma"/>
        <w:jc w:val="right"/>
        <w:rPr>
          <w:sz w:val="28"/>
          <w:szCs w:val="28"/>
        </w:rPr>
      </w:pPr>
    </w:p>
    <w:p w:rsidR="001A2A82" w:rsidRDefault="001A2A82" w:rsidP="00BA0565">
      <w:pPr>
        <w:pStyle w:val="Pro-Gramma"/>
        <w:jc w:val="right"/>
        <w:rPr>
          <w:sz w:val="28"/>
          <w:szCs w:val="28"/>
        </w:rPr>
      </w:pPr>
    </w:p>
    <w:p w:rsidR="001A2A82" w:rsidRDefault="001A2A82" w:rsidP="00BA0565">
      <w:pPr>
        <w:pStyle w:val="Pro-Gramma"/>
        <w:jc w:val="right"/>
        <w:rPr>
          <w:sz w:val="28"/>
          <w:szCs w:val="28"/>
        </w:rPr>
      </w:pPr>
    </w:p>
    <w:p w:rsidR="001A2A82" w:rsidRDefault="001A2A82" w:rsidP="00BA0565">
      <w:pPr>
        <w:pStyle w:val="Pro-Gramma"/>
        <w:jc w:val="right"/>
        <w:rPr>
          <w:sz w:val="28"/>
          <w:szCs w:val="28"/>
        </w:rPr>
      </w:pPr>
    </w:p>
    <w:p w:rsidR="00F96282" w:rsidRPr="00BA0565" w:rsidRDefault="00F96282" w:rsidP="00F96282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ЧАСТЬ 1</w:t>
      </w:r>
    </w:p>
    <w:p w:rsidR="00F96282" w:rsidRPr="00BA0565" w:rsidRDefault="00F96282" w:rsidP="00F96282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(формируется при установлении муниципального задания на оказание муниципальной услуги (услуг))</w:t>
      </w:r>
    </w:p>
    <w:p w:rsidR="00F96282" w:rsidRPr="00BA0565" w:rsidRDefault="00F96282" w:rsidP="00F96282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F96282" w:rsidRPr="00BA0565" w:rsidRDefault="00F96282" w:rsidP="00F96282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Раздел 1 _________________________________________</w:t>
      </w:r>
    </w:p>
    <w:p w:rsidR="00F96282" w:rsidRPr="00BA0565" w:rsidRDefault="00F96282" w:rsidP="00F96282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(при наличии двух и более разделов)</w:t>
      </w:r>
    </w:p>
    <w:p w:rsidR="00F96282" w:rsidRPr="00BA0565" w:rsidRDefault="00F96282" w:rsidP="00F96282">
      <w:pPr>
        <w:spacing w:before="120" w:line="288" w:lineRule="auto"/>
        <w:ind w:left="1134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4074"/>
        <w:gridCol w:w="464"/>
        <w:gridCol w:w="9550"/>
      </w:tblGrid>
      <w:tr w:rsidR="00F96282" w:rsidRPr="00BA0565" w:rsidTr="00F96282">
        <w:trPr>
          <w:trHeight w:val="38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82" w:rsidRPr="00BA0565" w:rsidRDefault="00F96282" w:rsidP="001A2A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1. Наименование муниципальной услуги 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282" w:rsidRPr="00773223" w:rsidRDefault="00F96282" w:rsidP="00F96282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2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основных общеобразовательных программ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</w:t>
            </w:r>
            <w:r w:rsidRPr="007732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образования</w:t>
            </w:r>
          </w:p>
        </w:tc>
      </w:tr>
      <w:tr w:rsidR="00F96282" w:rsidRPr="00BA0565" w:rsidTr="00F96282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 Потребители муниципальной услуги</w:t>
            </w:r>
          </w:p>
        </w:tc>
        <w:tc>
          <w:tcPr>
            <w:tcW w:w="10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282" w:rsidRPr="00773223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73223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</w:tr>
    </w:tbl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 Показатели, характеризующие объем (содержание) и (или) качество муниципальной услуги</w:t>
      </w:r>
    </w:p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3.1. Показатели, характеризующие качество муниципальной</w:t>
      </w:r>
      <w:r w:rsidR="00ED64E1">
        <w:rPr>
          <w:rFonts w:ascii="Times New Roman" w:eastAsia="Times New Roman" w:hAnsi="Times New Roman" w:cs="Times New Roman"/>
          <w:color w:val="auto"/>
        </w:rPr>
        <w:t xml:space="preserve"> услуги </w:t>
      </w:r>
    </w:p>
    <w:tbl>
      <w:tblPr>
        <w:tblW w:w="15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4"/>
        <w:gridCol w:w="1814"/>
        <w:gridCol w:w="1950"/>
        <w:gridCol w:w="2157"/>
        <w:gridCol w:w="2127"/>
        <w:gridCol w:w="992"/>
        <w:gridCol w:w="850"/>
        <w:gridCol w:w="1225"/>
        <w:gridCol w:w="1192"/>
        <w:gridCol w:w="1269"/>
        <w:gridCol w:w="1417"/>
      </w:tblGrid>
      <w:tr w:rsidR="001A2A82" w:rsidRPr="00F96282" w:rsidTr="00132CB1">
        <w:trPr>
          <w:cantSplit/>
        </w:trPr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921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A2A82" w:rsidRPr="00F96282" w:rsidRDefault="001A2A82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Муниципальная услуга 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A2A82" w:rsidRPr="00F96282" w:rsidRDefault="001A2A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A2A82" w:rsidRPr="00F96282" w:rsidRDefault="001A2A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2A82" w:rsidRPr="00F96282" w:rsidRDefault="001A2A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Источник данных/ фо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рмула расчета </w:t>
            </w:r>
          </w:p>
        </w:tc>
      </w:tr>
      <w:tr w:rsidR="001A2A82" w:rsidRPr="00F96282" w:rsidTr="00132CB1">
        <w:trPr>
          <w:cantSplit/>
          <w:trHeight w:val="632"/>
        </w:trPr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F96282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A82" w:rsidRPr="00F96282" w:rsidRDefault="001A2A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64E1" w:rsidRPr="00F96282" w:rsidTr="00132CB1">
        <w:trPr>
          <w:cantSplit/>
        </w:trPr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F96282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F96282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F96282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F96282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F96282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F96282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4E1" w:rsidRPr="00F96282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  <w:trHeight w:val="2041"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690AA4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AA4">
              <w:rPr>
                <w:rFonts w:ascii="Times New Roman" w:eastAsia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eastAsia="Times New Roman" w:hAnsi="Times New Roman" w:cs="Times New Roman"/>
              </w:rPr>
              <w:t>основного</w:t>
            </w:r>
            <w:r w:rsidRPr="00690AA4">
              <w:rPr>
                <w:rFonts w:ascii="Times New Roman" w:eastAsia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690AA4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AA4"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1. Соблюдение санитарно-эпидемиологических  нормативов, правил пожарной безопасности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132CB1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690AA4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690AA4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2. Сохранность контингента воспитанников от первоначального комплектования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690AA4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690AA4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 3. Общий уровень укомплектованности кадрами по штатному расписанию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690AA4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690AA4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4. Доля педагогов имеющих высшее образование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5. 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6.Полнота реализации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</w:rPr>
              <w:t>основного</w:t>
            </w:r>
            <w:r w:rsidRPr="00DE426E">
              <w:rPr>
                <w:rFonts w:ascii="Times New Roman" w:eastAsia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7.Уровень освоения обучающимися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</w:rPr>
              <w:t>основного</w:t>
            </w:r>
            <w:r w:rsidRPr="00DE426E">
              <w:rPr>
                <w:rFonts w:ascii="Times New Roman" w:eastAsia="Times New Roman" w:hAnsi="Times New Roman" w:cs="Times New Roman"/>
              </w:rPr>
              <w:t xml:space="preserve"> общего образования по завершении </w:t>
            </w:r>
            <w:r>
              <w:rPr>
                <w:rFonts w:ascii="Times New Roman" w:eastAsia="Times New Roman" w:hAnsi="Times New Roman" w:cs="Times New Roman"/>
              </w:rPr>
              <w:t>второй</w:t>
            </w:r>
            <w:r w:rsidRPr="00DE426E">
              <w:rPr>
                <w:rFonts w:ascii="Times New Roman" w:eastAsia="Times New Roman" w:hAnsi="Times New Roman" w:cs="Times New Roman"/>
              </w:rPr>
              <w:t xml:space="preserve"> ступени общего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основного</w:t>
            </w: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 общего образования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1. Соблюдение санитарно-эпидемиологических  нормативов, правил пожарной безопасности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132CB1" w:rsidP="00F96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</w:t>
            </w:r>
            <w:r w:rsidR="00F96282" w:rsidRPr="00F9628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2. Сохранность контингента воспитанников от первоначального комплектования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 3. Общий уровень укомплектованности кадрами по штатному расписанию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4. Доля педагогов имеющих высшее образование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D3600E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D36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8</w:t>
            </w:r>
            <w:r w:rsidR="00D360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D36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8</w:t>
            </w:r>
            <w:r w:rsidR="00D360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D360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8</w:t>
            </w:r>
            <w:r w:rsidR="00D360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5. 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D3600E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6.Полнота реализации основной общеобразовательной программы </w:t>
            </w:r>
            <w:r w:rsidR="00D3600E">
              <w:rPr>
                <w:rFonts w:ascii="Times New Roman" w:eastAsia="Times New Roman" w:hAnsi="Times New Roman" w:cs="Times New Roman"/>
              </w:rPr>
              <w:t>основного</w:t>
            </w:r>
            <w:r w:rsidRPr="00DE426E">
              <w:rPr>
                <w:rFonts w:ascii="Times New Roman" w:eastAsia="Times New Roman" w:hAnsi="Times New Roman" w:cs="Times New Roman"/>
              </w:rPr>
              <w:t>о 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D3600E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7.Уровень освоения обучающимися основной общеобразовательной программы </w:t>
            </w:r>
            <w:r w:rsidR="00D3600E">
              <w:rPr>
                <w:rFonts w:ascii="Times New Roman" w:eastAsia="Times New Roman" w:hAnsi="Times New Roman" w:cs="Times New Roman"/>
              </w:rPr>
              <w:t>основного</w:t>
            </w:r>
            <w:r w:rsidRPr="00DE426E">
              <w:rPr>
                <w:rFonts w:ascii="Times New Roman" w:eastAsia="Times New Roman" w:hAnsi="Times New Roman" w:cs="Times New Roman"/>
              </w:rPr>
              <w:t xml:space="preserve"> общего образования по завершении </w:t>
            </w:r>
            <w:r w:rsidR="00D3600E">
              <w:rPr>
                <w:rFonts w:ascii="Times New Roman" w:eastAsia="Times New Roman" w:hAnsi="Times New Roman" w:cs="Times New Roman"/>
              </w:rPr>
              <w:t xml:space="preserve">второй </w:t>
            </w:r>
            <w:r w:rsidRPr="00DE426E">
              <w:rPr>
                <w:rFonts w:ascii="Times New Roman" w:eastAsia="Times New Roman" w:hAnsi="Times New Roman" w:cs="Times New Roman"/>
              </w:rPr>
              <w:t xml:space="preserve">ступени общего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F96282" w:rsidRDefault="00F96282" w:rsidP="00F96282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DE426E" w:rsidRDefault="00F96282" w:rsidP="00F962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3.2. Объем муниципальной услуги (в натуральных показателях)</w:t>
      </w:r>
    </w:p>
    <w:tbl>
      <w:tblPr>
        <w:tblW w:w="15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25"/>
        <w:gridCol w:w="1101"/>
        <w:gridCol w:w="2410"/>
        <w:gridCol w:w="2268"/>
        <w:gridCol w:w="1701"/>
        <w:gridCol w:w="1168"/>
        <w:gridCol w:w="1134"/>
        <w:gridCol w:w="1192"/>
        <w:gridCol w:w="1192"/>
        <w:gridCol w:w="1193"/>
        <w:gridCol w:w="1530"/>
      </w:tblGrid>
      <w:tr w:rsidR="00F96282" w:rsidRPr="00F96282" w:rsidTr="00F96282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N п</w:t>
            </w: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</w:p>
        </w:tc>
        <w:tc>
          <w:tcPr>
            <w:tcW w:w="5779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Муниципальная услуга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116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4711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Источник данных/ формула расчета &lt;6&gt;</w:t>
            </w:r>
          </w:p>
        </w:tc>
      </w:tr>
      <w:tr w:rsidR="00F96282" w:rsidRPr="00F96282" w:rsidTr="00F96282"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79" w:type="dxa"/>
            <w:gridSpan w:val="3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План</w:t>
            </w: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br/>
              <w:t>(Факт)</w:t>
            </w:r>
          </w:p>
        </w:tc>
        <w:tc>
          <w:tcPr>
            <w:tcW w:w="3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D64E1" w:rsidRPr="00F96282" w:rsidTr="00F96282"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4E1" w:rsidRPr="00F96282" w:rsidRDefault="00ED64E1" w:rsidP="00F96282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F96282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уникальный номер реестро</w:t>
            </w: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вой записи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F96282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содержание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F96282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условия (формы) оказания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4E1" w:rsidRPr="00F96282" w:rsidRDefault="00ED64E1" w:rsidP="00F96282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4E1" w:rsidRPr="00F96282" w:rsidRDefault="00ED64E1" w:rsidP="00F96282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(очередной финансо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вый год)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(1-й год планового 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периода)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(2-й год планового 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периода)</w:t>
            </w: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D64E1" w:rsidRPr="00F96282" w:rsidRDefault="00ED64E1" w:rsidP="00F96282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96282" w:rsidRPr="00F96282" w:rsidTr="00F96282"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D3600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Образовательная программа </w:t>
            </w:r>
            <w:r w:rsidR="00D3600E">
              <w:rPr>
                <w:rFonts w:ascii="Times New Roman" w:eastAsia="Times New Roman" w:hAnsi="Times New Roman" w:cs="Times New Roman"/>
                <w:color w:val="auto"/>
              </w:rPr>
              <w:t>основного</w:t>
            </w: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90AA4"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pStyle w:val="ab"/>
              <w:spacing w:before="40" w:after="40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1.Число обучающихся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D3600E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398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D3600E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D3600E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82" w:rsidRPr="00F96282" w:rsidRDefault="00D3600E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96282" w:rsidRPr="00F96282" w:rsidTr="00F96282"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F96282" w:rsidRPr="00F96282" w:rsidRDefault="00F96282" w:rsidP="00D3600E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Образовательная программа </w:t>
            </w:r>
            <w:r w:rsidR="00D3600E">
              <w:rPr>
                <w:rFonts w:ascii="Times New Roman" w:eastAsia="Times New Roman" w:hAnsi="Times New Roman" w:cs="Times New Roman"/>
                <w:color w:val="auto"/>
              </w:rPr>
              <w:t xml:space="preserve">основного </w:t>
            </w:r>
            <w:r w:rsidRPr="00F96282">
              <w:rPr>
                <w:rFonts w:ascii="Times New Roman" w:eastAsia="Times New Roman" w:hAnsi="Times New Roman" w:cs="Times New Roman"/>
                <w:color w:val="auto"/>
              </w:rPr>
              <w:t>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F96282" w:rsidRPr="00F96282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pStyle w:val="ab"/>
              <w:spacing w:before="40" w:after="40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1.Число обучающихся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6282" w:rsidRPr="00F96282" w:rsidRDefault="00D3600E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6282" w:rsidRPr="00F96282" w:rsidRDefault="00D3600E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6282" w:rsidRPr="00F96282" w:rsidRDefault="00D3600E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96282" w:rsidRPr="00F96282" w:rsidRDefault="00D3600E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96282" w:rsidRP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96282" w:rsidRPr="00BA0565" w:rsidRDefault="00F96282" w:rsidP="00F96282">
      <w:pPr>
        <w:keepNext/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3.3. Показатели, характеризующие сод</w:t>
      </w:r>
      <w:r w:rsidR="00ED64E1">
        <w:rPr>
          <w:rFonts w:ascii="Times New Roman" w:eastAsia="Times New Roman" w:hAnsi="Times New Roman" w:cs="Times New Roman"/>
          <w:color w:val="auto"/>
        </w:rPr>
        <w:t xml:space="preserve">ержание муниципальной услуги </w:t>
      </w:r>
    </w:p>
    <w:tbl>
      <w:tblPr>
        <w:tblW w:w="154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7"/>
        <w:gridCol w:w="1525"/>
        <w:gridCol w:w="1842"/>
        <w:gridCol w:w="1700"/>
        <w:gridCol w:w="1559"/>
        <w:gridCol w:w="1418"/>
        <w:gridCol w:w="1276"/>
        <w:gridCol w:w="992"/>
        <w:gridCol w:w="1228"/>
        <w:gridCol w:w="1182"/>
        <w:gridCol w:w="1043"/>
        <w:gridCol w:w="1255"/>
      </w:tblGrid>
      <w:tr w:rsidR="00F96282" w:rsidRPr="00BA0565" w:rsidTr="00F96282">
        <w:trPr>
          <w:cantSplit/>
          <w:trHeight w:val="177"/>
        </w:trPr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067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Муниципальная услуга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Составляющая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44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Источник данных/ формула расчета </w:t>
            </w:r>
          </w:p>
        </w:tc>
      </w:tr>
      <w:tr w:rsidR="00F96282" w:rsidRPr="00BA0565" w:rsidTr="00F96282">
        <w:trPr>
          <w:cantSplit/>
          <w:trHeight w:val="177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67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64E1" w:rsidRPr="00BA0565" w:rsidTr="00F96282">
        <w:trPr>
          <w:cantSplit/>
          <w:trHeight w:val="746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4. Порядок оказания муниципальной услуги</w:t>
      </w: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14088"/>
      </w:tblGrid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4.1. Нормативные  правовые   акты,   регулирующие   порядок   оказания муниципальной услуги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9254C">
              <w:rPr>
                <w:rFonts w:ascii="Times New Roman" w:eastAsia="Times New Roman" w:hAnsi="Times New Roman" w:cs="Times New Roman"/>
                <w:szCs w:val="22"/>
              </w:rPr>
              <w:t>Конституция Российской Федерации, ст.43;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 (с изм. и доп.);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Федеральный закон от 02.05.2006 № 59-ФЗ «О порядке рассмотрения обращений граждан Российской Федерации» (с изм. и доп.);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Федеральный закон от 06.10.1999 № 184-ФЗ" Об общих принципах организации законодательных (представительных ) и исполнительных органов государственной власти субъектов Российской Федерации"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9254C">
              <w:rPr>
                <w:rFonts w:ascii="Times New Roman" w:eastAsia="Times New Roman" w:hAnsi="Times New Roman" w:cs="Times New Roman"/>
                <w:szCs w:val="22"/>
              </w:rPr>
              <w:lastRenderedPageBreak/>
              <w:t>Закон Российской Федерации от 24.07.1998 N 124-ФЗ "Об основных гарантиях прав ребенка в Российской Федерации",  (с изм. и доп.);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Закон Российской Федерации от 29.12.2012 N 273-ФЗ "Об образовании в Российской Федерации" (с изм. и доп.)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Постановление Правительства РФ от 20.08.2013 N 719 "О государственной информационной системе государственного надзора в сфере образования"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Постановление администрации № 3264 от 25.12.2015   «Об утверждении Порядка формирования,</w:t>
            </w:r>
            <w:r w:rsidR="00132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54C">
              <w:rPr>
                <w:rFonts w:ascii="Times New Roman" w:eastAsia="Times New Roman" w:hAnsi="Times New Roman" w:cs="Times New Roman"/>
              </w:rPr>
              <w:t xml:space="preserve">ведения и утверждения ведомственных перечней  муниципальных услуг и работ, оказываемых  и выполняемых  муниципальными учреждениями     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Постановление Главного государственного санитарного врача РФ СанПин 2.4.2.2821-10 «Санитарно – 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 xml:space="preserve">Постановление Администрации Лужского муниципального района Ленинградской области от 15.12.2015 года № 3325 «Об утверждении административного регламента по предоставлению муниципальной услуги «Зачисление детей в общеобразовательные организации», </w:t>
            </w:r>
          </w:p>
        </w:tc>
      </w:tr>
      <w:tr w:rsidR="00F96282" w:rsidRPr="00BA0565" w:rsidTr="00F96282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69254C" w:rsidRDefault="00F96282" w:rsidP="00F96282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 xml:space="preserve">Постановлением администрации Лужского муниципального района от 30.12.2015 № 3561"Об утверждении Положения о формировании муниципального задания на оказание муниципальных услуг (выполнение работ) муниципальными учреждениями Лужского муниципального района Ленинградской области, Положения о финансовом обеспечении выполнения муниципального задания на оказание муниципальных услуг (выполнение работ) </w:t>
            </w:r>
            <w:r w:rsidRPr="0069254C">
              <w:rPr>
                <w:rFonts w:ascii="Times New Roman" w:eastAsia="Times New Roman" w:hAnsi="Times New Roman" w:cs="Times New Roman"/>
              </w:rPr>
              <w:br/>
              <w:t xml:space="preserve">муниципальными учреждениями Лужского муниципального района Ленинградской области </w:t>
            </w:r>
          </w:p>
        </w:tc>
      </w:tr>
    </w:tbl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4.2. Порядок информирования потенциальных потребителей  муниципальной услуги</w:t>
      </w:r>
    </w:p>
    <w:tbl>
      <w:tblPr>
        <w:tblW w:w="14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85"/>
        <w:gridCol w:w="8080"/>
        <w:gridCol w:w="3685"/>
      </w:tblGrid>
      <w:tr w:rsidR="00F96282" w:rsidRPr="00BA0565" w:rsidTr="00F96282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Способ информирования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Частота обновления информации</w:t>
            </w:r>
          </w:p>
        </w:tc>
      </w:tr>
      <w:tr w:rsidR="00F96282" w:rsidRPr="00BA0565" w:rsidTr="00F96282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1.Индивидуальное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3772B7" w:rsidRDefault="00F96282" w:rsidP="00F96282">
            <w:pPr>
              <w:pStyle w:val="ab"/>
              <w:numPr>
                <w:ilvl w:val="1"/>
                <w:numId w:val="16"/>
              </w:num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3772B7">
              <w:rPr>
                <w:rFonts w:ascii="Times New Roman" w:eastAsia="Times New Roman" w:hAnsi="Times New Roman" w:cs="Times New Roman"/>
                <w:color w:val="auto"/>
              </w:rPr>
              <w:t>Устное информирование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 личном посещении образовательного учреждения, посредством телефонной связи</w:t>
            </w:r>
          </w:p>
        </w:tc>
      </w:tr>
      <w:tr w:rsidR="00F9628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3772B7" w:rsidRDefault="00F96282" w:rsidP="00F96282">
            <w:pPr>
              <w:pStyle w:val="ab"/>
              <w:numPr>
                <w:ilvl w:val="1"/>
                <w:numId w:val="16"/>
              </w:num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3772B7">
              <w:rPr>
                <w:rFonts w:ascii="Times New Roman" w:eastAsia="Times New Roman" w:hAnsi="Times New Roman" w:cs="Times New Roman"/>
                <w:color w:val="auto"/>
              </w:rPr>
              <w:t>Письменное информирование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Письменное информирование посредством почтовой связи и по электронной почте</w:t>
            </w:r>
          </w:p>
        </w:tc>
      </w:tr>
      <w:tr w:rsidR="00F9628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3772B7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3772B7">
              <w:rPr>
                <w:rFonts w:ascii="Times New Roman" w:eastAsia="Times New Roman" w:hAnsi="Times New Roman" w:cs="Times New Roman"/>
                <w:b/>
                <w:color w:val="auto"/>
              </w:rPr>
              <w:t>2.Публичное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2.1 </w:t>
            </w:r>
            <w:r w:rsidRPr="003772B7">
              <w:rPr>
                <w:rFonts w:ascii="Times New Roman" w:eastAsia="Times New Roman" w:hAnsi="Times New Roman" w:cs="Times New Roman"/>
                <w:color w:val="auto"/>
              </w:rPr>
              <w:t>Устное информирование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в теле-, радиоэфире; городские родительские собрания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мере необходимости, в случае внесения изменений в законодательство РФ</w:t>
            </w:r>
          </w:p>
        </w:tc>
      </w:tr>
      <w:tr w:rsidR="00F9628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2.1.1 Размещение информации в СМИ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Статьи, объявления, письменное интервью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мере необходимости, в случае внесения изменений в законодательство РФ</w:t>
            </w:r>
          </w:p>
        </w:tc>
      </w:tr>
      <w:tr w:rsidR="00F9628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2.1.2 Информационные среды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Учредительные документы: устав ,лицензия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0C7222">
              <w:rPr>
                <w:rFonts w:ascii="Times New Roman" w:eastAsia="Times New Roman" w:hAnsi="Times New Roman" w:cs="Times New Roman"/>
                <w:color w:val="auto"/>
              </w:rPr>
              <w:t xml:space="preserve"> в случае внесения изменений в законодательство РФ, по мере поступления информации.</w:t>
            </w:r>
          </w:p>
        </w:tc>
      </w:tr>
      <w:tr w:rsidR="00F9628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2.1.3 Размещение информации на сайте учреждения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0C722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1)      наименование учреждения;</w:t>
            </w:r>
          </w:p>
          <w:p w:rsidR="00F96282" w:rsidRPr="000C722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2)      ФИО  руководителя;</w:t>
            </w:r>
          </w:p>
          <w:p w:rsidR="00F96282" w:rsidRPr="000C722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 xml:space="preserve">3)      полный адрес; </w:t>
            </w:r>
          </w:p>
          <w:p w:rsidR="00F96282" w:rsidRPr="000C722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4)      телефон;</w:t>
            </w:r>
          </w:p>
          <w:p w:rsidR="00F96282" w:rsidRPr="000C722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5)      устав образовательного учреждения;                                                                                                                                                   6) сведения:</w:t>
            </w:r>
          </w:p>
          <w:p w:rsidR="00F96282" w:rsidRP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дате создания образовательного учреждения;</w:t>
            </w:r>
          </w:p>
          <w:p w:rsidR="00F96282" w:rsidRP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структуре образовательного учреждения;</w:t>
            </w:r>
          </w:p>
          <w:p w:rsidR="00F96282" w:rsidRP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Федерации;</w:t>
            </w:r>
          </w:p>
          <w:p w:rsidR="00F96282" w:rsidRP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персональном составе педагогических работников с указанием уровня образования и квалификации;</w:t>
            </w:r>
          </w:p>
          <w:p w:rsidR="00F96282" w:rsidRP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</w:p>
          <w:p w:rsidR="00F96282" w:rsidRP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 электронных образовательных ресурсах, доступ к которым обеспечивается обучающимся;;о поступлении и расходовании финансовых и материальных средств по итогам финансового года; </w:t>
            </w:r>
          </w:p>
          <w:p w:rsidR="00F96282" w:rsidRP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7) копии:</w:t>
            </w:r>
          </w:p>
          <w:p w:rsidR="00F96282" w:rsidRP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F96282" w:rsidRP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свидетельства о государственной аккредитации (с приложениями);</w:t>
            </w:r>
          </w:p>
          <w:p w:rsidR="00F96282" w:rsidRP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утвержденных в установленном порядке плана финансово-хозяйственной деятельности или бюджетной сметы образовательного учреждения;</w:t>
            </w:r>
          </w:p>
          <w:p w:rsidR="00F96282" w:rsidRPr="00F96282" w:rsidRDefault="00F96282" w:rsidP="00F96282">
            <w:pPr>
              <w:spacing w:before="40" w:after="40"/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8) отчет о результатах самообследования.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0C722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по мере изменения данных;                                                                                                                                                        обновление в течение 30 дней со дня внесения соответствующих изменений</w:t>
            </w:r>
          </w:p>
        </w:tc>
      </w:tr>
      <w:tr w:rsidR="00F96282" w:rsidRPr="00BA0565" w:rsidTr="00F96282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2.1.4 Размещение информации на стендах, размещенных в образовательном учреждении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>наименование учредителя и уполномоченного на осуществление функций и полномочий учредителя орган,  в т.ч. адрес сайта, номера телефонов, электронной почты;                                                                                                                                           порядок предоставления муниципальной услуги в текстовом виде;                                                                                                                                                                    перечень документов, которые необходимо представить для поступления в образовательное учреждение;                                                                                                                                                                     месторасположение, график (режим) работы, номера телефонов, адреса электронной почты образовательного учреждения</w:t>
            </w:r>
          </w:p>
          <w:p w:rsid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копия лицензии на право ведения образовательной деятельности с приложениями;                                                                                  </w:t>
            </w:r>
          </w:p>
          <w:p w:rsid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  копия свидетельства о государственной аккредитации с приложениями;                                                                                                                                                копия титульного листа Устава с указанием его местонахождения для ознакомления;                                                                                          </w:t>
            </w:r>
          </w:p>
          <w:p w:rsid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  копия титульного листа образовательной программы с указанием ее местонахождения для ознакомления;   </w:t>
            </w:r>
          </w:p>
          <w:p w:rsidR="00F9628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информация о порядке предоставления платных дополнительных услуг информация о порядке проведения государственной (итоговой) аттестации в 9,11(12) классах;                                                        </w:t>
            </w:r>
          </w:p>
          <w:p w:rsidR="00F96282" w:rsidRPr="000C722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>перечень должностных лиц, ответственных за предоставление муниципальной услуги;                                                                                                                                                                                                 график приема получателей муниципальной услуги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0C7222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5. Предельные цены (тарифы) на оплату муниципальной услуги в случаях, если федеральным законом предусмотрено ее оказание на платной основе</w:t>
      </w: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4392"/>
        <w:gridCol w:w="9696"/>
      </w:tblGrid>
      <w:tr w:rsidR="00F96282" w:rsidRPr="00BA0565" w:rsidTr="00F96282">
        <w:tc>
          <w:tcPr>
            <w:tcW w:w="1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5.1. Нормативный  правовой  акт,  устанавливающий  цены  (тарифы)  либо порядок их установления</w:t>
            </w:r>
          </w:p>
        </w:tc>
      </w:tr>
      <w:tr w:rsidR="00F96282" w:rsidRPr="00BA0565" w:rsidTr="00F96282">
        <w:tc>
          <w:tcPr>
            <w:tcW w:w="140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96282" w:rsidRPr="00BA0565" w:rsidTr="00F9628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5.2. Орган, устанавливающий цены (тарифы)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5.3. Значения предельных цен (тарифов)</w:t>
      </w:r>
    </w:p>
    <w:p w:rsidR="00F96282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96282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96282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муниципального задания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1673"/>
        <w:gridCol w:w="1427"/>
        <w:gridCol w:w="1175"/>
        <w:gridCol w:w="2919"/>
        <w:gridCol w:w="1292"/>
        <w:gridCol w:w="1843"/>
        <w:gridCol w:w="1701"/>
        <w:gridCol w:w="1701"/>
      </w:tblGrid>
      <w:tr w:rsidR="00F96282" w:rsidRPr="00BA0565" w:rsidTr="00F96282">
        <w:trPr>
          <w:tblHeader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4027" w:type="dxa"/>
            <w:gridSpan w:val="3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96282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Муниципальная услуга </w:t>
            </w:r>
          </w:p>
        </w:tc>
        <w:tc>
          <w:tcPr>
            <w:tcW w:w="4195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Натуральный показатель, характеризующий объем оказания муниципальной услуги, в расчете на единицу которого установлен средний размер платы потребителей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Средний размер платы потребителей за оказание муниципальной услуги (план)</w:t>
            </w:r>
          </w:p>
        </w:tc>
      </w:tr>
      <w:tr w:rsidR="00F96282" w:rsidRPr="00BA0565" w:rsidTr="00F96282">
        <w:trPr>
          <w:cantSplit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F96282">
              <w:rPr>
                <w:rFonts w:ascii="Times New Roman" w:eastAsia="Times New Roman" w:hAnsi="Times New Roman" w:cs="Times New Roman"/>
                <w:color w:val="auto"/>
              </w:rPr>
              <w:t>17</w:t>
            </w:r>
            <w:r w:rsidR="00F96282"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="00F96282"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(очередной финансовый год) &lt;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F96282"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="00F96282"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="00F96282"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</w:tr>
      <w:tr w:rsidR="00F96282" w:rsidRPr="00BA0565" w:rsidTr="00F9628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6282" w:rsidRDefault="00F96282" w:rsidP="00F9628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F96282" w:rsidRPr="00BA0565" w:rsidRDefault="00F96282" w:rsidP="00F9628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ЧАСТЬ 2</w:t>
      </w:r>
    </w:p>
    <w:p w:rsidR="00F96282" w:rsidRPr="00BA0565" w:rsidRDefault="00F96282" w:rsidP="00F96282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(формируется при установлении муниципального задания на выполнение работы (работ))</w:t>
      </w:r>
    </w:p>
    <w:p w:rsidR="00F96282" w:rsidRPr="00BA0565" w:rsidRDefault="00F96282" w:rsidP="00F96282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Раздел 1 _________________________________________</w:t>
      </w:r>
    </w:p>
    <w:p w:rsidR="00F96282" w:rsidRPr="00BA0565" w:rsidRDefault="00F96282" w:rsidP="00F96282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(при наличии двух и более разделов)</w:t>
      </w: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2831"/>
        <w:gridCol w:w="11257"/>
      </w:tblGrid>
      <w:tr w:rsidR="00F96282" w:rsidRPr="00BA0565" w:rsidTr="00F96282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BA0565" w:rsidRDefault="00F96282" w:rsidP="001A2A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1. Наименование работы </w:t>
            </w:r>
          </w:p>
        </w:tc>
        <w:tc>
          <w:tcPr>
            <w:tcW w:w="11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2. Показатели, характеризующие объем (содержание) и (или) качество работы</w:t>
      </w:r>
    </w:p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2.1. Показатели, хар</w:t>
      </w:r>
      <w:r w:rsidR="00ED64E1">
        <w:rPr>
          <w:rFonts w:ascii="Times New Roman" w:eastAsia="Times New Roman" w:hAnsi="Times New Roman" w:cs="Times New Roman"/>
          <w:color w:val="auto"/>
        </w:rPr>
        <w:t xml:space="preserve">актеризующие качество работы </w:t>
      </w:r>
    </w:p>
    <w:tbl>
      <w:tblPr>
        <w:tblW w:w="14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1809"/>
        <w:gridCol w:w="1418"/>
        <w:gridCol w:w="1843"/>
        <w:gridCol w:w="1560"/>
        <w:gridCol w:w="1558"/>
        <w:gridCol w:w="1134"/>
        <w:gridCol w:w="1191"/>
        <w:gridCol w:w="1192"/>
        <w:gridCol w:w="1193"/>
        <w:gridCol w:w="1531"/>
      </w:tblGrid>
      <w:tr w:rsidR="00F96282" w:rsidRPr="00BA0565" w:rsidTr="00F96282">
        <w:trPr>
          <w:cantSplit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070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1A2A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Работа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71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531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Источник данных/ формула расчета </w:t>
            </w:r>
          </w:p>
        </w:tc>
      </w:tr>
      <w:tr w:rsidR="00F96282" w:rsidRPr="00BA0565" w:rsidTr="00F96282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70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64E1" w:rsidRPr="00BA0565" w:rsidTr="00F96282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выполнения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2.2. Объем работы (в натуральных показателях)</w:t>
      </w:r>
    </w:p>
    <w:tbl>
      <w:tblPr>
        <w:tblW w:w="14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1809"/>
        <w:gridCol w:w="1560"/>
        <w:gridCol w:w="1843"/>
        <w:gridCol w:w="1560"/>
        <w:gridCol w:w="1416"/>
        <w:gridCol w:w="1134"/>
        <w:gridCol w:w="1192"/>
        <w:gridCol w:w="1192"/>
        <w:gridCol w:w="1193"/>
        <w:gridCol w:w="1530"/>
      </w:tblGrid>
      <w:tr w:rsidR="00F96282" w:rsidRPr="00BA0565" w:rsidTr="00F96282">
        <w:trPr>
          <w:cantSplit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212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Работа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7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Источник данных/ формула расчета </w:t>
            </w:r>
          </w:p>
        </w:tc>
      </w:tr>
      <w:tr w:rsidR="00F96282" w:rsidRPr="00BA0565" w:rsidTr="00F96282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2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64E1" w:rsidRPr="00BA0565" w:rsidTr="00F96282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выполнения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2.3. Показатели, харак</w:t>
      </w:r>
      <w:r w:rsidR="00ED64E1">
        <w:rPr>
          <w:rFonts w:ascii="Times New Roman" w:eastAsia="Times New Roman" w:hAnsi="Times New Roman" w:cs="Times New Roman"/>
          <w:color w:val="auto"/>
        </w:rPr>
        <w:t xml:space="preserve">теризующие содержание работы </w:t>
      </w:r>
    </w:p>
    <w:tbl>
      <w:tblPr>
        <w:tblW w:w="148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7"/>
        <w:gridCol w:w="1383"/>
        <w:gridCol w:w="1276"/>
        <w:gridCol w:w="1842"/>
        <w:gridCol w:w="1417"/>
        <w:gridCol w:w="1417"/>
        <w:gridCol w:w="1416"/>
        <w:gridCol w:w="1134"/>
        <w:gridCol w:w="1228"/>
        <w:gridCol w:w="1049"/>
        <w:gridCol w:w="1043"/>
        <w:gridCol w:w="1255"/>
      </w:tblGrid>
      <w:tr w:rsidR="00F96282" w:rsidRPr="00BA0565" w:rsidTr="00F96282">
        <w:trPr>
          <w:cantSplit/>
          <w:trHeight w:val="177"/>
        </w:trPr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4501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Работа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Составляющая работы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45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Источник данных/ формула расчета </w:t>
            </w:r>
          </w:p>
        </w:tc>
      </w:tr>
      <w:tr w:rsidR="00F96282" w:rsidRPr="00BA0565" w:rsidTr="00F96282">
        <w:trPr>
          <w:cantSplit/>
          <w:trHeight w:val="177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1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64E1" w:rsidRPr="00BA0565" w:rsidTr="00F96282">
        <w:trPr>
          <w:cantSplit/>
          <w:trHeight w:val="746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выполнения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ED64E1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4E1" w:rsidRPr="00BA0565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64E1" w:rsidRPr="00BA0565" w:rsidRDefault="00ED64E1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6282" w:rsidRPr="00BA0565" w:rsidRDefault="00F96282" w:rsidP="00F96282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ЧАСТЬ 3</w:t>
      </w:r>
    </w:p>
    <w:tbl>
      <w:tblPr>
        <w:tblW w:w="143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14312"/>
      </w:tblGrid>
      <w:tr w:rsidR="00F96282" w:rsidRPr="00BA0565" w:rsidTr="00F96282">
        <w:tc>
          <w:tcPr>
            <w:tcW w:w="14312" w:type="dxa"/>
            <w:tcBorders>
              <w:top w:val="nil"/>
              <w:left w:val="nil"/>
              <w:bottom w:val="nil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Основания для  досрочного  прекращения  исполнения  муниципального задания</w:t>
            </w:r>
          </w:p>
        </w:tc>
      </w:tr>
      <w:tr w:rsidR="00F96282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Определяются учредителем на основании оценки деятельности учреждения по выполнению муниципального задания</w:t>
            </w:r>
          </w:p>
        </w:tc>
      </w:tr>
      <w:tr w:rsidR="00F96282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Отсутствие лицензии на предоставление на осуществление образовательной деятельности;</w:t>
            </w:r>
          </w:p>
        </w:tc>
      </w:tr>
      <w:tr w:rsidR="00F96282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деятельность, запрещённая законом;</w:t>
            </w:r>
          </w:p>
        </w:tc>
      </w:tr>
      <w:tr w:rsidR="00F96282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деятельность, не соответствующая уставным целям;</w:t>
            </w:r>
          </w:p>
        </w:tc>
      </w:tr>
      <w:tr w:rsidR="00F96282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ликвидация, реорганизация учреждения;</w:t>
            </w:r>
          </w:p>
        </w:tc>
      </w:tr>
      <w:tr w:rsidR="00F96282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исключение услуги  из ведомственного перечня муниципальных услуг (работ);</w:t>
            </w:r>
          </w:p>
        </w:tc>
      </w:tr>
      <w:tr w:rsidR="00F96282" w:rsidRPr="00BA0565" w:rsidTr="00F96282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 xml:space="preserve"> иные предусмотренные правовыми актами случаи, влекущие за собой невозможность выполнения работы, не устранимую в краткосрочной перспективе.</w:t>
            </w:r>
          </w:p>
        </w:tc>
      </w:tr>
    </w:tbl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2. Порядок контроля за исполнением муниципального задания</w:t>
      </w:r>
    </w:p>
    <w:tbl>
      <w:tblPr>
        <w:tblW w:w="14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19"/>
        <w:gridCol w:w="5811"/>
        <w:gridCol w:w="6520"/>
      </w:tblGrid>
      <w:tr w:rsidR="00F96282" w:rsidRPr="00BA0565" w:rsidTr="00F96282">
        <w:trPr>
          <w:cantSplit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Формы контроля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Периодичность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Структурные подразделения администрации Лужского муниципального района Ленинградской области, осуществляющие контроль за оказанием муниципальных услуг (выполнением работ)</w:t>
            </w:r>
          </w:p>
        </w:tc>
      </w:tr>
      <w:tr w:rsidR="00F96282" w:rsidRPr="00BA0565" w:rsidTr="00F96282">
        <w:trPr>
          <w:cantSplit/>
        </w:trPr>
        <w:tc>
          <w:tcPr>
            <w:tcW w:w="2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  <w:r w:rsidRPr="001C39DF">
              <w:rPr>
                <w:rFonts w:ascii="Times New Roman" w:eastAsia="Times New Roman" w:hAnsi="Times New Roman" w:cs="Times New Roman"/>
                <w:szCs w:val="22"/>
              </w:rPr>
              <w:t>Отчет о выполнении муниципального задания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Ежеквартально в срок до 15- го числа месяца, следующего за отчетным кварталом, и в срок до 1 февраля очередного финансового года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Комитет образования администрации Лужского муниципального района Ленинградской области, комитет финансов администрации Лужского муниципального района, администрация  Лужского муниципального  района</w:t>
            </w:r>
          </w:p>
        </w:tc>
      </w:tr>
      <w:tr w:rsidR="00F96282" w:rsidRPr="00BA0565" w:rsidTr="00F96282">
        <w:trPr>
          <w:cantSplit/>
        </w:trPr>
        <w:tc>
          <w:tcPr>
            <w:tcW w:w="25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2.</w:t>
            </w:r>
            <w:r w:rsidRPr="001C39DF">
              <w:rPr>
                <w:rFonts w:ascii="Times New Roman" w:eastAsia="Times New Roman" w:hAnsi="Times New Roman" w:cs="Times New Roman"/>
                <w:szCs w:val="22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Плановая проверка проводится не реже 1 раза в 3 года .Внеплановые проверки :- истечение срока исполнения Учреждением предписания о выявленных нарушениях ; - поручения главы Администрации Лужского муниципального района , запросы совета депутатов муниципального образования Лужский муниципальный район Ленинградской области; - мотивированные обращения и заявления юридических и физических лиц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Совет депутатов Лужского муниципального района; администрация  Лужского муниципального  района,  комитет финансов администрации Лужского муниципального района,  комитет образования администрации  Лужского муниципального района Ленинградской области</w:t>
            </w:r>
          </w:p>
        </w:tc>
      </w:tr>
      <w:tr w:rsidR="00F96282" w:rsidRPr="00BA0565" w:rsidTr="00F96282">
        <w:trPr>
          <w:cantSplit/>
        </w:trPr>
        <w:tc>
          <w:tcPr>
            <w:tcW w:w="25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3.</w:t>
            </w:r>
            <w:r w:rsidRPr="001C39DF">
              <w:rPr>
                <w:rFonts w:ascii="Times New Roman" w:eastAsia="Times New Roman" w:hAnsi="Times New Roman" w:cs="Times New Roman"/>
                <w:szCs w:val="22"/>
              </w:rPr>
              <w:t>Контроль в форме камеральной проверки отчётности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по мере поступления информации о выполнении муниципального задания (отчёты)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1C39DF" w:rsidRDefault="00F96282" w:rsidP="00F96282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 xml:space="preserve">Комитет образования администрации муниципального образования Лужский район  </w:t>
            </w:r>
          </w:p>
        </w:tc>
      </w:tr>
    </w:tbl>
    <w:p w:rsidR="001A2A82" w:rsidRDefault="001A2A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96282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 Требования к отчетности об исполнении муниципального задания</w:t>
      </w:r>
    </w:p>
    <w:p w:rsidR="00F96282" w:rsidRPr="00F96282" w:rsidRDefault="00F96282" w:rsidP="00F96282">
      <w:pPr>
        <w:rPr>
          <w:rFonts w:ascii="Times New Roman" w:hAnsi="Times New Roman" w:cs="Times New Roman"/>
          <w:b/>
          <w:sz w:val="28"/>
          <w:lang w:eastAsia="en-US"/>
        </w:rPr>
      </w:pPr>
      <w:r w:rsidRPr="00F96282">
        <w:rPr>
          <w:rFonts w:ascii="Times New Roman" w:hAnsi="Times New Roman" w:cs="Times New Roman"/>
          <w:szCs w:val="22"/>
        </w:rPr>
        <w:t>постановление администрации Лужского муниципального района «</w:t>
      </w:r>
      <w:r w:rsidRPr="00F96282">
        <w:rPr>
          <w:rFonts w:ascii="Times New Roman" w:hAnsi="Times New Roman" w:cs="Times New Roman"/>
          <w:szCs w:val="22"/>
          <w:lang w:eastAsia="en-US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бюджетных, автономных и казенных учреждений и финансовом обеспечении выполнения муниципального задания</w:t>
      </w:r>
      <w:r w:rsidRPr="00F96282">
        <w:rPr>
          <w:b/>
          <w:sz w:val="28"/>
          <w:lang w:eastAsia="en-US"/>
        </w:rPr>
        <w:t xml:space="preserve"> </w:t>
      </w:r>
    </w:p>
    <w:p w:rsidR="00F96282" w:rsidRPr="00BA0565" w:rsidRDefault="00F96282" w:rsidP="00F96282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3.1. Форма отчета об исполнении муниципального задания</w:t>
      </w:r>
    </w:p>
    <w:tbl>
      <w:tblPr>
        <w:tblW w:w="15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"/>
        <w:gridCol w:w="424"/>
        <w:gridCol w:w="1265"/>
        <w:gridCol w:w="1548"/>
        <w:gridCol w:w="1687"/>
        <w:gridCol w:w="1654"/>
        <w:gridCol w:w="1159"/>
        <w:gridCol w:w="3422"/>
        <w:gridCol w:w="1828"/>
        <w:gridCol w:w="1574"/>
        <w:gridCol w:w="863"/>
      </w:tblGrid>
      <w:tr w:rsidR="00F96282" w:rsidRPr="00BA0565" w:rsidTr="00F96282">
        <w:trPr>
          <w:cantSplit/>
          <w:trHeight w:val="107"/>
        </w:trPr>
        <w:tc>
          <w:tcPr>
            <w:tcW w:w="4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N пп</w:t>
            </w: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М</w:t>
            </w:r>
            <w:r w:rsidR="001A2A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униципальная услуга (работа) </w:t>
            </w:r>
          </w:p>
        </w:tc>
        <w:tc>
          <w:tcPr>
            <w:tcW w:w="165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15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342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2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Фактическое значение за отчетный период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Характеристика причин отклонения от запланированных значений</w:t>
            </w:r>
          </w:p>
        </w:tc>
      </w:tr>
      <w:tr w:rsidR="00F96282" w:rsidRPr="00BA0565" w:rsidTr="00F96282">
        <w:trPr>
          <w:cantSplit/>
          <w:trHeight w:val="523"/>
        </w:trPr>
        <w:tc>
          <w:tcPr>
            <w:tcW w:w="4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 (выполнения)</w:t>
            </w:r>
          </w:p>
        </w:tc>
        <w:tc>
          <w:tcPr>
            <w:tcW w:w="165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2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96282" w:rsidRPr="00BA0565" w:rsidRDefault="00F96282" w:rsidP="00F96282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43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rPr>
          <w:cantSplit/>
        </w:trPr>
        <w:tc>
          <w:tcPr>
            <w:tcW w:w="43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96282" w:rsidRPr="00BA0565" w:rsidRDefault="00F96282" w:rsidP="00F962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282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3.2. Сроки представления отчетов об исполнении муниципального задания</w:t>
            </w:r>
          </w:p>
        </w:tc>
      </w:tr>
      <w:tr w:rsidR="00F96282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в срок до 15- го числа месяца</w:t>
            </w: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следующего за отчетным кварталом , и в срок до 1 февраля очередного финансового года</w:t>
            </w:r>
          </w:p>
        </w:tc>
      </w:tr>
      <w:tr w:rsidR="00F96282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3.3. Иные  требования  к  отчетности  об  исполнении  муниципального задания</w:t>
            </w:r>
          </w:p>
        </w:tc>
      </w:tr>
      <w:tr w:rsidR="00F96282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Учреждение ежеквартально не позднее 15- го числа , следующего за отчетным периодом , предоставляет в  Комитет финансов Лужского муниципального района  с отчетом о выполнении муниципального задания пояснительную записку о выполнении или обоснование невыполнения показателей деятельности , а также отчет о проведенном выборочном опросе (анкетировании ) получателей услуг об их удовлетворенности качеством и доступностью предоставляемых услуг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>
              <w:t xml:space="preserve"> </w:t>
            </w: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 также отчет о проведенном выборочном опросе (анкетировании ) получателей услуг об их удовлетворенности качеством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доступностью предоставляемых услуг</w:t>
            </w:r>
          </w:p>
        </w:tc>
      </w:tr>
      <w:tr w:rsidR="00F96282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 Иная  информация,   необходимая   для   исполнения   (контроля   за исполнением) муниципального задания</w:t>
            </w:r>
          </w:p>
        </w:tc>
      </w:tr>
      <w:tr w:rsidR="00F96282" w:rsidRPr="00BA0565" w:rsidTr="00F962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282" w:rsidRPr="00BA0565" w:rsidRDefault="00F96282" w:rsidP="00F962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одновременно с отчетом об исполнении муниципального задания предоставляется пояснительная записка с прогнозом достижения годовых значений показателей качества и объема оказания муниципальной услуги</w:t>
            </w:r>
          </w:p>
        </w:tc>
      </w:tr>
    </w:tbl>
    <w:p w:rsidR="00F96282" w:rsidRDefault="00F96282" w:rsidP="00BA0565">
      <w:pPr>
        <w:pStyle w:val="Pro-Gramma"/>
        <w:jc w:val="right"/>
        <w:rPr>
          <w:sz w:val="28"/>
          <w:szCs w:val="28"/>
        </w:rPr>
      </w:pPr>
    </w:p>
    <w:p w:rsidR="00D3600E" w:rsidRDefault="00D3600E" w:rsidP="00BA0565">
      <w:pPr>
        <w:pStyle w:val="Pro-Gramma"/>
        <w:jc w:val="right"/>
        <w:rPr>
          <w:sz w:val="28"/>
          <w:szCs w:val="28"/>
        </w:rPr>
      </w:pPr>
    </w:p>
    <w:p w:rsidR="00D3600E" w:rsidRDefault="00D3600E" w:rsidP="00BA0565">
      <w:pPr>
        <w:pStyle w:val="Pro-Gramma"/>
        <w:jc w:val="right"/>
        <w:rPr>
          <w:sz w:val="28"/>
          <w:szCs w:val="28"/>
        </w:rPr>
      </w:pPr>
    </w:p>
    <w:p w:rsidR="00D3600E" w:rsidRDefault="00D3600E" w:rsidP="00BA0565">
      <w:pPr>
        <w:pStyle w:val="Pro-Gramma"/>
        <w:jc w:val="right"/>
        <w:rPr>
          <w:sz w:val="28"/>
          <w:szCs w:val="28"/>
        </w:rPr>
      </w:pPr>
    </w:p>
    <w:p w:rsidR="001A2A82" w:rsidRDefault="001A2A82" w:rsidP="00BA0565">
      <w:pPr>
        <w:pStyle w:val="Pro-Gramma"/>
        <w:jc w:val="right"/>
        <w:rPr>
          <w:sz w:val="28"/>
          <w:szCs w:val="28"/>
        </w:rPr>
      </w:pPr>
    </w:p>
    <w:p w:rsidR="001A2A82" w:rsidRDefault="001A2A82" w:rsidP="00BA0565">
      <w:pPr>
        <w:pStyle w:val="Pro-Gramma"/>
        <w:jc w:val="right"/>
        <w:rPr>
          <w:sz w:val="28"/>
          <w:szCs w:val="28"/>
        </w:rPr>
      </w:pPr>
    </w:p>
    <w:p w:rsidR="001A2A82" w:rsidRDefault="001A2A82" w:rsidP="00BA0565">
      <w:pPr>
        <w:pStyle w:val="Pro-Gramma"/>
        <w:jc w:val="right"/>
        <w:rPr>
          <w:sz w:val="28"/>
          <w:szCs w:val="28"/>
        </w:rPr>
      </w:pPr>
    </w:p>
    <w:p w:rsidR="001A2A82" w:rsidRDefault="001A2A82" w:rsidP="00BA0565">
      <w:pPr>
        <w:pStyle w:val="Pro-Gramma"/>
        <w:jc w:val="right"/>
        <w:rPr>
          <w:sz w:val="28"/>
          <w:szCs w:val="28"/>
        </w:rPr>
      </w:pPr>
    </w:p>
    <w:p w:rsidR="00D3600E" w:rsidRDefault="00D3600E" w:rsidP="00BA0565">
      <w:pPr>
        <w:pStyle w:val="Pro-Gramma"/>
        <w:jc w:val="right"/>
        <w:rPr>
          <w:sz w:val="28"/>
          <w:szCs w:val="28"/>
        </w:rPr>
      </w:pPr>
    </w:p>
    <w:p w:rsidR="001A2A82" w:rsidRDefault="001A2A82" w:rsidP="00BA0565">
      <w:pPr>
        <w:pStyle w:val="Pro-Gramma"/>
        <w:jc w:val="right"/>
        <w:rPr>
          <w:sz w:val="28"/>
          <w:szCs w:val="28"/>
        </w:rPr>
      </w:pPr>
    </w:p>
    <w:p w:rsidR="001A2A82" w:rsidRDefault="001A2A82" w:rsidP="00BA0565">
      <w:pPr>
        <w:pStyle w:val="Pro-Gramma"/>
        <w:jc w:val="right"/>
        <w:rPr>
          <w:sz w:val="28"/>
          <w:szCs w:val="28"/>
        </w:rPr>
      </w:pPr>
    </w:p>
    <w:p w:rsidR="001A2A82" w:rsidRDefault="001A2A82" w:rsidP="00BA0565">
      <w:pPr>
        <w:pStyle w:val="Pro-Gramma"/>
        <w:jc w:val="right"/>
        <w:rPr>
          <w:sz w:val="28"/>
          <w:szCs w:val="28"/>
        </w:rPr>
      </w:pPr>
    </w:p>
    <w:p w:rsidR="00D3600E" w:rsidRPr="00BA0565" w:rsidRDefault="00D3600E" w:rsidP="00D3600E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ЧАСТЬ 1</w:t>
      </w:r>
    </w:p>
    <w:p w:rsidR="00D3600E" w:rsidRPr="00BA0565" w:rsidRDefault="00D3600E" w:rsidP="00D3600E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(формируется при установлении муниципального задания на оказание муниципальной услуги (услуг))</w:t>
      </w:r>
    </w:p>
    <w:p w:rsidR="00D3600E" w:rsidRPr="00BA0565" w:rsidRDefault="00D3600E" w:rsidP="00D3600E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:rsidR="00D3600E" w:rsidRPr="00BA0565" w:rsidRDefault="00D3600E" w:rsidP="00D3600E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Раздел 1 _________________________________________</w:t>
      </w:r>
    </w:p>
    <w:p w:rsidR="00D3600E" w:rsidRPr="00BA0565" w:rsidRDefault="00D3600E" w:rsidP="00D3600E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(при наличии двух и более разделов)</w:t>
      </w:r>
    </w:p>
    <w:p w:rsidR="00D3600E" w:rsidRPr="00BA0565" w:rsidRDefault="00D3600E" w:rsidP="00D3600E">
      <w:pPr>
        <w:spacing w:before="120" w:line="288" w:lineRule="auto"/>
        <w:ind w:left="1134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4074"/>
        <w:gridCol w:w="464"/>
        <w:gridCol w:w="9550"/>
      </w:tblGrid>
      <w:tr w:rsidR="00D3600E" w:rsidRPr="00BA0565" w:rsidTr="00ED64E1">
        <w:trPr>
          <w:trHeight w:val="38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0E" w:rsidRPr="00BA0565" w:rsidRDefault="00D3600E" w:rsidP="001A2A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Наиме</w:t>
            </w:r>
            <w:r w:rsidR="001A2A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нование муниципальной услуги </w:t>
            </w:r>
          </w:p>
        </w:tc>
        <w:tc>
          <w:tcPr>
            <w:tcW w:w="9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00E" w:rsidRPr="00773223" w:rsidRDefault="00D3600E" w:rsidP="003409CF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2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реализация основных общеобразовательных программ  </w:t>
            </w:r>
            <w:r w:rsidR="003409CF">
              <w:rPr>
                <w:rFonts w:ascii="Times New Roman" w:hAnsi="Times New Roman" w:cs="Times New Roman"/>
                <w:b/>
                <w:sz w:val="22"/>
                <w:szCs w:val="22"/>
              </w:rPr>
              <w:t>среднего</w:t>
            </w:r>
            <w:r w:rsidRPr="007732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образования</w:t>
            </w:r>
          </w:p>
        </w:tc>
      </w:tr>
      <w:tr w:rsidR="00D3600E" w:rsidRPr="00BA0565" w:rsidTr="00ED64E1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 Потребители муниципальной услуги</w:t>
            </w:r>
          </w:p>
        </w:tc>
        <w:tc>
          <w:tcPr>
            <w:tcW w:w="10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00E" w:rsidRPr="00773223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73223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</w:tr>
    </w:tbl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 Показатели, характеризующие объем (содержание) и (или) качество муниципальной услуги</w:t>
      </w:r>
    </w:p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3.1. Показатели, характеризующие к</w:t>
      </w:r>
      <w:r w:rsidR="001A2A82">
        <w:rPr>
          <w:rFonts w:ascii="Times New Roman" w:eastAsia="Times New Roman" w:hAnsi="Times New Roman" w:cs="Times New Roman"/>
          <w:color w:val="auto"/>
        </w:rPr>
        <w:t xml:space="preserve">ачество муниципальной услуги </w:t>
      </w:r>
    </w:p>
    <w:tbl>
      <w:tblPr>
        <w:tblW w:w="15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4"/>
        <w:gridCol w:w="1814"/>
        <w:gridCol w:w="1950"/>
        <w:gridCol w:w="2157"/>
        <w:gridCol w:w="1985"/>
        <w:gridCol w:w="992"/>
        <w:gridCol w:w="992"/>
        <w:gridCol w:w="1225"/>
        <w:gridCol w:w="1192"/>
        <w:gridCol w:w="1269"/>
        <w:gridCol w:w="1417"/>
      </w:tblGrid>
      <w:tr w:rsidR="001A2A82" w:rsidRPr="00F96282" w:rsidTr="00132CB1">
        <w:trPr>
          <w:cantSplit/>
        </w:trPr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921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Муниципальная услуга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b/>
                <w:color w:val="auto"/>
              </w:rPr>
              <w:t>Исто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чник данных/ формула расчета </w:t>
            </w:r>
          </w:p>
        </w:tc>
      </w:tr>
      <w:tr w:rsidR="001A2A82" w:rsidRPr="00F96282" w:rsidTr="00132CB1">
        <w:trPr>
          <w:cantSplit/>
          <w:trHeight w:val="632"/>
        </w:trPr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9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F96282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A82" w:rsidRPr="00F96282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2A82" w:rsidRPr="00F96282" w:rsidTr="00132CB1">
        <w:trPr>
          <w:cantSplit/>
        </w:trPr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F96282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ED64E1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A82" w:rsidRPr="00F96282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  <w:trHeight w:val="2041"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690AA4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AA4">
              <w:rPr>
                <w:rFonts w:ascii="Times New Roman" w:eastAsia="Times New Roman" w:hAnsi="Times New Roman" w:cs="Times New Roman"/>
              </w:rPr>
              <w:t xml:space="preserve">Образовательная программа </w:t>
            </w:r>
            <w:r w:rsidR="003409CF" w:rsidRPr="003409CF">
              <w:rPr>
                <w:rFonts w:ascii="Times New Roman" w:hAnsi="Times New Roman" w:cs="Times New Roman"/>
                <w:sz w:val="22"/>
                <w:szCs w:val="22"/>
              </w:rPr>
              <w:t>среднего</w:t>
            </w:r>
            <w:r w:rsidRPr="00690AA4">
              <w:rPr>
                <w:rFonts w:ascii="Times New Roman" w:eastAsia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690AA4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AA4"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1. Соблюдение санитарно-эпидемиологических  нормативов, правил пожарной безопасности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132CB1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690AA4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690AA4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2. Сохранность контингента воспитанников от первоначального комплектования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690AA4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690AA4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 3. Общий уровень укомплектованности кадрами по штатному расписанию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690AA4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690AA4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4. Доля педагогов имеющих высшее образование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3409CF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3409CF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3409CF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3409CF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5. 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6.Полнота реализации основной общеобразовательной программы </w:t>
            </w:r>
            <w:r w:rsidR="003409CF" w:rsidRPr="003409CF">
              <w:rPr>
                <w:rFonts w:ascii="Times New Roman" w:hAnsi="Times New Roman" w:cs="Times New Roman"/>
                <w:sz w:val="22"/>
                <w:szCs w:val="22"/>
              </w:rPr>
              <w:t>среднего</w:t>
            </w:r>
            <w:r w:rsidR="003409CF" w:rsidRPr="00DE42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26E">
              <w:rPr>
                <w:rFonts w:ascii="Times New Roman" w:eastAsia="Times New Roman" w:hAnsi="Times New Roman" w:cs="Times New Roman"/>
              </w:rPr>
              <w:t>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3409CF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7.Уровень освоения обучающимися основной общеобразовательной программы </w:t>
            </w:r>
            <w:r w:rsidR="003409CF" w:rsidRPr="003409CF">
              <w:rPr>
                <w:rFonts w:ascii="Times New Roman" w:hAnsi="Times New Roman" w:cs="Times New Roman"/>
                <w:sz w:val="22"/>
                <w:szCs w:val="22"/>
              </w:rPr>
              <w:t>среднего</w:t>
            </w:r>
            <w:r w:rsidR="003409CF" w:rsidRPr="00DE42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26E">
              <w:rPr>
                <w:rFonts w:ascii="Times New Roman" w:eastAsia="Times New Roman" w:hAnsi="Times New Roman" w:cs="Times New Roman"/>
              </w:rPr>
              <w:t xml:space="preserve">общего образования по завершении </w:t>
            </w:r>
            <w:r w:rsidR="003409CF">
              <w:rPr>
                <w:rFonts w:ascii="Times New Roman" w:eastAsia="Times New Roman" w:hAnsi="Times New Roman" w:cs="Times New Roman"/>
              </w:rPr>
              <w:t xml:space="preserve">третьей </w:t>
            </w:r>
            <w:r w:rsidRPr="00DE426E">
              <w:rPr>
                <w:rFonts w:ascii="Times New Roman" w:eastAsia="Times New Roman" w:hAnsi="Times New Roman" w:cs="Times New Roman"/>
              </w:rPr>
              <w:t xml:space="preserve">ступени общего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Образовательная программа </w:t>
            </w:r>
            <w:r w:rsidR="003409CF" w:rsidRPr="003409CF">
              <w:rPr>
                <w:rFonts w:ascii="Times New Roman" w:hAnsi="Times New Roman" w:cs="Times New Roman"/>
                <w:sz w:val="22"/>
                <w:szCs w:val="22"/>
              </w:rPr>
              <w:t>среднего</w:t>
            </w: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 общего образования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1. Соблюдение санитарно-эпидемиологических  нормативов, правил пожарной безопасности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3704CC" w:rsidP="00ED6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</w:t>
            </w:r>
            <w:r w:rsidR="00D3600E" w:rsidRPr="00F9628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2. Сохранность контингента воспитанников от первоначального комплектования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 3. Общий уровень укомплектованности кадрами по штатному расписанию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4. Доля педагогов имеющих высшее образование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3409CF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3409CF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3409CF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3409CF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5. 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6.Полнота реализации основной общеобразовательной программы </w:t>
            </w:r>
            <w:r w:rsidR="003409CF" w:rsidRPr="003409CF">
              <w:rPr>
                <w:rFonts w:ascii="Times New Roman" w:hAnsi="Times New Roman" w:cs="Times New Roman"/>
                <w:sz w:val="22"/>
                <w:szCs w:val="22"/>
              </w:rPr>
              <w:t>среднего</w:t>
            </w:r>
            <w:r w:rsidR="003409CF" w:rsidRPr="00DE42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26E">
              <w:rPr>
                <w:rFonts w:ascii="Times New Roman" w:eastAsia="Times New Roman" w:hAnsi="Times New Roman" w:cs="Times New Roman"/>
              </w:rPr>
              <w:t>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F96282" w:rsidTr="00132CB1">
        <w:trPr>
          <w:cantSplit/>
        </w:trPr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 xml:space="preserve">7.Уровень освоения обучающимися основной общеобразовательной программы </w:t>
            </w:r>
            <w:r w:rsidR="003409CF" w:rsidRPr="003409CF">
              <w:rPr>
                <w:rFonts w:ascii="Times New Roman" w:hAnsi="Times New Roman" w:cs="Times New Roman"/>
                <w:sz w:val="22"/>
                <w:szCs w:val="22"/>
              </w:rPr>
              <w:t>среднего</w:t>
            </w:r>
            <w:r w:rsidR="003409CF" w:rsidRPr="00DE426E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26E">
              <w:rPr>
                <w:rFonts w:ascii="Times New Roman" w:eastAsia="Times New Roman" w:hAnsi="Times New Roman" w:cs="Times New Roman"/>
              </w:rPr>
              <w:t xml:space="preserve">общего образования по завершении </w:t>
            </w:r>
            <w:r w:rsidR="00ED64E1">
              <w:rPr>
                <w:rFonts w:ascii="Times New Roman" w:eastAsia="Times New Roman" w:hAnsi="Times New Roman" w:cs="Times New Roman"/>
              </w:rPr>
              <w:t xml:space="preserve">третьей </w:t>
            </w:r>
            <w:r w:rsidRPr="00DE426E">
              <w:rPr>
                <w:rFonts w:ascii="Times New Roman" w:eastAsia="Times New Roman" w:hAnsi="Times New Roman" w:cs="Times New Roman"/>
              </w:rPr>
              <w:t xml:space="preserve">ступени общего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F96282" w:rsidRDefault="00D3600E" w:rsidP="00ED64E1">
            <w:pPr>
              <w:rPr>
                <w:rFonts w:ascii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DE426E" w:rsidRDefault="00D3600E" w:rsidP="00ED64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26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3.2. Объем муниципальной услуги (в натуральных показателях)</w:t>
      </w:r>
    </w:p>
    <w:tbl>
      <w:tblPr>
        <w:tblW w:w="15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25"/>
        <w:gridCol w:w="1101"/>
        <w:gridCol w:w="2410"/>
        <w:gridCol w:w="2268"/>
        <w:gridCol w:w="1701"/>
        <w:gridCol w:w="1168"/>
        <w:gridCol w:w="1134"/>
        <w:gridCol w:w="1192"/>
        <w:gridCol w:w="1192"/>
        <w:gridCol w:w="1193"/>
        <w:gridCol w:w="1530"/>
      </w:tblGrid>
      <w:tr w:rsidR="00D3600E" w:rsidRPr="00F96282" w:rsidTr="00ED64E1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N п</w:t>
            </w: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</w:p>
        </w:tc>
        <w:tc>
          <w:tcPr>
            <w:tcW w:w="5779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Муниципальная услуга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116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4711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Источник данных/ формула расчета &lt;6&gt;</w:t>
            </w:r>
          </w:p>
        </w:tc>
      </w:tr>
      <w:tr w:rsidR="00D3600E" w:rsidRPr="00F96282" w:rsidTr="00ED64E1"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79" w:type="dxa"/>
            <w:gridSpan w:val="3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План</w:t>
            </w: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br/>
              <w:t>(Факт)</w:t>
            </w:r>
          </w:p>
        </w:tc>
        <w:tc>
          <w:tcPr>
            <w:tcW w:w="3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A2A82" w:rsidRPr="00F96282" w:rsidTr="00ED64E1"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A82" w:rsidRPr="00F96282" w:rsidRDefault="001A2A82" w:rsidP="00ED64E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уникальный номер реестро</w:t>
            </w: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вой записи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содержание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A82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условия (формы) оказания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A82" w:rsidRPr="00F96282" w:rsidRDefault="001A2A82" w:rsidP="00ED64E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A82" w:rsidRPr="00F96282" w:rsidRDefault="001A2A82" w:rsidP="00ED64E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A82" w:rsidRPr="00ED64E1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(очередной финансо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вый год)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(1-й год планового 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периода)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(2-й год планового 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периода)</w:t>
            </w: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A2A82" w:rsidRPr="00F96282" w:rsidRDefault="001A2A82" w:rsidP="00ED64E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3600E" w:rsidRPr="00F96282" w:rsidTr="00ED64E1"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Образовательная программа </w:t>
            </w:r>
            <w:r w:rsidR="00ED64E1" w:rsidRPr="003409CF">
              <w:rPr>
                <w:rFonts w:ascii="Times New Roman" w:hAnsi="Times New Roman" w:cs="Times New Roman"/>
                <w:sz w:val="22"/>
                <w:szCs w:val="22"/>
              </w:rPr>
              <w:t>среднего</w:t>
            </w: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90AA4">
              <w:rPr>
                <w:rFonts w:ascii="Times New Roman" w:eastAsia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pStyle w:val="ab"/>
              <w:spacing w:before="40" w:after="40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1.Число обучающихся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00E" w:rsidRPr="00F96282" w:rsidRDefault="00ED64E1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3600E" w:rsidRPr="00F96282" w:rsidTr="00ED64E1"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Образовательная программа </w:t>
            </w:r>
            <w:r w:rsidR="00ED64E1" w:rsidRPr="003409CF">
              <w:rPr>
                <w:rFonts w:ascii="Times New Roman" w:hAnsi="Times New Roman" w:cs="Times New Roman"/>
                <w:sz w:val="22"/>
                <w:szCs w:val="22"/>
              </w:rPr>
              <w:t>среднего</w:t>
            </w:r>
            <w:r w:rsidRPr="00F96282">
              <w:rPr>
                <w:rFonts w:ascii="Times New Roman" w:eastAsia="Times New Roman" w:hAnsi="Times New Roman" w:cs="Times New Roman"/>
                <w:color w:val="auto"/>
              </w:rPr>
              <w:t xml:space="preserve">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3600E" w:rsidRPr="00F96282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F96282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pStyle w:val="ab"/>
              <w:spacing w:before="40" w:after="40"/>
              <w:ind w:left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1.Число обучающихся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600E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600E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600E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3600E" w:rsidRPr="00F96282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3600E" w:rsidRPr="00F96282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3600E" w:rsidRPr="00BA0565" w:rsidRDefault="00D3600E" w:rsidP="00D3600E">
      <w:pPr>
        <w:keepNext/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3.3. Показатели, характеризующие сод</w:t>
      </w:r>
      <w:r w:rsidR="001A2A82">
        <w:rPr>
          <w:rFonts w:ascii="Times New Roman" w:eastAsia="Times New Roman" w:hAnsi="Times New Roman" w:cs="Times New Roman"/>
          <w:color w:val="auto"/>
        </w:rPr>
        <w:t xml:space="preserve">ержание муниципальной услуги </w:t>
      </w:r>
    </w:p>
    <w:tbl>
      <w:tblPr>
        <w:tblW w:w="154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7"/>
        <w:gridCol w:w="1525"/>
        <w:gridCol w:w="1842"/>
        <w:gridCol w:w="1700"/>
        <w:gridCol w:w="1559"/>
        <w:gridCol w:w="1418"/>
        <w:gridCol w:w="1276"/>
        <w:gridCol w:w="992"/>
        <w:gridCol w:w="1228"/>
        <w:gridCol w:w="1182"/>
        <w:gridCol w:w="1043"/>
        <w:gridCol w:w="1255"/>
      </w:tblGrid>
      <w:tr w:rsidR="00D3600E" w:rsidRPr="00BA0565" w:rsidTr="00ED64E1">
        <w:trPr>
          <w:cantSplit/>
          <w:trHeight w:val="177"/>
        </w:trPr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067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Муниципальная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Составляющая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44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Источник данных/ формула расчета </w:t>
            </w:r>
          </w:p>
        </w:tc>
      </w:tr>
      <w:tr w:rsidR="00D3600E" w:rsidRPr="00BA0565" w:rsidTr="00ED64E1">
        <w:trPr>
          <w:cantSplit/>
          <w:trHeight w:val="177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67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2A82" w:rsidRPr="00BA0565" w:rsidTr="00ED64E1">
        <w:trPr>
          <w:cantSplit/>
          <w:trHeight w:val="746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ED64E1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4. Порядок оказания муниципальной услуги</w:t>
      </w: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14088"/>
      </w:tblGrid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4.1. Нормативные  правовые   акты,   регулирующие   порядок   оказания муниципальной услуги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9254C">
              <w:rPr>
                <w:rFonts w:ascii="Times New Roman" w:eastAsia="Times New Roman" w:hAnsi="Times New Roman" w:cs="Times New Roman"/>
                <w:szCs w:val="22"/>
              </w:rPr>
              <w:t>Конституция Российской Федерации, ст.43;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 (с изм. и доп.);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Федеральный закон от 02.05.2006 № 59-ФЗ «О порядке рассмотрения обращений граждан Российской Федерации» (с изм. и доп.);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Федеральный закон от 06.10.1999 № 184-ФЗ" Об общих принципах организации законодательных (представительных ) и исполнительных органов государственной власти субъектов Российской Федерации"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9254C">
              <w:rPr>
                <w:rFonts w:ascii="Times New Roman" w:eastAsia="Times New Roman" w:hAnsi="Times New Roman" w:cs="Times New Roman"/>
                <w:szCs w:val="22"/>
              </w:rPr>
              <w:t>Закон Российской Федерации от 24.07.1998 N 124-ФЗ "Об основных гарантиях прав ребенка в Российской Федерации",  (с изм. и доп.);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lastRenderedPageBreak/>
              <w:t>Закон Российской Федерации от 29.12.2012 N 273-ФЗ "Об образовании в Российской Федерации" (с изм. и доп.)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Постановление Правительства РФ от 20.08.2013 N 719 "О государственной информационной системе государственного надзора в сфере образования"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Постановление администрации № 3264 от 25.12.2015   «Об утверждении Порядка формирования,</w:t>
            </w:r>
            <w:r w:rsidR="003704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9254C">
              <w:rPr>
                <w:rFonts w:ascii="Times New Roman" w:eastAsia="Times New Roman" w:hAnsi="Times New Roman" w:cs="Times New Roman"/>
              </w:rPr>
              <w:t xml:space="preserve">ведения и утверждения ведомственных перечней  муниципальных услуг и работ, оказываемых  и выполняемых  муниципальными учреждениями     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>Постановление Главного государственного санитарного врача РФ СанПин 2.4.2.2821-10 «Санитарно – 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 xml:space="preserve">Постановление Администрации Лужского муниципального района Ленинградской области от 15.12.2015 года № 3325 «Об утверждении административного регламента по предоставлению муниципальной услуги «Зачисление детей в общеобразовательные организации», </w:t>
            </w:r>
          </w:p>
        </w:tc>
      </w:tr>
      <w:tr w:rsidR="00D3600E" w:rsidRPr="00BA0565" w:rsidTr="00ED64E1">
        <w:tc>
          <w:tcPr>
            <w:tcW w:w="14088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69254C" w:rsidRDefault="00D3600E" w:rsidP="00ED64E1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9254C">
              <w:rPr>
                <w:rFonts w:ascii="Times New Roman" w:eastAsia="Times New Roman" w:hAnsi="Times New Roman" w:cs="Times New Roman"/>
              </w:rPr>
              <w:t xml:space="preserve">Постановлением администрации Лужского муниципального района от 30.12.2015 № 3561"Об утверждении Положения о формировании муниципального задания на оказание муниципальных услуг (выполнение работ) муниципальными учреждениями Лужского муниципального района Ленинградской области, Положения о финансовом обеспечении выполнения муниципального задания на оказание муниципальных услуг (выполнение работ) </w:t>
            </w:r>
            <w:r w:rsidRPr="0069254C">
              <w:rPr>
                <w:rFonts w:ascii="Times New Roman" w:eastAsia="Times New Roman" w:hAnsi="Times New Roman" w:cs="Times New Roman"/>
              </w:rPr>
              <w:br/>
              <w:t xml:space="preserve">муниципальными учреждениями Лужского муниципального района Ленинградской области </w:t>
            </w:r>
          </w:p>
        </w:tc>
      </w:tr>
    </w:tbl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4.2. Порядок информирования потенциальных потребителей  муниципальной услуги</w:t>
      </w:r>
    </w:p>
    <w:tbl>
      <w:tblPr>
        <w:tblW w:w="14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85"/>
        <w:gridCol w:w="8080"/>
        <w:gridCol w:w="3685"/>
      </w:tblGrid>
      <w:tr w:rsidR="00D3600E" w:rsidRPr="00BA0565" w:rsidTr="00ED64E1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Способ информирования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Частота обновления информации</w:t>
            </w:r>
          </w:p>
        </w:tc>
      </w:tr>
      <w:tr w:rsidR="00D3600E" w:rsidRPr="00BA0565" w:rsidTr="00ED64E1">
        <w:trPr>
          <w:cantSplit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1.Индивидуальное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3772B7" w:rsidRDefault="00D3600E" w:rsidP="00ED64E1">
            <w:pPr>
              <w:pStyle w:val="ab"/>
              <w:numPr>
                <w:ilvl w:val="1"/>
                <w:numId w:val="16"/>
              </w:num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3772B7">
              <w:rPr>
                <w:rFonts w:ascii="Times New Roman" w:eastAsia="Times New Roman" w:hAnsi="Times New Roman" w:cs="Times New Roman"/>
                <w:color w:val="auto"/>
              </w:rPr>
              <w:t>Устное информирование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 личном посещении образовательного учреждения, посредством телефонной связи</w:t>
            </w:r>
          </w:p>
        </w:tc>
      </w:tr>
      <w:tr w:rsidR="00D3600E" w:rsidRPr="00BA0565" w:rsidTr="00ED64E1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3772B7" w:rsidRDefault="00D3600E" w:rsidP="00ED64E1">
            <w:pPr>
              <w:pStyle w:val="ab"/>
              <w:numPr>
                <w:ilvl w:val="1"/>
                <w:numId w:val="16"/>
              </w:num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3772B7">
              <w:rPr>
                <w:rFonts w:ascii="Times New Roman" w:eastAsia="Times New Roman" w:hAnsi="Times New Roman" w:cs="Times New Roman"/>
                <w:color w:val="auto"/>
              </w:rPr>
              <w:t>Письменное информирование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Письменное информирование посредством почтовой связи и по электронной почте</w:t>
            </w:r>
          </w:p>
        </w:tc>
      </w:tr>
      <w:tr w:rsidR="00D3600E" w:rsidRPr="00BA0565" w:rsidTr="00ED64E1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3772B7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3772B7">
              <w:rPr>
                <w:rFonts w:ascii="Times New Roman" w:eastAsia="Times New Roman" w:hAnsi="Times New Roman" w:cs="Times New Roman"/>
                <w:b/>
                <w:color w:val="auto"/>
              </w:rPr>
              <w:t>2.Публичное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2.1 </w:t>
            </w:r>
            <w:r w:rsidRPr="003772B7">
              <w:rPr>
                <w:rFonts w:ascii="Times New Roman" w:eastAsia="Times New Roman" w:hAnsi="Times New Roman" w:cs="Times New Roman"/>
                <w:color w:val="auto"/>
              </w:rPr>
              <w:t>Устное информирование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в теле-, радиоэфире; городские родительские собрания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мере необходимости, в случае внесения изменений в законодательство РФ</w:t>
            </w:r>
          </w:p>
        </w:tc>
      </w:tr>
      <w:tr w:rsidR="00D3600E" w:rsidRPr="00BA0565" w:rsidTr="00ED64E1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2.1.1 Размещение информации в СМИ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Статьи, объявления, письменное интервью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мере необходимости, в случае внесения изменений в законодательство РФ</w:t>
            </w:r>
          </w:p>
        </w:tc>
      </w:tr>
      <w:tr w:rsidR="00D3600E" w:rsidRPr="00BA0565" w:rsidTr="00ED64E1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2.1.2 Информационные среды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Учредительные документы: устав ,лицензия с приложениями, свидетельство о государственной аккредитации, свидетельство ОГРН.  Отчет о финансово- хозяйственной 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0C7222">
              <w:rPr>
                <w:rFonts w:ascii="Times New Roman" w:eastAsia="Times New Roman" w:hAnsi="Times New Roman" w:cs="Times New Roman"/>
                <w:color w:val="auto"/>
              </w:rPr>
              <w:t xml:space="preserve"> в случае внесения изменений в законодательство РФ, по мере поступления информации.</w:t>
            </w:r>
          </w:p>
        </w:tc>
      </w:tr>
      <w:tr w:rsidR="00D3600E" w:rsidRPr="00BA0565" w:rsidTr="00ED64E1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2.1.3 Размещение информации на сайте учреждения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0C722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1)      наименование учреждения;</w:t>
            </w:r>
          </w:p>
          <w:p w:rsidR="00D3600E" w:rsidRPr="000C722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2)      ФИО  руководителя;</w:t>
            </w:r>
          </w:p>
          <w:p w:rsidR="00D3600E" w:rsidRPr="000C722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 xml:space="preserve">3)      полный адрес; </w:t>
            </w:r>
          </w:p>
          <w:p w:rsidR="00D3600E" w:rsidRPr="000C722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4)      телефон;</w:t>
            </w:r>
          </w:p>
          <w:p w:rsidR="00D3600E" w:rsidRPr="000C722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5)      устав образовательного учреждения;                                                                                                                                                   6) сведения:</w:t>
            </w:r>
          </w:p>
          <w:p w:rsidR="00D3600E" w:rsidRPr="00F9628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дате создания образовательного учреждения;</w:t>
            </w:r>
          </w:p>
          <w:p w:rsidR="00D3600E" w:rsidRPr="00F9628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структуре образовательного учреждения;</w:t>
            </w:r>
          </w:p>
          <w:p w:rsidR="00D3600E" w:rsidRPr="00F9628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Федерации;</w:t>
            </w:r>
          </w:p>
          <w:p w:rsidR="00D3600E" w:rsidRPr="00F9628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персональном составе педагогических работников с указанием уровня образования и квалификации;</w:t>
            </w:r>
          </w:p>
          <w:p w:rsidR="00D3600E" w:rsidRPr="00F9628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</w:p>
          <w:p w:rsidR="00D3600E" w:rsidRPr="00F9628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 электронных образовательных ресурсах, доступ к которым обеспечивается обучающимся;;о поступлении и расходовании финансовых и материальных средств по итогам финансового года; </w:t>
            </w:r>
          </w:p>
          <w:p w:rsidR="00D3600E" w:rsidRPr="00F9628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7) копии:</w:t>
            </w:r>
          </w:p>
          <w:p w:rsidR="00D3600E" w:rsidRPr="00F9628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D3600E" w:rsidRPr="00F9628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свидетельства о государственной аккредитации (с приложениями);</w:t>
            </w:r>
          </w:p>
          <w:p w:rsidR="00D3600E" w:rsidRPr="00F9628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>утвержденных в установленном порядке плана финансово-хозяйственной деятельности или бюджетной сметы образовательного учреждения;</w:t>
            </w:r>
          </w:p>
          <w:p w:rsidR="00D3600E" w:rsidRPr="00F96282" w:rsidRDefault="00D3600E" w:rsidP="00ED64E1">
            <w:pPr>
              <w:spacing w:before="40" w:after="40"/>
            </w:pPr>
            <w:r w:rsidRPr="00F9628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8) отчет о результатах самообследования.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0C722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0C7222">
              <w:rPr>
                <w:rFonts w:ascii="Times New Roman" w:eastAsia="Times New Roman" w:hAnsi="Times New Roman" w:cs="Times New Roman"/>
                <w:color w:val="auto"/>
              </w:rPr>
              <w:t>по мере изменения данных;                                                                                                                                                        обновление в течение 30 дней со дня внесения соответствующих изменений</w:t>
            </w:r>
          </w:p>
        </w:tc>
      </w:tr>
      <w:tr w:rsidR="00D3600E" w:rsidRPr="00BA0565" w:rsidTr="00ED64E1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2.1.4 Размещение информации на стендах, размещенных в образовательном учреждении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>наименование учредителя и уполномоченного на осуществление функций и полномочий учредителя орган,  в т.ч. адрес сайта, номера телефонов, электронной почты;                                                                                                                                           порядок предоставления муниципальной услуги в текстовом виде;                                                                                                                                                                    перечень документов, которые необходимо представить для поступления в образовательное учреждение;                                                                                                                                                                     месторасположение, график (режим) работы, номера телефонов, адреса электронной почты образовательного учреждения</w:t>
            </w:r>
          </w:p>
          <w:p w:rsidR="00D3600E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копия лицензии на право ведения образовательной деятельности с приложениями;                                                                                  </w:t>
            </w:r>
          </w:p>
          <w:p w:rsidR="00D3600E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  копия свидетельства о государственной аккредитации с приложениями;                                                                                                                                                копия титульного листа Устава с указанием его местонахождения для ознакомления;                                                                                          </w:t>
            </w:r>
          </w:p>
          <w:p w:rsidR="00D3600E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  копия титульного листа образовательной программы с указанием ее местонахождения для ознакомления;   </w:t>
            </w:r>
          </w:p>
          <w:p w:rsidR="00D3600E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 xml:space="preserve">информация о порядке предоставления платных дополнительных услуг информация о порядке проведения государственной (итоговой) аттестации в 9,11(12) классах;                                                        </w:t>
            </w:r>
          </w:p>
          <w:p w:rsidR="00D3600E" w:rsidRPr="000C722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C56370">
              <w:rPr>
                <w:rFonts w:ascii="Times New Roman" w:eastAsia="Times New Roman" w:hAnsi="Times New Roman" w:cs="Times New Roman"/>
                <w:color w:val="auto"/>
              </w:rPr>
              <w:t>перечень должностных лиц, ответственных за предоставление муниципальной услуги;                                                                                                                                                                                                 график приема получателей муниципальной услуги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0C7222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5. Предельные цены (тарифы) на оплату муниципальной услуги в случаях, если федеральным законом предусмотрено ее оказание на платной основе</w:t>
      </w: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4392"/>
        <w:gridCol w:w="9696"/>
      </w:tblGrid>
      <w:tr w:rsidR="00D3600E" w:rsidRPr="00BA0565" w:rsidTr="00ED64E1">
        <w:tc>
          <w:tcPr>
            <w:tcW w:w="1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5.1. Нормативный  правовой  акт,  устанавливающий  цены  (тарифы)  либо порядок их установления</w:t>
            </w:r>
          </w:p>
        </w:tc>
      </w:tr>
      <w:tr w:rsidR="00D3600E" w:rsidRPr="00BA0565" w:rsidTr="00ED64E1">
        <w:tc>
          <w:tcPr>
            <w:tcW w:w="140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3600E" w:rsidRPr="00BA0565" w:rsidTr="00ED64E1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5.2. Орган, устанавливающий цены (тарифы)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5.3. Значения предельных цен (тарифов)</w:t>
      </w:r>
    </w:p>
    <w:p w:rsidR="00D3600E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3600E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3600E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6. Средний размер платы потребителей за оказание муниципальной услуги, устанавливаемый в целях определения объема финансового обеспечения выполнения муниципального задания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1673"/>
        <w:gridCol w:w="1427"/>
        <w:gridCol w:w="1175"/>
        <w:gridCol w:w="2919"/>
        <w:gridCol w:w="1292"/>
        <w:gridCol w:w="1843"/>
        <w:gridCol w:w="1701"/>
        <w:gridCol w:w="1701"/>
      </w:tblGrid>
      <w:tr w:rsidR="00D3600E" w:rsidRPr="00BA0565" w:rsidTr="00ED64E1">
        <w:trPr>
          <w:tblHeader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4027" w:type="dxa"/>
            <w:gridSpan w:val="3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D3600E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Муниципальная услуга </w:t>
            </w:r>
          </w:p>
        </w:tc>
        <w:tc>
          <w:tcPr>
            <w:tcW w:w="4195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Натуральный показатель, характеризующий объем оказания муниципальной услуги, в расчете на единицу которого установлен средний размер платы потребителей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Средний размер платы потребителей за оказание муниципальной услуги (план)</w:t>
            </w:r>
          </w:p>
        </w:tc>
      </w:tr>
      <w:tr w:rsidR="00D3600E" w:rsidRPr="00BA0565" w:rsidTr="00ED64E1">
        <w:trPr>
          <w:cantSplit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D3600E">
              <w:rPr>
                <w:rFonts w:ascii="Times New Roman" w:eastAsia="Times New Roman" w:hAnsi="Times New Roman" w:cs="Times New Roman"/>
                <w:color w:val="auto"/>
              </w:rPr>
              <w:t>17</w:t>
            </w:r>
            <w:r w:rsidR="00D3600E" w:rsidRPr="00BA0565">
              <w:rPr>
                <w:rFonts w:ascii="Times New Roman" w:eastAsia="Times New Roman" w:hAnsi="Times New Roman" w:cs="Times New Roman"/>
                <w:color w:val="auto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D3600E"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(1-й г</w:t>
            </w:r>
            <w:r w:rsidR="00D3600E" w:rsidRPr="00BA0565">
              <w:rPr>
                <w:rFonts w:ascii="Times New Roman" w:eastAsia="Times New Roman" w:hAnsi="Times New Roman" w:cs="Times New Roman"/>
                <w:color w:val="auto"/>
              </w:rPr>
              <w:t>од планового периода)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</w:tr>
      <w:tr w:rsidR="00D3600E" w:rsidRPr="00BA0565" w:rsidTr="00ED64E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3600E" w:rsidRDefault="00D3600E" w:rsidP="00D3600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D3600E" w:rsidRPr="00BA0565" w:rsidRDefault="00D3600E" w:rsidP="00D3600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ЧАСТЬ 2</w:t>
      </w:r>
    </w:p>
    <w:p w:rsidR="00D3600E" w:rsidRPr="00BA0565" w:rsidRDefault="00D3600E" w:rsidP="00D3600E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(формируется при установлении муниципального задания на выполнение работы (работ))</w:t>
      </w:r>
    </w:p>
    <w:p w:rsidR="00D3600E" w:rsidRPr="00BA0565" w:rsidRDefault="00D3600E" w:rsidP="00D3600E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Раздел 1 _________________________________________</w:t>
      </w:r>
    </w:p>
    <w:p w:rsidR="00D3600E" w:rsidRPr="00BA0565" w:rsidRDefault="00D3600E" w:rsidP="00D3600E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(при наличии двух и более разделов)</w:t>
      </w:r>
    </w:p>
    <w:tbl>
      <w:tblPr>
        <w:tblW w:w="140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2831"/>
        <w:gridCol w:w="11257"/>
      </w:tblGrid>
      <w:tr w:rsidR="00D3600E" w:rsidRPr="00BA0565" w:rsidTr="00ED64E1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BA0565" w:rsidRDefault="00D3600E" w:rsidP="001A2A82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1. Наименование работы </w:t>
            </w:r>
          </w:p>
        </w:tc>
        <w:tc>
          <w:tcPr>
            <w:tcW w:w="11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2. Показатели, характеризующие объем (содержание) и (или) качество работы</w:t>
      </w:r>
    </w:p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2.1. Показатели, хар</w:t>
      </w:r>
      <w:r w:rsidR="001A2A82">
        <w:rPr>
          <w:rFonts w:ascii="Times New Roman" w:eastAsia="Times New Roman" w:hAnsi="Times New Roman" w:cs="Times New Roman"/>
          <w:color w:val="auto"/>
        </w:rPr>
        <w:t xml:space="preserve">актеризующие качество работы </w:t>
      </w:r>
    </w:p>
    <w:tbl>
      <w:tblPr>
        <w:tblW w:w="14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1809"/>
        <w:gridCol w:w="1418"/>
        <w:gridCol w:w="1843"/>
        <w:gridCol w:w="1560"/>
        <w:gridCol w:w="1558"/>
        <w:gridCol w:w="1134"/>
        <w:gridCol w:w="1191"/>
        <w:gridCol w:w="1192"/>
        <w:gridCol w:w="1193"/>
        <w:gridCol w:w="1531"/>
      </w:tblGrid>
      <w:tr w:rsidR="00D3600E" w:rsidRPr="00BA0565" w:rsidTr="00ED64E1">
        <w:trPr>
          <w:cantSplit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070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1A2A8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Работа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71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531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Исто</w:t>
            </w:r>
            <w:r w:rsidR="001A2A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чник данных/ формула расчета </w:t>
            </w:r>
          </w:p>
        </w:tc>
      </w:tr>
      <w:tr w:rsidR="00D3600E" w:rsidRPr="00BA0565" w:rsidTr="00ED64E1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70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2A82" w:rsidRPr="00BA0565" w:rsidTr="00ED64E1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выполнения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ED64E1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2.2. Объем работы (в натуральных показателях)</w:t>
      </w:r>
    </w:p>
    <w:tbl>
      <w:tblPr>
        <w:tblW w:w="14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1809"/>
        <w:gridCol w:w="1560"/>
        <w:gridCol w:w="1843"/>
        <w:gridCol w:w="1560"/>
        <w:gridCol w:w="1416"/>
        <w:gridCol w:w="1134"/>
        <w:gridCol w:w="1192"/>
        <w:gridCol w:w="1192"/>
        <w:gridCol w:w="1193"/>
        <w:gridCol w:w="1530"/>
      </w:tblGrid>
      <w:tr w:rsidR="00D3600E" w:rsidRPr="00BA0565" w:rsidTr="00ED64E1">
        <w:trPr>
          <w:cantSplit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5212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Работа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71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Исто</w:t>
            </w:r>
            <w:r w:rsidR="001A2A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чник данных/ формула расчета </w:t>
            </w:r>
          </w:p>
        </w:tc>
      </w:tr>
      <w:tr w:rsidR="00D3600E" w:rsidRPr="00BA0565" w:rsidTr="00ED64E1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2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2A82" w:rsidRPr="00BA0565" w:rsidTr="00ED64E1">
        <w:trPr>
          <w:cantSplit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выполнения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ED64E1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...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2.3. Показатели, харак</w:t>
      </w:r>
      <w:r w:rsidR="001A2A82">
        <w:rPr>
          <w:rFonts w:ascii="Times New Roman" w:eastAsia="Times New Roman" w:hAnsi="Times New Roman" w:cs="Times New Roman"/>
          <w:color w:val="auto"/>
        </w:rPr>
        <w:t xml:space="preserve">теризующие содержание работы </w:t>
      </w:r>
    </w:p>
    <w:tbl>
      <w:tblPr>
        <w:tblW w:w="148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7"/>
        <w:gridCol w:w="1383"/>
        <w:gridCol w:w="1276"/>
        <w:gridCol w:w="1842"/>
        <w:gridCol w:w="1417"/>
        <w:gridCol w:w="1417"/>
        <w:gridCol w:w="1416"/>
        <w:gridCol w:w="1134"/>
        <w:gridCol w:w="1228"/>
        <w:gridCol w:w="1049"/>
        <w:gridCol w:w="1043"/>
        <w:gridCol w:w="1255"/>
      </w:tblGrid>
      <w:tr w:rsidR="00D3600E" w:rsidRPr="00BA0565" w:rsidTr="00ED64E1">
        <w:trPr>
          <w:cantSplit/>
          <w:trHeight w:val="177"/>
        </w:trPr>
        <w:tc>
          <w:tcPr>
            <w:tcW w:w="42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 п</w:t>
            </w: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4501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3704CC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Работа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Составляющая работы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445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Значения показателей</w:t>
            </w: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Исто</w:t>
            </w:r>
            <w:r w:rsidR="001A2A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чник данных/ формула расчета </w:t>
            </w:r>
          </w:p>
        </w:tc>
      </w:tr>
      <w:tr w:rsidR="00D3600E" w:rsidRPr="00BA0565" w:rsidTr="00ED64E1">
        <w:trPr>
          <w:cantSplit/>
          <w:trHeight w:val="177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1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(Факт)</w:t>
            </w:r>
          </w:p>
        </w:tc>
        <w:tc>
          <w:tcPr>
            <w:tcW w:w="3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2A82" w:rsidRPr="00BA0565" w:rsidTr="00ED64E1">
        <w:trPr>
          <w:cantSplit/>
          <w:trHeight w:val="746"/>
        </w:trPr>
        <w:tc>
          <w:tcPr>
            <w:tcW w:w="42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выполнения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ED64E1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2016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(базовый год)</w:t>
            </w:r>
            <w:r w:rsidRPr="00BA0565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2017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(очередной финансовый год)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2018_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(1-й год планового периода)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A82" w:rsidRPr="00BA0565" w:rsidRDefault="001A2A82" w:rsidP="00803D9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  <w:r w:rsidRPr="00BA0565">
              <w:rPr>
                <w:rFonts w:ascii="Times New Roman" w:eastAsia="Times New Roman" w:hAnsi="Times New Roman" w:cs="Times New Roman"/>
                <w:color w:val="auto"/>
              </w:rPr>
              <w:br/>
              <w:t>(2-й год планового периода)</w:t>
            </w:r>
          </w:p>
        </w:tc>
        <w:tc>
          <w:tcPr>
            <w:tcW w:w="125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A82" w:rsidRPr="00BA0565" w:rsidRDefault="001A2A82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3600E" w:rsidRPr="00BA0565" w:rsidRDefault="00D3600E" w:rsidP="00D3600E">
      <w:pPr>
        <w:spacing w:before="120" w:line="288" w:lineRule="auto"/>
        <w:ind w:left="1134"/>
        <w:jc w:val="center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ЧАСТЬ 3</w:t>
      </w:r>
    </w:p>
    <w:tbl>
      <w:tblPr>
        <w:tblW w:w="143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14312"/>
      </w:tblGrid>
      <w:tr w:rsidR="00D3600E" w:rsidRPr="00BA0565" w:rsidTr="00ED64E1">
        <w:tc>
          <w:tcPr>
            <w:tcW w:w="14312" w:type="dxa"/>
            <w:tcBorders>
              <w:top w:val="nil"/>
              <w:left w:val="nil"/>
              <w:bottom w:val="nil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 Основания для  досрочного  прекращения  исполнения  муниципального задания</w:t>
            </w:r>
          </w:p>
        </w:tc>
      </w:tr>
      <w:tr w:rsidR="00D3600E" w:rsidRPr="00BA0565" w:rsidTr="00ED64E1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Определяются учредителем на основании оценки деятельности учреждения по выполнению муниципального задания</w:t>
            </w:r>
          </w:p>
        </w:tc>
      </w:tr>
      <w:tr w:rsidR="00D3600E" w:rsidRPr="00BA0565" w:rsidTr="00ED64E1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Отсутствие лицензии на предоставление на осуществление образовательной деятельности;</w:t>
            </w:r>
          </w:p>
        </w:tc>
      </w:tr>
      <w:tr w:rsidR="00D3600E" w:rsidRPr="00BA0565" w:rsidTr="00ED64E1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деятельность, запрещённая законом;</w:t>
            </w:r>
          </w:p>
        </w:tc>
      </w:tr>
      <w:tr w:rsidR="00D3600E" w:rsidRPr="00BA0565" w:rsidTr="00ED64E1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деятельность, не соответствующая уставным целям;</w:t>
            </w:r>
          </w:p>
        </w:tc>
      </w:tr>
      <w:tr w:rsidR="00D3600E" w:rsidRPr="00BA0565" w:rsidTr="00ED64E1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ликвидация, реорганизация учреждения;</w:t>
            </w:r>
          </w:p>
        </w:tc>
      </w:tr>
      <w:tr w:rsidR="00D3600E" w:rsidRPr="00BA0565" w:rsidTr="00ED64E1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>исключение услуги  из ведомственного перечня муниципальных услуг (работ);</w:t>
            </w:r>
          </w:p>
        </w:tc>
      </w:tr>
      <w:tr w:rsidR="00D3600E" w:rsidRPr="00BA0565" w:rsidTr="00ED64E1">
        <w:tc>
          <w:tcPr>
            <w:tcW w:w="14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</w:rPr>
            </w:pPr>
            <w:r w:rsidRPr="001C39DF">
              <w:rPr>
                <w:rFonts w:ascii="Times New Roman" w:eastAsia="Times New Roman" w:hAnsi="Times New Roman" w:cs="Times New Roman"/>
              </w:rPr>
              <w:t xml:space="preserve"> иные предусмотренные правовыми актами случаи, влекущие за собой невозможность выполнения работы, не устранимую в краткосрочной перспективе.</w:t>
            </w:r>
          </w:p>
        </w:tc>
      </w:tr>
    </w:tbl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lastRenderedPageBreak/>
        <w:t>2. Порядок контроля за исполнением муниципального задания</w:t>
      </w:r>
    </w:p>
    <w:tbl>
      <w:tblPr>
        <w:tblW w:w="14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19"/>
        <w:gridCol w:w="5811"/>
        <w:gridCol w:w="6520"/>
      </w:tblGrid>
      <w:tr w:rsidR="00D3600E" w:rsidRPr="00BA0565" w:rsidTr="00ED64E1">
        <w:trPr>
          <w:cantSplit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Формы контроля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Периодичность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Структурные подразделения администрации Лужского муниципального района Ленинградской области, осуществляющие контроль за оказанием муниципальных услуг (выполнением работ)</w:t>
            </w:r>
          </w:p>
        </w:tc>
      </w:tr>
      <w:tr w:rsidR="00D3600E" w:rsidRPr="00BA0565" w:rsidTr="00ED64E1">
        <w:trPr>
          <w:cantSplit/>
        </w:trPr>
        <w:tc>
          <w:tcPr>
            <w:tcW w:w="25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  <w:r w:rsidRPr="001C39DF">
              <w:rPr>
                <w:rFonts w:ascii="Times New Roman" w:eastAsia="Times New Roman" w:hAnsi="Times New Roman" w:cs="Times New Roman"/>
                <w:szCs w:val="22"/>
              </w:rPr>
              <w:t>Отчет о выполнении муниципального задания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Ежеквартально в срок до 15- го числа месяца, следующего за отчетным кварталом, и в срок до 1 февраля очередного финансового года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Комитет образования администрации Лужского муниципального района Ленинградской области, комитет финансов администрации Лужского муниципального района, администрация  Лужского муниципального  района</w:t>
            </w:r>
          </w:p>
        </w:tc>
      </w:tr>
      <w:tr w:rsidR="00D3600E" w:rsidRPr="00BA0565" w:rsidTr="00ED64E1">
        <w:trPr>
          <w:cantSplit/>
        </w:trPr>
        <w:tc>
          <w:tcPr>
            <w:tcW w:w="25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2.</w:t>
            </w:r>
            <w:r w:rsidRPr="001C39DF">
              <w:rPr>
                <w:rFonts w:ascii="Times New Roman" w:eastAsia="Times New Roman" w:hAnsi="Times New Roman" w:cs="Times New Roman"/>
                <w:szCs w:val="22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Плановая проверка проводится не реже 1 раза в 3 года .Внеплановые проверки :- истечение срока исполнения Учреждением предписания о выявленных нарушениях ; - поручения главы Администрации Лужского муниципального района , запросы совета депутатов муниципального образования Лужский муниципальный район Ленинградской области; - мотивированные обращения и заявления юридических и физических лиц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Совет депутатов Лужского муниципального района; администрация  Лужского муниципального  района,  комитет финансов администрации Лужского муниципального района,  комитет образования администрации  Лужского муниципального района Ленинградской области</w:t>
            </w:r>
          </w:p>
        </w:tc>
      </w:tr>
      <w:tr w:rsidR="00D3600E" w:rsidRPr="00BA0565" w:rsidTr="00ED64E1">
        <w:trPr>
          <w:cantSplit/>
        </w:trPr>
        <w:tc>
          <w:tcPr>
            <w:tcW w:w="25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3.</w:t>
            </w:r>
            <w:r w:rsidRPr="001C39DF">
              <w:rPr>
                <w:rFonts w:ascii="Times New Roman" w:eastAsia="Times New Roman" w:hAnsi="Times New Roman" w:cs="Times New Roman"/>
                <w:szCs w:val="22"/>
              </w:rPr>
              <w:t>Контроль в форме камеральной проверки отчётности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>по мере поступления информации о выполнении муниципального задания (отчёты)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1C39DF" w:rsidRDefault="00D3600E" w:rsidP="00ED64E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1C39DF">
              <w:rPr>
                <w:rFonts w:ascii="Times New Roman" w:eastAsia="Times New Roman" w:hAnsi="Times New Roman" w:cs="Times New Roman"/>
                <w:szCs w:val="22"/>
              </w:rPr>
              <w:t xml:space="preserve">Комитет образования администрации муниципального образования Лужский район  </w:t>
            </w:r>
          </w:p>
        </w:tc>
      </w:tr>
    </w:tbl>
    <w:p w:rsidR="001A2A82" w:rsidRDefault="001A2A82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3600E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 Требования к отчетности об исполнении муниципального задания</w:t>
      </w:r>
    </w:p>
    <w:p w:rsidR="00D3600E" w:rsidRPr="00F96282" w:rsidRDefault="00D3600E" w:rsidP="00D3600E">
      <w:pPr>
        <w:rPr>
          <w:rFonts w:ascii="Times New Roman" w:hAnsi="Times New Roman" w:cs="Times New Roman"/>
          <w:b/>
          <w:sz w:val="28"/>
          <w:lang w:eastAsia="en-US"/>
        </w:rPr>
      </w:pPr>
      <w:r w:rsidRPr="00F96282">
        <w:rPr>
          <w:rFonts w:ascii="Times New Roman" w:hAnsi="Times New Roman" w:cs="Times New Roman"/>
          <w:szCs w:val="22"/>
        </w:rPr>
        <w:t>постановление администрации Лужского муниципального района «</w:t>
      </w:r>
      <w:r w:rsidRPr="00F96282">
        <w:rPr>
          <w:rFonts w:ascii="Times New Roman" w:hAnsi="Times New Roman" w:cs="Times New Roman"/>
          <w:szCs w:val="22"/>
          <w:lang w:eastAsia="en-US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бюджетных, автономных и казенных учреждений и финансовом обеспечении выполнения муниципального задания</w:t>
      </w:r>
      <w:r w:rsidRPr="00F96282">
        <w:rPr>
          <w:b/>
          <w:sz w:val="28"/>
          <w:lang w:eastAsia="en-US"/>
        </w:rPr>
        <w:t xml:space="preserve"> </w:t>
      </w:r>
    </w:p>
    <w:p w:rsidR="00D3600E" w:rsidRPr="00BA0565" w:rsidRDefault="00D3600E" w:rsidP="00D3600E">
      <w:pPr>
        <w:spacing w:before="12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A0565">
        <w:rPr>
          <w:rFonts w:ascii="Times New Roman" w:eastAsia="Times New Roman" w:hAnsi="Times New Roman" w:cs="Times New Roman"/>
          <w:color w:val="auto"/>
        </w:rPr>
        <w:t>3.1. Форма отчета об исполнении муниципального задания</w:t>
      </w:r>
    </w:p>
    <w:tbl>
      <w:tblPr>
        <w:tblW w:w="15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"/>
        <w:gridCol w:w="424"/>
        <w:gridCol w:w="1265"/>
        <w:gridCol w:w="1548"/>
        <w:gridCol w:w="1687"/>
        <w:gridCol w:w="1654"/>
        <w:gridCol w:w="1159"/>
        <w:gridCol w:w="3422"/>
        <w:gridCol w:w="1828"/>
        <w:gridCol w:w="1574"/>
        <w:gridCol w:w="863"/>
      </w:tblGrid>
      <w:tr w:rsidR="00D3600E" w:rsidRPr="00BA0565" w:rsidTr="00ED64E1">
        <w:trPr>
          <w:cantSplit/>
          <w:trHeight w:val="107"/>
        </w:trPr>
        <w:tc>
          <w:tcPr>
            <w:tcW w:w="4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N пп</w:t>
            </w: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М</w:t>
            </w:r>
            <w:r w:rsidR="001A2A8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униципальная услуга (работа) </w:t>
            </w:r>
          </w:p>
        </w:tc>
        <w:tc>
          <w:tcPr>
            <w:tcW w:w="165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115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342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2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Фактическое значение за отчетный период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b/>
                <w:color w:val="auto"/>
              </w:rPr>
              <w:t>Характеристика причин отклонения от запланированных значений</w:t>
            </w:r>
          </w:p>
        </w:tc>
      </w:tr>
      <w:tr w:rsidR="00D3600E" w:rsidRPr="00BA0565" w:rsidTr="00ED64E1">
        <w:trPr>
          <w:cantSplit/>
          <w:trHeight w:val="523"/>
        </w:trPr>
        <w:tc>
          <w:tcPr>
            <w:tcW w:w="4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уникальный номер реестровой записи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условия (формы) оказания (выполнения)</w:t>
            </w:r>
          </w:p>
        </w:tc>
        <w:tc>
          <w:tcPr>
            <w:tcW w:w="165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2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600E" w:rsidRPr="00BA0565" w:rsidRDefault="00D3600E" w:rsidP="00ED64E1">
            <w:pPr>
              <w:spacing w:before="60" w:after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43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rPr>
          <w:cantSplit/>
        </w:trPr>
        <w:tc>
          <w:tcPr>
            <w:tcW w:w="43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600E" w:rsidRPr="00BA0565" w:rsidRDefault="00D3600E" w:rsidP="00ED64E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00E" w:rsidRPr="00BA0565" w:rsidTr="00ED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3.2. Сроки представления отчетов об исполнении муниципального задания</w:t>
            </w:r>
          </w:p>
        </w:tc>
      </w:tr>
      <w:tr w:rsidR="00D3600E" w:rsidRPr="00BA0565" w:rsidTr="00ED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Ежеквартальн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в срок до 15- го числа месяца</w:t>
            </w: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следующего за отчетным кварталом , и в срок до 1 февраля очередного финансового года</w:t>
            </w:r>
          </w:p>
        </w:tc>
      </w:tr>
      <w:tr w:rsidR="00D3600E" w:rsidRPr="00BA0565" w:rsidTr="00ED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3.3. Иные  требования  к  отчетности  об  исполнении  муниципального задания</w:t>
            </w:r>
          </w:p>
        </w:tc>
      </w:tr>
      <w:tr w:rsidR="00D3600E" w:rsidRPr="00BA0565" w:rsidTr="00ED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Учреждение ежеквартально не позднее 15- го числа , следующего за отчетным периодом , предоставляет в  Комитет финансов Лужского муниципального района  с отчетом о выполнении муниципального задания пояснительную записку о выполнении или обоснование невыполнения показателей деятельности , а также отчет о проведенном выборочном опросе (анкетировании ) получателей услуг об их удовлетворенности качеством и доступностью предоставляемых услуг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>
              <w:t xml:space="preserve"> </w:t>
            </w: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 также отчет о проведенном выборочном опросе (анкетировании ) получателей услуг об их удовлетворенности качеством 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доступностью предоставляемых услуг</w:t>
            </w:r>
          </w:p>
        </w:tc>
      </w:tr>
      <w:tr w:rsidR="00D3600E" w:rsidRPr="00BA0565" w:rsidTr="00ED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056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 Иная  информация,   необходимая   для   исполнения   (контроля   за исполнением) муниципального задания</w:t>
            </w:r>
          </w:p>
        </w:tc>
      </w:tr>
      <w:tr w:rsidR="00D3600E" w:rsidRPr="00BA0565" w:rsidTr="00ED64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</w:tblCellMar>
        </w:tblPrEx>
        <w:trPr>
          <w:gridBefore w:val="1"/>
          <w:gridAfter w:val="1"/>
          <w:wBefore w:w="6" w:type="dxa"/>
          <w:wAfter w:w="863" w:type="dxa"/>
        </w:trPr>
        <w:tc>
          <w:tcPr>
            <w:tcW w:w="1456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600E" w:rsidRPr="00BA0565" w:rsidRDefault="00D3600E" w:rsidP="00ED64E1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0587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одновременно с отчетом об исполнении муниципального задания предоставляется пояснительная записка с прогнозом достижения годовых значений показателей качества и объема оказания муниципальной услуги</w:t>
            </w:r>
          </w:p>
        </w:tc>
      </w:tr>
    </w:tbl>
    <w:p w:rsidR="00D3600E" w:rsidRPr="00A558DF" w:rsidRDefault="00D3600E" w:rsidP="00BA0565">
      <w:pPr>
        <w:pStyle w:val="Pro-Gramma"/>
        <w:jc w:val="right"/>
        <w:rPr>
          <w:sz w:val="28"/>
          <w:szCs w:val="28"/>
        </w:rPr>
      </w:pPr>
    </w:p>
    <w:sectPr w:rsidR="00D3600E" w:rsidRPr="00A558DF" w:rsidSect="00B05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7" w:h="11905" w:orient="landscape"/>
      <w:pgMar w:top="567" w:right="1134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DD" w:rsidRDefault="00FE04DD" w:rsidP="001849F8">
      <w:r>
        <w:separator/>
      </w:r>
    </w:p>
  </w:endnote>
  <w:endnote w:type="continuationSeparator" w:id="1">
    <w:p w:rsidR="00FE04DD" w:rsidRDefault="00FE04DD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E1" w:rsidRDefault="00ED64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E1" w:rsidRDefault="00ED64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E1" w:rsidRDefault="00ED64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DD" w:rsidRDefault="00FE04DD"/>
  </w:footnote>
  <w:footnote w:type="continuationSeparator" w:id="1">
    <w:p w:rsidR="00FE04DD" w:rsidRDefault="00FE04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E1" w:rsidRDefault="00ED64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E1" w:rsidRDefault="00ED64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E1" w:rsidRDefault="00ED64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3F757A6"/>
    <w:multiLevelType w:val="hybridMultilevel"/>
    <w:tmpl w:val="08C0EEFE"/>
    <w:lvl w:ilvl="0" w:tplc="BA5E4E16">
      <w:start w:val="1"/>
      <w:numFmt w:val="decimal"/>
      <w:lvlText w:val="%1."/>
      <w:lvlJc w:val="left"/>
      <w:pPr>
        <w:ind w:left="164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346FD"/>
    <w:multiLevelType w:val="hybridMultilevel"/>
    <w:tmpl w:val="254AEA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862A1B"/>
    <w:multiLevelType w:val="hybridMultilevel"/>
    <w:tmpl w:val="F6C8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5286"/>
    <w:multiLevelType w:val="hybridMultilevel"/>
    <w:tmpl w:val="9090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6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017B8"/>
    <w:multiLevelType w:val="hybridMultilevel"/>
    <w:tmpl w:val="A850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637528"/>
    <w:multiLevelType w:val="multilevel"/>
    <w:tmpl w:val="93329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A0935B4"/>
    <w:multiLevelType w:val="hybridMultilevel"/>
    <w:tmpl w:val="557611BE"/>
    <w:lvl w:ilvl="0" w:tplc="8FCCFEFA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E05723"/>
    <w:multiLevelType w:val="hybridMultilevel"/>
    <w:tmpl w:val="4E1868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C07280"/>
    <w:multiLevelType w:val="multilevel"/>
    <w:tmpl w:val="DEDAD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2e4b8f90-a2ba-4c7a-b97c-f27d85dbca7b"/>
  </w:docVars>
  <w:rsids>
    <w:rsidRoot w:val="001849F8"/>
    <w:rsid w:val="000028AB"/>
    <w:rsid w:val="00003B47"/>
    <w:rsid w:val="00006311"/>
    <w:rsid w:val="00016072"/>
    <w:rsid w:val="000179A0"/>
    <w:rsid w:val="00023E13"/>
    <w:rsid w:val="00026929"/>
    <w:rsid w:val="00027028"/>
    <w:rsid w:val="00032162"/>
    <w:rsid w:val="000376D3"/>
    <w:rsid w:val="00042AE7"/>
    <w:rsid w:val="00047962"/>
    <w:rsid w:val="0005430F"/>
    <w:rsid w:val="00054501"/>
    <w:rsid w:val="0006042F"/>
    <w:rsid w:val="00060544"/>
    <w:rsid w:val="000740AA"/>
    <w:rsid w:val="00077371"/>
    <w:rsid w:val="00082836"/>
    <w:rsid w:val="00084244"/>
    <w:rsid w:val="000B29F1"/>
    <w:rsid w:val="000C2C30"/>
    <w:rsid w:val="000C7222"/>
    <w:rsid w:val="000D4F1A"/>
    <w:rsid w:val="000E24D0"/>
    <w:rsid w:val="000E5592"/>
    <w:rsid w:val="000E7F35"/>
    <w:rsid w:val="001018A9"/>
    <w:rsid w:val="00103256"/>
    <w:rsid w:val="001040ED"/>
    <w:rsid w:val="001130B2"/>
    <w:rsid w:val="0011452B"/>
    <w:rsid w:val="00115080"/>
    <w:rsid w:val="00115DE5"/>
    <w:rsid w:val="00117705"/>
    <w:rsid w:val="00121257"/>
    <w:rsid w:val="0012391D"/>
    <w:rsid w:val="00132CB1"/>
    <w:rsid w:val="00135EEF"/>
    <w:rsid w:val="00154D69"/>
    <w:rsid w:val="0016047D"/>
    <w:rsid w:val="001610E8"/>
    <w:rsid w:val="001642E6"/>
    <w:rsid w:val="00175392"/>
    <w:rsid w:val="001849F8"/>
    <w:rsid w:val="001944D3"/>
    <w:rsid w:val="0019608F"/>
    <w:rsid w:val="0019636F"/>
    <w:rsid w:val="00196946"/>
    <w:rsid w:val="00196E3F"/>
    <w:rsid w:val="001A2176"/>
    <w:rsid w:val="001A2A82"/>
    <w:rsid w:val="001D0304"/>
    <w:rsid w:val="001D06FA"/>
    <w:rsid w:val="001D4BA9"/>
    <w:rsid w:val="001F168E"/>
    <w:rsid w:val="001F6383"/>
    <w:rsid w:val="00213759"/>
    <w:rsid w:val="0021455D"/>
    <w:rsid w:val="00222C29"/>
    <w:rsid w:val="002259E8"/>
    <w:rsid w:val="00230FD4"/>
    <w:rsid w:val="00233099"/>
    <w:rsid w:val="00250550"/>
    <w:rsid w:val="00251346"/>
    <w:rsid w:val="0025436E"/>
    <w:rsid w:val="00264567"/>
    <w:rsid w:val="002763CA"/>
    <w:rsid w:val="002816FE"/>
    <w:rsid w:val="00282A5A"/>
    <w:rsid w:val="00287701"/>
    <w:rsid w:val="002A6407"/>
    <w:rsid w:val="002B6F54"/>
    <w:rsid w:val="002C4465"/>
    <w:rsid w:val="002D1B38"/>
    <w:rsid w:val="002D3DFE"/>
    <w:rsid w:val="002F3248"/>
    <w:rsid w:val="002F6FCD"/>
    <w:rsid w:val="00301218"/>
    <w:rsid w:val="00320BDB"/>
    <w:rsid w:val="00321480"/>
    <w:rsid w:val="00324090"/>
    <w:rsid w:val="0032769F"/>
    <w:rsid w:val="00337679"/>
    <w:rsid w:val="003409CF"/>
    <w:rsid w:val="00342387"/>
    <w:rsid w:val="003644D8"/>
    <w:rsid w:val="003704CC"/>
    <w:rsid w:val="00372012"/>
    <w:rsid w:val="0037556E"/>
    <w:rsid w:val="003772B7"/>
    <w:rsid w:val="00377BD3"/>
    <w:rsid w:val="00380E56"/>
    <w:rsid w:val="00382297"/>
    <w:rsid w:val="00385684"/>
    <w:rsid w:val="00385823"/>
    <w:rsid w:val="003A533E"/>
    <w:rsid w:val="003C4D65"/>
    <w:rsid w:val="003C5875"/>
    <w:rsid w:val="003D4C8C"/>
    <w:rsid w:val="003E03E2"/>
    <w:rsid w:val="00403E66"/>
    <w:rsid w:val="004050C9"/>
    <w:rsid w:val="00413275"/>
    <w:rsid w:val="00415B54"/>
    <w:rsid w:val="00416665"/>
    <w:rsid w:val="00427538"/>
    <w:rsid w:val="004365A1"/>
    <w:rsid w:val="00451887"/>
    <w:rsid w:val="0045695B"/>
    <w:rsid w:val="00466970"/>
    <w:rsid w:val="00467725"/>
    <w:rsid w:val="0048159D"/>
    <w:rsid w:val="004838DB"/>
    <w:rsid w:val="00487BBA"/>
    <w:rsid w:val="004949E6"/>
    <w:rsid w:val="004B466D"/>
    <w:rsid w:val="004C2FC7"/>
    <w:rsid w:val="004C4450"/>
    <w:rsid w:val="004E7AD6"/>
    <w:rsid w:val="00500BAD"/>
    <w:rsid w:val="00505197"/>
    <w:rsid w:val="005156C7"/>
    <w:rsid w:val="0052528B"/>
    <w:rsid w:val="005363A7"/>
    <w:rsid w:val="005405FA"/>
    <w:rsid w:val="00541674"/>
    <w:rsid w:val="0054300C"/>
    <w:rsid w:val="00543EA9"/>
    <w:rsid w:val="00565570"/>
    <w:rsid w:val="0057010D"/>
    <w:rsid w:val="00575C75"/>
    <w:rsid w:val="00576355"/>
    <w:rsid w:val="00581EEA"/>
    <w:rsid w:val="00585F9F"/>
    <w:rsid w:val="005868E9"/>
    <w:rsid w:val="00591C08"/>
    <w:rsid w:val="005A2766"/>
    <w:rsid w:val="005A4935"/>
    <w:rsid w:val="005A7114"/>
    <w:rsid w:val="005B1AE4"/>
    <w:rsid w:val="005B2404"/>
    <w:rsid w:val="005B2AD3"/>
    <w:rsid w:val="005B6287"/>
    <w:rsid w:val="005C785E"/>
    <w:rsid w:val="005D45D4"/>
    <w:rsid w:val="005D74D4"/>
    <w:rsid w:val="005E2CE1"/>
    <w:rsid w:val="005F12B1"/>
    <w:rsid w:val="005F131C"/>
    <w:rsid w:val="005F574E"/>
    <w:rsid w:val="0060086F"/>
    <w:rsid w:val="006226B3"/>
    <w:rsid w:val="00624E44"/>
    <w:rsid w:val="0062548D"/>
    <w:rsid w:val="006348D6"/>
    <w:rsid w:val="00642600"/>
    <w:rsid w:val="00646419"/>
    <w:rsid w:val="006611ED"/>
    <w:rsid w:val="00664F88"/>
    <w:rsid w:val="00665E27"/>
    <w:rsid w:val="00667942"/>
    <w:rsid w:val="00670637"/>
    <w:rsid w:val="006724FD"/>
    <w:rsid w:val="00677DA8"/>
    <w:rsid w:val="006823BB"/>
    <w:rsid w:val="0068617C"/>
    <w:rsid w:val="006A52DB"/>
    <w:rsid w:val="006B0F53"/>
    <w:rsid w:val="006C23D2"/>
    <w:rsid w:val="006C334D"/>
    <w:rsid w:val="006E047F"/>
    <w:rsid w:val="00705CFB"/>
    <w:rsid w:val="00727CC5"/>
    <w:rsid w:val="00731E8D"/>
    <w:rsid w:val="00745DDF"/>
    <w:rsid w:val="00752264"/>
    <w:rsid w:val="00753964"/>
    <w:rsid w:val="007562C7"/>
    <w:rsid w:val="00761110"/>
    <w:rsid w:val="00765716"/>
    <w:rsid w:val="00770996"/>
    <w:rsid w:val="00772E5F"/>
    <w:rsid w:val="00772EDD"/>
    <w:rsid w:val="00773223"/>
    <w:rsid w:val="0079151A"/>
    <w:rsid w:val="0079343F"/>
    <w:rsid w:val="007934BD"/>
    <w:rsid w:val="00796829"/>
    <w:rsid w:val="00796BF0"/>
    <w:rsid w:val="00797D25"/>
    <w:rsid w:val="007A2D34"/>
    <w:rsid w:val="007B5ECA"/>
    <w:rsid w:val="007C5973"/>
    <w:rsid w:val="007D4095"/>
    <w:rsid w:val="007D46B2"/>
    <w:rsid w:val="007D4BC2"/>
    <w:rsid w:val="007F013D"/>
    <w:rsid w:val="007F0F6E"/>
    <w:rsid w:val="007F19A0"/>
    <w:rsid w:val="0080342B"/>
    <w:rsid w:val="008050A2"/>
    <w:rsid w:val="008130A7"/>
    <w:rsid w:val="008160BA"/>
    <w:rsid w:val="008216B7"/>
    <w:rsid w:val="00827CBA"/>
    <w:rsid w:val="00831819"/>
    <w:rsid w:val="008406B6"/>
    <w:rsid w:val="0084573B"/>
    <w:rsid w:val="008528AE"/>
    <w:rsid w:val="00852FCF"/>
    <w:rsid w:val="008629A7"/>
    <w:rsid w:val="008670D5"/>
    <w:rsid w:val="00885C0B"/>
    <w:rsid w:val="008875F1"/>
    <w:rsid w:val="00892488"/>
    <w:rsid w:val="00892810"/>
    <w:rsid w:val="00892BE2"/>
    <w:rsid w:val="008A1D2C"/>
    <w:rsid w:val="008A4259"/>
    <w:rsid w:val="008A42E0"/>
    <w:rsid w:val="008A4FF4"/>
    <w:rsid w:val="008C70F4"/>
    <w:rsid w:val="008D068A"/>
    <w:rsid w:val="008E60B9"/>
    <w:rsid w:val="008E71D0"/>
    <w:rsid w:val="008F6234"/>
    <w:rsid w:val="009076FC"/>
    <w:rsid w:val="0091721F"/>
    <w:rsid w:val="00935DF8"/>
    <w:rsid w:val="00941CA0"/>
    <w:rsid w:val="00944E26"/>
    <w:rsid w:val="00951F2E"/>
    <w:rsid w:val="00954666"/>
    <w:rsid w:val="00956E61"/>
    <w:rsid w:val="009721CF"/>
    <w:rsid w:val="009728F0"/>
    <w:rsid w:val="00974E2C"/>
    <w:rsid w:val="00983C77"/>
    <w:rsid w:val="00990E22"/>
    <w:rsid w:val="009D447A"/>
    <w:rsid w:val="009E3A94"/>
    <w:rsid w:val="009E6C1C"/>
    <w:rsid w:val="009F02E6"/>
    <w:rsid w:val="009F7E1E"/>
    <w:rsid w:val="00A011F6"/>
    <w:rsid w:val="00A03507"/>
    <w:rsid w:val="00A12246"/>
    <w:rsid w:val="00A54642"/>
    <w:rsid w:val="00A558DF"/>
    <w:rsid w:val="00A57D97"/>
    <w:rsid w:val="00A76583"/>
    <w:rsid w:val="00A767A8"/>
    <w:rsid w:val="00AA0660"/>
    <w:rsid w:val="00AA14BD"/>
    <w:rsid w:val="00AB2B8C"/>
    <w:rsid w:val="00AB6DAC"/>
    <w:rsid w:val="00AD5E85"/>
    <w:rsid w:val="00B01627"/>
    <w:rsid w:val="00B05875"/>
    <w:rsid w:val="00B20282"/>
    <w:rsid w:val="00B24C1D"/>
    <w:rsid w:val="00B24F07"/>
    <w:rsid w:val="00B375A3"/>
    <w:rsid w:val="00B4666C"/>
    <w:rsid w:val="00B47B54"/>
    <w:rsid w:val="00B52FCC"/>
    <w:rsid w:val="00B6350C"/>
    <w:rsid w:val="00B63BC5"/>
    <w:rsid w:val="00B65FC6"/>
    <w:rsid w:val="00B75EF7"/>
    <w:rsid w:val="00B86ABD"/>
    <w:rsid w:val="00B903EA"/>
    <w:rsid w:val="00B90D0C"/>
    <w:rsid w:val="00B9469E"/>
    <w:rsid w:val="00B9624B"/>
    <w:rsid w:val="00B96C15"/>
    <w:rsid w:val="00BA0565"/>
    <w:rsid w:val="00BC3F42"/>
    <w:rsid w:val="00BC48DB"/>
    <w:rsid w:val="00BD7614"/>
    <w:rsid w:val="00BE25B5"/>
    <w:rsid w:val="00BE3971"/>
    <w:rsid w:val="00BE5A06"/>
    <w:rsid w:val="00BE7018"/>
    <w:rsid w:val="00C12567"/>
    <w:rsid w:val="00C149A0"/>
    <w:rsid w:val="00C21EFC"/>
    <w:rsid w:val="00C324D2"/>
    <w:rsid w:val="00C379D9"/>
    <w:rsid w:val="00C43950"/>
    <w:rsid w:val="00C5606F"/>
    <w:rsid w:val="00C56370"/>
    <w:rsid w:val="00C57751"/>
    <w:rsid w:val="00C82AD6"/>
    <w:rsid w:val="00C82FFC"/>
    <w:rsid w:val="00C87460"/>
    <w:rsid w:val="00C904EA"/>
    <w:rsid w:val="00CA3473"/>
    <w:rsid w:val="00CB0D02"/>
    <w:rsid w:val="00CC07A3"/>
    <w:rsid w:val="00CC1F3F"/>
    <w:rsid w:val="00CD0A13"/>
    <w:rsid w:val="00CD6A90"/>
    <w:rsid w:val="00CE7136"/>
    <w:rsid w:val="00CF0934"/>
    <w:rsid w:val="00CF5A49"/>
    <w:rsid w:val="00D029DB"/>
    <w:rsid w:val="00D049EF"/>
    <w:rsid w:val="00D0544D"/>
    <w:rsid w:val="00D10614"/>
    <w:rsid w:val="00D31465"/>
    <w:rsid w:val="00D3600E"/>
    <w:rsid w:val="00D436E6"/>
    <w:rsid w:val="00D4624F"/>
    <w:rsid w:val="00D467C1"/>
    <w:rsid w:val="00D56E69"/>
    <w:rsid w:val="00D67338"/>
    <w:rsid w:val="00D70FC1"/>
    <w:rsid w:val="00D73A68"/>
    <w:rsid w:val="00D84490"/>
    <w:rsid w:val="00D93FC3"/>
    <w:rsid w:val="00D95B49"/>
    <w:rsid w:val="00D972D1"/>
    <w:rsid w:val="00DA0E9E"/>
    <w:rsid w:val="00DB3159"/>
    <w:rsid w:val="00DC615C"/>
    <w:rsid w:val="00E01262"/>
    <w:rsid w:val="00E10408"/>
    <w:rsid w:val="00E3190F"/>
    <w:rsid w:val="00E332B6"/>
    <w:rsid w:val="00E34EC7"/>
    <w:rsid w:val="00E40087"/>
    <w:rsid w:val="00E42C15"/>
    <w:rsid w:val="00E46AAF"/>
    <w:rsid w:val="00E501B2"/>
    <w:rsid w:val="00E54A55"/>
    <w:rsid w:val="00E61CAC"/>
    <w:rsid w:val="00E71609"/>
    <w:rsid w:val="00E84F43"/>
    <w:rsid w:val="00E85FC0"/>
    <w:rsid w:val="00E94B55"/>
    <w:rsid w:val="00EA0B42"/>
    <w:rsid w:val="00EB1293"/>
    <w:rsid w:val="00EC3379"/>
    <w:rsid w:val="00EC555A"/>
    <w:rsid w:val="00ED28A4"/>
    <w:rsid w:val="00ED64E1"/>
    <w:rsid w:val="00EF3C74"/>
    <w:rsid w:val="00EF76B7"/>
    <w:rsid w:val="00F00BFB"/>
    <w:rsid w:val="00F00ECD"/>
    <w:rsid w:val="00F24A74"/>
    <w:rsid w:val="00F423C2"/>
    <w:rsid w:val="00F52FF4"/>
    <w:rsid w:val="00F56DAF"/>
    <w:rsid w:val="00F673E1"/>
    <w:rsid w:val="00F841A8"/>
    <w:rsid w:val="00F96282"/>
    <w:rsid w:val="00F97CA0"/>
    <w:rsid w:val="00FA034D"/>
    <w:rsid w:val="00FA1DA0"/>
    <w:rsid w:val="00FA46C5"/>
    <w:rsid w:val="00FA7B39"/>
    <w:rsid w:val="00FC5104"/>
    <w:rsid w:val="00FD148F"/>
    <w:rsid w:val="00FD32E5"/>
    <w:rsid w:val="00FE04DD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8"/>
    <w:rPr>
      <w:color w:val="000000"/>
      <w:sz w:val="24"/>
      <w:szCs w:val="24"/>
    </w:rPr>
  </w:style>
  <w:style w:type="paragraph" w:styleId="3">
    <w:name w:val="heading 3"/>
    <w:basedOn w:val="4"/>
    <w:next w:val="Pro-Gramma"/>
    <w:link w:val="30"/>
    <w:uiPriority w:val="9"/>
    <w:qFormat/>
    <w:rsid w:val="00BA0565"/>
    <w:pPr>
      <w:spacing w:before="480" w:after="240"/>
      <w:ind w:left="567"/>
      <w:outlineLvl w:val="2"/>
    </w:pPr>
    <w:rPr>
      <w:rFonts w:ascii="Cambria" w:hAnsi="Cambria"/>
      <w:color w:val="auto"/>
      <w:sz w:val="20"/>
    </w:rPr>
  </w:style>
  <w:style w:type="paragraph" w:styleId="4">
    <w:name w:val="heading 4"/>
    <w:basedOn w:val="a"/>
    <w:next w:val="a"/>
    <w:link w:val="40"/>
    <w:uiPriority w:val="9"/>
    <w:qFormat/>
    <w:rsid w:val="00BA05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A0565"/>
    <w:rPr>
      <w:rFonts w:ascii="Cambria" w:eastAsia="Times New Roman" w:hAnsi="Cambria" w:cs="Times New Roman"/>
      <w:b/>
      <w:bCs/>
      <w:szCs w:val="28"/>
    </w:rPr>
  </w:style>
  <w:style w:type="paragraph" w:customStyle="1" w:styleId="Pro-Gramma">
    <w:name w:val="Pro-Gramma"/>
    <w:basedOn w:val="a"/>
    <w:link w:val="Pro-Gramma0"/>
    <w:qFormat/>
    <w:rsid w:val="00BA0565"/>
    <w:pPr>
      <w:spacing w:before="120" w:line="288" w:lineRule="auto"/>
      <w:ind w:left="1134"/>
      <w:jc w:val="both"/>
    </w:pPr>
    <w:rPr>
      <w:rFonts w:ascii="Helvetica" w:eastAsia="Times New Roman" w:hAnsi="Helvetica" w:cs="Times New Roman"/>
      <w:color w:val="auto"/>
      <w:sz w:val="20"/>
    </w:rPr>
  </w:style>
  <w:style w:type="character" w:customStyle="1" w:styleId="Pro-Gramma0">
    <w:name w:val="Pro-Gramma Знак"/>
    <w:basedOn w:val="a0"/>
    <w:link w:val="Pro-Gramma"/>
    <w:locked/>
    <w:rsid w:val="00BA0565"/>
    <w:rPr>
      <w:rFonts w:ascii="Helvetica" w:eastAsia="Times New Roman" w:hAnsi="Helvetica" w:cs="Times New Roman"/>
      <w:szCs w:val="24"/>
    </w:rPr>
  </w:style>
  <w:style w:type="paragraph" w:customStyle="1" w:styleId="Pro-List1">
    <w:name w:val="Pro-List #1"/>
    <w:basedOn w:val="Pro-Gramma"/>
    <w:qFormat/>
    <w:rsid w:val="00BA0565"/>
    <w:pPr>
      <w:tabs>
        <w:tab w:val="left" w:pos="2040"/>
      </w:tabs>
      <w:spacing w:before="180"/>
      <w:ind w:left="2040" w:hanging="480"/>
    </w:pPr>
  </w:style>
  <w:style w:type="paragraph" w:customStyle="1" w:styleId="Pro-Gramma1">
    <w:name w:val="Pro-Gramma #"/>
    <w:basedOn w:val="Pro-Gramma"/>
    <w:qFormat/>
    <w:rsid w:val="00BA0565"/>
    <w:pPr>
      <w:tabs>
        <w:tab w:val="left" w:pos="1134"/>
      </w:tabs>
      <w:ind w:hanging="567"/>
    </w:pPr>
  </w:style>
  <w:style w:type="paragraph" w:customStyle="1" w:styleId="Pro-Tab">
    <w:name w:val="Pro-Tab"/>
    <w:basedOn w:val="Pro-Gramma"/>
    <w:rsid w:val="00BA056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ConsPlusNormal">
    <w:name w:val="ConsPlusNormal"/>
    <w:rsid w:val="00BA056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c">
    <w:name w:val="Table Grid"/>
    <w:basedOn w:val="a1"/>
    <w:uiPriority w:val="59"/>
    <w:rsid w:val="00BA0565"/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">
    <w:name w:val="Pro-Table"/>
    <w:basedOn w:val="a1"/>
    <w:rsid w:val="00BA0565"/>
    <w:pPr>
      <w:spacing w:before="60" w:after="60"/>
    </w:pPr>
    <w:rPr>
      <w:rFonts w:ascii="Tahoma" w:eastAsia="Times New Roman" w:hAnsi="Tahoma" w:cs="Times New Roman"/>
      <w:sz w:val="16"/>
      <w:lang w:eastAsia="en-US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 w:cs="Times New Roman" w:hint="default"/>
        <w:b/>
      </w:rPr>
      <w:tblPr/>
      <w:tcPr>
        <w:tcBorders>
          <w:bottom w:val="single" w:sz="12" w:space="0" w:color="808080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BA056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table" w:customStyle="1" w:styleId="10">
    <w:name w:val="Сетка таблицы1"/>
    <w:basedOn w:val="a1"/>
    <w:next w:val="ac"/>
    <w:uiPriority w:val="59"/>
    <w:rsid w:val="00BA0565"/>
    <w:rPr>
      <w:rFonts w:ascii="Helvetica" w:eastAsia="Times New Roman" w:hAnsi="Helvetica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">
    <w:name w:val="Pro-Table1"/>
    <w:basedOn w:val="a1"/>
    <w:rsid w:val="00BA0565"/>
    <w:pPr>
      <w:spacing w:before="60" w:after="60"/>
    </w:pPr>
    <w:rPr>
      <w:rFonts w:ascii="Tahoma" w:eastAsia="Times New Roman" w:hAnsi="Tahoma" w:cs="Times New Roman"/>
      <w:sz w:val="16"/>
      <w:lang w:eastAsia="en-US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 w:cs="Times New Roman" w:hint="default"/>
        <w:b/>
      </w:rPr>
      <w:tblPr/>
      <w:tcPr>
        <w:tcBorders>
          <w:bottom w:val="single" w:sz="12" w:space="0" w:color="808080"/>
        </w:tcBorders>
      </w:tcPr>
    </w:tblStylePr>
  </w:style>
  <w:style w:type="paragraph" w:customStyle="1" w:styleId="ad">
    <w:name w:val="Таблицы (моноширинный)"/>
    <w:basedOn w:val="a"/>
    <w:next w:val="a"/>
    <w:rsid w:val="0077322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4790-CBB9-4B00-917C-E235D8F0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8067</Words>
  <Characters>45983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Administrahion</Company>
  <LinksUpToDate>false</LinksUpToDate>
  <CharactersWithSpaces>53943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6</cp:lastModifiedBy>
  <cp:revision>2</cp:revision>
  <cp:lastPrinted>2016-12-21T05:25:00Z</cp:lastPrinted>
  <dcterms:created xsi:type="dcterms:W3CDTF">2018-03-27T07:12:00Z</dcterms:created>
  <dcterms:modified xsi:type="dcterms:W3CDTF">2018-03-27T07:12:00Z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2e4b8f90-a2ba-4c7a-b97c-f27d85dbca7b</vt:lpwstr>
  </property>
</Properties>
</file>