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0" w:rsidRDefault="00F21211" w:rsidP="00122750">
      <w:pPr>
        <w:pStyle w:val="Default"/>
      </w:pPr>
      <w:r>
        <w:t xml:space="preserve">   </w:t>
      </w:r>
    </w:p>
    <w:p w:rsidR="008E7F88" w:rsidRPr="008E7F88" w:rsidRDefault="008E7F88" w:rsidP="008E7F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7F88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2512BC" w:rsidRDefault="008E7F88" w:rsidP="008E7F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7F88">
        <w:rPr>
          <w:rFonts w:ascii="Times New Roman" w:hAnsi="Times New Roman"/>
          <w:b/>
          <w:sz w:val="20"/>
          <w:szCs w:val="20"/>
        </w:rPr>
        <w:t>«СРЕДНЯЯ ОБЩЕОБРАЗОВАТЕЛЬНАЯ ШКОЛА № 6</w:t>
      </w:r>
      <w:r w:rsidR="00431A4A">
        <w:rPr>
          <w:rFonts w:ascii="Times New Roman" w:hAnsi="Times New Roman"/>
          <w:b/>
          <w:sz w:val="20"/>
          <w:szCs w:val="20"/>
        </w:rPr>
        <w:t xml:space="preserve"> </w:t>
      </w:r>
    </w:p>
    <w:p w:rsidR="008E7F88" w:rsidRPr="008E7F88" w:rsidRDefault="00431A4A" w:rsidP="008E7F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ИМ.</w:t>
      </w:r>
      <w:r w:rsidR="00102116" w:rsidRPr="00B002B0">
        <w:rPr>
          <w:rFonts w:ascii="Times New Roman" w:hAnsi="Times New Roman"/>
          <w:b/>
          <w:sz w:val="20"/>
          <w:szCs w:val="20"/>
        </w:rPr>
        <w:t xml:space="preserve"> </w:t>
      </w:r>
      <w:r w:rsidR="002512BC">
        <w:rPr>
          <w:rFonts w:ascii="Times New Roman" w:hAnsi="Times New Roman"/>
          <w:b/>
          <w:sz w:val="20"/>
          <w:szCs w:val="20"/>
        </w:rPr>
        <w:t xml:space="preserve">ГЕРОЯ СОВЕТСКОГО СОЮЗА </w:t>
      </w:r>
      <w:r w:rsidR="00102116" w:rsidRPr="00B002B0">
        <w:rPr>
          <w:rFonts w:ascii="Times New Roman" w:hAnsi="Times New Roman"/>
          <w:b/>
          <w:sz w:val="20"/>
          <w:szCs w:val="20"/>
        </w:rPr>
        <w:t>В.П.</w:t>
      </w:r>
      <w:r w:rsidR="00804E7D">
        <w:rPr>
          <w:rFonts w:ascii="Times New Roman" w:hAnsi="Times New Roman"/>
          <w:b/>
          <w:sz w:val="20"/>
          <w:szCs w:val="20"/>
        </w:rPr>
        <w:t xml:space="preserve"> </w:t>
      </w:r>
      <w:r w:rsidR="00102116" w:rsidRPr="00B002B0">
        <w:rPr>
          <w:rFonts w:ascii="Times New Roman" w:hAnsi="Times New Roman"/>
          <w:b/>
          <w:sz w:val="20"/>
          <w:szCs w:val="20"/>
        </w:rPr>
        <w:t>ГРИЦКОВА</w:t>
      </w:r>
      <w:r w:rsidR="008E7F88" w:rsidRPr="008E7F88">
        <w:rPr>
          <w:rFonts w:ascii="Times New Roman" w:hAnsi="Times New Roman"/>
          <w:b/>
          <w:sz w:val="20"/>
          <w:szCs w:val="20"/>
        </w:rPr>
        <w:t>»</w:t>
      </w:r>
    </w:p>
    <w:p w:rsidR="008E7F88" w:rsidRPr="008E7F88" w:rsidRDefault="008E7F88" w:rsidP="00122750">
      <w:pPr>
        <w:pStyle w:val="Default"/>
        <w:rPr>
          <w:b/>
          <w:sz w:val="20"/>
          <w:szCs w:val="20"/>
        </w:rPr>
      </w:pPr>
    </w:p>
    <w:p w:rsidR="008E7F88" w:rsidRDefault="008E7F88" w:rsidP="00122750">
      <w:pPr>
        <w:pStyle w:val="Default"/>
      </w:pPr>
    </w:p>
    <w:p w:rsidR="007E23A2" w:rsidRDefault="007E23A2" w:rsidP="00122750">
      <w:pPr>
        <w:pStyle w:val="Default"/>
        <w:rPr>
          <w:b/>
          <w:bCs/>
          <w:color w:val="auto"/>
        </w:rPr>
      </w:pPr>
    </w:p>
    <w:p w:rsidR="007E23A2" w:rsidRPr="008F7973" w:rsidRDefault="008F7973" w:rsidP="00122750">
      <w:pPr>
        <w:pStyle w:val="Default"/>
        <w:rPr>
          <w:b/>
          <w:bCs/>
          <w:color w:val="auto"/>
          <w:sz w:val="28"/>
          <w:szCs w:val="28"/>
        </w:rPr>
      </w:pPr>
      <w:r w:rsidRPr="008F7973">
        <w:rPr>
          <w:b/>
          <w:bCs/>
          <w:color w:val="auto"/>
          <w:sz w:val="28"/>
          <w:szCs w:val="28"/>
        </w:rPr>
        <w:t xml:space="preserve">Приложение </w:t>
      </w:r>
    </w:p>
    <w:p w:rsidR="008F7973" w:rsidRPr="008F7973" w:rsidRDefault="008F7973" w:rsidP="00122750">
      <w:pPr>
        <w:pStyle w:val="Default"/>
        <w:rPr>
          <w:b/>
          <w:bCs/>
          <w:color w:val="auto"/>
          <w:sz w:val="28"/>
          <w:szCs w:val="28"/>
        </w:rPr>
      </w:pPr>
      <w:r w:rsidRPr="008F7973">
        <w:rPr>
          <w:b/>
          <w:bCs/>
          <w:color w:val="auto"/>
          <w:sz w:val="28"/>
          <w:szCs w:val="28"/>
        </w:rPr>
        <w:t xml:space="preserve">к основной </w:t>
      </w:r>
      <w:r w:rsidR="00B002B0">
        <w:rPr>
          <w:b/>
          <w:bCs/>
          <w:color w:val="auto"/>
          <w:sz w:val="28"/>
          <w:szCs w:val="28"/>
        </w:rPr>
        <w:t>обще</w:t>
      </w:r>
      <w:r w:rsidRPr="008F7973">
        <w:rPr>
          <w:b/>
          <w:bCs/>
          <w:color w:val="auto"/>
          <w:sz w:val="28"/>
          <w:szCs w:val="28"/>
        </w:rPr>
        <w:t xml:space="preserve">образовательной программе </w:t>
      </w:r>
    </w:p>
    <w:p w:rsidR="008F7973" w:rsidRPr="008F7973" w:rsidRDefault="008F7973" w:rsidP="00122750">
      <w:pPr>
        <w:pStyle w:val="Default"/>
        <w:rPr>
          <w:b/>
          <w:bCs/>
          <w:color w:val="auto"/>
          <w:sz w:val="28"/>
          <w:szCs w:val="28"/>
        </w:rPr>
      </w:pPr>
      <w:r w:rsidRPr="008F7973">
        <w:rPr>
          <w:b/>
          <w:bCs/>
          <w:color w:val="auto"/>
          <w:sz w:val="28"/>
          <w:szCs w:val="28"/>
        </w:rPr>
        <w:t xml:space="preserve">основного общего образования  </w:t>
      </w:r>
    </w:p>
    <w:p w:rsidR="008F7973" w:rsidRPr="008F7973" w:rsidRDefault="008F7973" w:rsidP="00122750">
      <w:pPr>
        <w:pStyle w:val="Default"/>
        <w:rPr>
          <w:b/>
          <w:bCs/>
          <w:color w:val="auto"/>
          <w:sz w:val="28"/>
          <w:szCs w:val="28"/>
        </w:rPr>
      </w:pPr>
      <w:r w:rsidRPr="008F7973">
        <w:rPr>
          <w:b/>
          <w:bCs/>
          <w:color w:val="auto"/>
          <w:sz w:val="28"/>
          <w:szCs w:val="28"/>
        </w:rPr>
        <w:t>муниципального общеобразовательного учреждения</w:t>
      </w:r>
    </w:p>
    <w:p w:rsidR="008F7973" w:rsidRPr="008F7973" w:rsidRDefault="008F7973" w:rsidP="00122750">
      <w:pPr>
        <w:pStyle w:val="Default"/>
        <w:rPr>
          <w:b/>
          <w:bCs/>
          <w:color w:val="auto"/>
          <w:sz w:val="28"/>
          <w:szCs w:val="28"/>
        </w:rPr>
      </w:pPr>
      <w:r w:rsidRPr="008F7973">
        <w:rPr>
          <w:b/>
          <w:bCs/>
          <w:color w:val="auto"/>
          <w:sz w:val="28"/>
          <w:szCs w:val="28"/>
        </w:rPr>
        <w:t xml:space="preserve"> «Средняя общ</w:t>
      </w:r>
      <w:r w:rsidR="00431A4A">
        <w:rPr>
          <w:b/>
          <w:bCs/>
          <w:color w:val="auto"/>
          <w:sz w:val="28"/>
          <w:szCs w:val="28"/>
        </w:rPr>
        <w:t>еобразовательная школа № 6 им.</w:t>
      </w:r>
      <w:r w:rsidRPr="008F7973">
        <w:rPr>
          <w:b/>
          <w:bCs/>
          <w:color w:val="auto"/>
          <w:sz w:val="28"/>
          <w:szCs w:val="28"/>
        </w:rPr>
        <w:t xml:space="preserve"> </w:t>
      </w:r>
      <w:r w:rsidR="00804E7D">
        <w:rPr>
          <w:b/>
          <w:bCs/>
          <w:color w:val="auto"/>
          <w:sz w:val="28"/>
          <w:szCs w:val="28"/>
        </w:rPr>
        <w:t xml:space="preserve">Героя Советского Союза </w:t>
      </w:r>
      <w:r w:rsidRPr="008F7973">
        <w:rPr>
          <w:b/>
          <w:bCs/>
          <w:color w:val="auto"/>
          <w:sz w:val="28"/>
          <w:szCs w:val="28"/>
        </w:rPr>
        <w:t>В.П.</w:t>
      </w:r>
      <w:r w:rsidR="00804E7D">
        <w:rPr>
          <w:b/>
          <w:bCs/>
          <w:color w:val="auto"/>
          <w:sz w:val="28"/>
          <w:szCs w:val="28"/>
        </w:rPr>
        <w:t xml:space="preserve"> </w:t>
      </w:r>
      <w:r w:rsidRPr="008F7973">
        <w:rPr>
          <w:b/>
          <w:bCs/>
          <w:color w:val="auto"/>
          <w:sz w:val="28"/>
          <w:szCs w:val="28"/>
        </w:rPr>
        <w:t>Грицкова»</w:t>
      </w:r>
    </w:p>
    <w:p w:rsidR="008F7973" w:rsidRPr="008F7973" w:rsidRDefault="008F7973" w:rsidP="00122750">
      <w:pPr>
        <w:pStyle w:val="Default"/>
        <w:rPr>
          <w:b/>
          <w:bCs/>
          <w:color w:val="auto"/>
          <w:sz w:val="28"/>
          <w:szCs w:val="28"/>
        </w:rPr>
      </w:pPr>
      <w:r w:rsidRPr="008F7973">
        <w:rPr>
          <w:b/>
          <w:bCs/>
          <w:color w:val="auto"/>
          <w:sz w:val="28"/>
          <w:szCs w:val="28"/>
        </w:rPr>
        <w:t>2016</w:t>
      </w:r>
      <w:r w:rsidR="00804E7D">
        <w:rPr>
          <w:b/>
          <w:bCs/>
          <w:color w:val="auto"/>
          <w:sz w:val="28"/>
          <w:szCs w:val="28"/>
        </w:rPr>
        <w:t xml:space="preserve"> </w:t>
      </w:r>
      <w:r w:rsidRPr="008F7973">
        <w:rPr>
          <w:b/>
          <w:bCs/>
          <w:color w:val="auto"/>
          <w:sz w:val="28"/>
          <w:szCs w:val="28"/>
        </w:rPr>
        <w:t>г.</w:t>
      </w:r>
    </w:p>
    <w:p w:rsidR="007E23A2" w:rsidRDefault="007E23A2" w:rsidP="00122750">
      <w:pPr>
        <w:pStyle w:val="Default"/>
        <w:rPr>
          <w:b/>
          <w:bCs/>
          <w:color w:val="auto"/>
        </w:rPr>
      </w:pPr>
    </w:p>
    <w:p w:rsidR="007E23A2" w:rsidRDefault="007E23A2" w:rsidP="00122750">
      <w:pPr>
        <w:pStyle w:val="Default"/>
        <w:rPr>
          <w:b/>
          <w:bCs/>
          <w:color w:val="auto"/>
        </w:rPr>
      </w:pPr>
    </w:p>
    <w:p w:rsidR="00615483" w:rsidRDefault="00615483" w:rsidP="0061548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F616C" w:rsidRDefault="00AF616C" w:rsidP="0061548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15483" w:rsidRDefault="008F7973" w:rsidP="0061548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Программа</w:t>
      </w:r>
    </w:p>
    <w:p w:rsidR="00AF616C" w:rsidRDefault="00AF616C" w:rsidP="0061548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8F7973" w:rsidRDefault="008F7973" w:rsidP="0061548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развития универсальных учебных действий</w:t>
      </w:r>
    </w:p>
    <w:p w:rsidR="00615483" w:rsidRDefault="00615483" w:rsidP="00615483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7E23A2" w:rsidRPr="008F7973" w:rsidRDefault="007E23A2" w:rsidP="00122750">
      <w:pPr>
        <w:pStyle w:val="Default"/>
        <w:rPr>
          <w:b/>
          <w:bCs/>
          <w:color w:val="auto"/>
          <w:sz w:val="32"/>
          <w:szCs w:val="32"/>
        </w:rPr>
      </w:pPr>
    </w:p>
    <w:p w:rsidR="008F7973" w:rsidRPr="008F7973" w:rsidRDefault="008F7973" w:rsidP="00122750">
      <w:pPr>
        <w:pStyle w:val="Default"/>
        <w:rPr>
          <w:color w:val="auto"/>
        </w:rPr>
      </w:pPr>
    </w:p>
    <w:p w:rsidR="007E23A2" w:rsidRDefault="007E23A2" w:rsidP="00122750">
      <w:pPr>
        <w:pStyle w:val="Default"/>
        <w:rPr>
          <w:color w:val="auto"/>
        </w:rPr>
      </w:pPr>
    </w:p>
    <w:p w:rsidR="007E23A2" w:rsidRDefault="007E23A2" w:rsidP="00122750">
      <w:pPr>
        <w:pStyle w:val="Default"/>
        <w:rPr>
          <w:color w:val="auto"/>
        </w:rPr>
      </w:pPr>
    </w:p>
    <w:p w:rsidR="007E23A2" w:rsidRDefault="007E23A2" w:rsidP="00122750">
      <w:pPr>
        <w:pStyle w:val="Default"/>
        <w:rPr>
          <w:color w:val="auto"/>
        </w:rPr>
      </w:pPr>
    </w:p>
    <w:p w:rsidR="00615483" w:rsidRDefault="00615483" w:rsidP="006A0DEA">
      <w:pPr>
        <w:pStyle w:val="Default"/>
        <w:rPr>
          <w:b/>
          <w:color w:val="auto"/>
          <w:sz w:val="28"/>
          <w:szCs w:val="28"/>
        </w:rPr>
      </w:pPr>
    </w:p>
    <w:p w:rsidR="00615483" w:rsidRDefault="00615483" w:rsidP="00CD2C8A">
      <w:pPr>
        <w:pStyle w:val="Default"/>
        <w:jc w:val="center"/>
        <w:rPr>
          <w:b/>
          <w:color w:val="auto"/>
          <w:sz w:val="28"/>
          <w:szCs w:val="28"/>
        </w:rPr>
      </w:pPr>
    </w:p>
    <w:p w:rsidR="006A0DEA" w:rsidRPr="008F7973" w:rsidRDefault="006A0DEA" w:rsidP="00122750">
      <w:pPr>
        <w:pStyle w:val="Default"/>
        <w:rPr>
          <w:b/>
          <w:color w:val="auto"/>
          <w:sz w:val="28"/>
          <w:szCs w:val="28"/>
        </w:rPr>
      </w:pPr>
    </w:p>
    <w:p w:rsidR="008F7973" w:rsidRPr="008F7973" w:rsidRDefault="008F7973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6A0DEA" w:rsidRDefault="00B002B0" w:rsidP="00B002B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2016г.</w:t>
      </w:r>
      <w:bookmarkStart w:id="0" w:name="_GoBack"/>
      <w:bookmarkEnd w:id="0"/>
    </w:p>
    <w:p w:rsidR="006A0DEA" w:rsidRDefault="006A0DEA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</w:p>
    <w:p w:rsidR="008F7973" w:rsidRPr="008F7973" w:rsidRDefault="008F7973" w:rsidP="00122750">
      <w:pPr>
        <w:pStyle w:val="Default"/>
        <w:numPr>
          <w:ilvl w:val="1"/>
          <w:numId w:val="1"/>
        </w:numPr>
        <w:rPr>
          <w:color w:val="auto"/>
        </w:rPr>
      </w:pPr>
    </w:p>
    <w:p w:rsidR="008F7973" w:rsidRPr="008F7973" w:rsidRDefault="008F7973" w:rsidP="00122750">
      <w:pPr>
        <w:pStyle w:val="Default"/>
        <w:numPr>
          <w:ilvl w:val="1"/>
          <w:numId w:val="1"/>
        </w:numPr>
        <w:rPr>
          <w:color w:val="auto"/>
        </w:rPr>
      </w:pPr>
    </w:p>
    <w:p w:rsidR="008F7973" w:rsidRDefault="008F7973" w:rsidP="00122750">
      <w:pPr>
        <w:pStyle w:val="Default"/>
        <w:numPr>
          <w:ilvl w:val="1"/>
          <w:numId w:val="1"/>
        </w:numPr>
        <w:rPr>
          <w:b/>
          <w:color w:val="auto"/>
        </w:rPr>
      </w:pPr>
      <w:r w:rsidRPr="008F7973">
        <w:rPr>
          <w:b/>
          <w:color w:val="auto"/>
        </w:rPr>
        <w:t>Содержание.</w:t>
      </w:r>
    </w:p>
    <w:p w:rsidR="00AF616C" w:rsidRDefault="00AF616C" w:rsidP="00122750">
      <w:pPr>
        <w:pStyle w:val="Default"/>
        <w:numPr>
          <w:ilvl w:val="1"/>
          <w:numId w:val="1"/>
        </w:numPr>
        <w:rPr>
          <w:b/>
          <w:color w:val="auto"/>
        </w:rPr>
      </w:pPr>
    </w:p>
    <w:p w:rsidR="008F7973" w:rsidRPr="008F7973" w:rsidRDefault="008F7973" w:rsidP="00122750">
      <w:pPr>
        <w:pStyle w:val="Default"/>
        <w:numPr>
          <w:ilvl w:val="1"/>
          <w:numId w:val="1"/>
        </w:numPr>
        <w:rPr>
          <w:b/>
          <w:color w:val="auto"/>
        </w:rPr>
      </w:pPr>
    </w:p>
    <w:p w:rsidR="00122750" w:rsidRPr="008F7973" w:rsidRDefault="00CD029D" w:rsidP="00122750">
      <w:pPr>
        <w:pStyle w:val="Default"/>
        <w:numPr>
          <w:ilvl w:val="1"/>
          <w:numId w:val="1"/>
        </w:numPr>
        <w:rPr>
          <w:rStyle w:val="ad"/>
          <w:color w:val="auto"/>
          <w:u w:val="none"/>
        </w:rPr>
      </w:pPr>
      <w:hyperlink w:anchor="з2_1_1" w:history="1">
        <w:r w:rsidR="00122750" w:rsidRPr="000A3D60">
          <w:rPr>
            <w:rStyle w:val="ad"/>
          </w:rPr>
          <w:t>1. Пояснительная записка</w:t>
        </w:r>
      </w:hyperlink>
    </w:p>
    <w:p w:rsidR="008F7973" w:rsidRPr="00122750" w:rsidRDefault="008F7973" w:rsidP="00122750">
      <w:pPr>
        <w:pStyle w:val="Default"/>
        <w:numPr>
          <w:ilvl w:val="1"/>
          <w:numId w:val="1"/>
        </w:numPr>
        <w:rPr>
          <w:color w:val="auto"/>
        </w:rPr>
      </w:pPr>
    </w:p>
    <w:p w:rsidR="008F7973" w:rsidRPr="008F7973" w:rsidRDefault="00CD029D" w:rsidP="008F7973">
      <w:pPr>
        <w:pStyle w:val="Default"/>
        <w:numPr>
          <w:ilvl w:val="1"/>
          <w:numId w:val="1"/>
        </w:numPr>
        <w:rPr>
          <w:color w:val="auto"/>
        </w:rPr>
      </w:pPr>
      <w:hyperlink w:anchor="з2_1_2" w:history="1">
        <w:r w:rsidR="00122750" w:rsidRPr="000A3D60">
          <w:rPr>
            <w:rStyle w:val="ad"/>
          </w:rPr>
          <w:t>2. Планируемые результаты усвоения обучающимися универсальных учебных действий</w:t>
        </w:r>
      </w:hyperlink>
    </w:p>
    <w:p w:rsidR="008F7973" w:rsidRPr="00122750" w:rsidRDefault="008F7973" w:rsidP="00122750">
      <w:pPr>
        <w:pStyle w:val="Default"/>
        <w:numPr>
          <w:ilvl w:val="1"/>
          <w:numId w:val="1"/>
        </w:numPr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3" w:history="1">
        <w:r w:rsidR="00122750" w:rsidRPr="000A3D60">
          <w:rPr>
            <w:rStyle w:val="ad"/>
          </w:rPr>
          <w:t>3. Понятие, функции, состав и характеристика универсал</w:t>
        </w:r>
        <w:r w:rsidR="0042057E">
          <w:rPr>
            <w:rStyle w:val="ad"/>
          </w:rPr>
          <w:t>ьных учебных действий на уровне</w:t>
        </w:r>
        <w:r w:rsidR="00122750" w:rsidRPr="000A3D60">
          <w:rPr>
            <w:rStyle w:val="ad"/>
          </w:rPr>
          <w:t xml:space="preserve"> основного общего образования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4" w:history="1">
        <w:r w:rsidR="00122750" w:rsidRPr="000A3D60">
          <w:rPr>
            <w:rStyle w:val="ad"/>
          </w:rPr>
          <w:t>4. Связь универсальных учебных действий с содержанием учебных предметов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5" w:history="1">
        <w:r w:rsidR="00122750" w:rsidRPr="000A3D60">
          <w:rPr>
            <w:rStyle w:val="ad"/>
          </w:rPr>
          <w:t>5. Типовые задачи применения универсальных учебных действий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6" w:history="1">
        <w:r w:rsidR="00122750" w:rsidRPr="000A3D60">
          <w:rPr>
            <w:rStyle w:val="ad"/>
          </w:rPr>
          <w:t>6. Программа учебно-исследовательской и проектной деятельности уч</w:t>
        </w:r>
        <w:r w:rsidR="00BF3C1C" w:rsidRPr="000A3D60">
          <w:rPr>
            <w:rStyle w:val="ad"/>
          </w:rPr>
          <w:t>а</w:t>
        </w:r>
        <w:r w:rsidR="00122750" w:rsidRPr="000A3D60">
          <w:rPr>
            <w:rStyle w:val="ad"/>
          </w:rPr>
          <w:t>щихся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7" w:history="1">
        <w:r w:rsidR="00CE0D52" w:rsidRPr="000A3D60">
          <w:rPr>
            <w:rStyle w:val="ad"/>
          </w:rPr>
          <w:t>7.</w:t>
        </w:r>
        <w:r w:rsidR="00122750" w:rsidRPr="000A3D60">
          <w:rPr>
            <w:rStyle w:val="ad"/>
          </w:rPr>
          <w:t>Организация учебной деятельности по формированию и развитию ИКТ-компетентности обучающихся</w:t>
        </w:r>
        <w:r w:rsidR="005554FE" w:rsidRPr="000A3D60">
          <w:rPr>
            <w:rStyle w:val="ad"/>
          </w:rPr>
          <w:t>.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8" w:history="1">
        <w:r w:rsidR="00122750" w:rsidRPr="000A3D60">
          <w:rPr>
            <w:rStyle w:val="ad"/>
          </w:rPr>
          <w:t>8. Взаимодействие с учебными, нау</w:t>
        </w:r>
        <w:r w:rsidR="00BF3C1C" w:rsidRPr="000A3D60">
          <w:rPr>
            <w:rStyle w:val="ad"/>
          </w:rPr>
          <w:t>чными и социальными организация</w:t>
        </w:r>
        <w:r w:rsidR="00122750" w:rsidRPr="000A3D60">
          <w:rPr>
            <w:rStyle w:val="ad"/>
          </w:rPr>
          <w:t>ми, формы привлечения консультан</w:t>
        </w:r>
        <w:r w:rsidR="00BF3C1C" w:rsidRPr="000A3D60">
          <w:rPr>
            <w:rStyle w:val="ad"/>
          </w:rPr>
          <w:t>тов, экспертов и научных руково</w:t>
        </w:r>
        <w:r w:rsidR="00122750" w:rsidRPr="000A3D60">
          <w:rPr>
            <w:rStyle w:val="ad"/>
          </w:rPr>
          <w:t>дителей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9" w:history="1">
        <w:r w:rsidR="00122750" w:rsidRPr="000A3D60">
          <w:rPr>
            <w:rStyle w:val="ad"/>
          </w:rPr>
          <w:t>9. Система услови</w:t>
        </w:r>
        <w:r w:rsidR="00CE0D52" w:rsidRPr="000A3D60">
          <w:rPr>
            <w:rStyle w:val="ad"/>
          </w:rPr>
          <w:t xml:space="preserve">й, обеспечивающих развитие УУД </w:t>
        </w:r>
        <w:r w:rsidR="00122750" w:rsidRPr="000A3D60">
          <w:rPr>
            <w:rStyle w:val="ad"/>
          </w:rPr>
          <w:t xml:space="preserve"> обучающихся</w:t>
        </w:r>
      </w:hyperlink>
    </w:p>
    <w:p w:rsidR="008F7973" w:rsidRPr="008F7973" w:rsidRDefault="008F7973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</w:p>
    <w:p w:rsidR="00122750" w:rsidRPr="00122750" w:rsidRDefault="00CD029D" w:rsidP="005554FE">
      <w:pPr>
        <w:pStyle w:val="Default"/>
        <w:numPr>
          <w:ilvl w:val="1"/>
          <w:numId w:val="1"/>
        </w:numPr>
        <w:jc w:val="both"/>
        <w:rPr>
          <w:color w:val="auto"/>
        </w:rPr>
      </w:pPr>
      <w:hyperlink w:anchor="з2_1_10" w:history="1">
        <w:r w:rsidR="00AC0AFE" w:rsidRPr="000A3D60">
          <w:rPr>
            <w:rStyle w:val="ad"/>
          </w:rPr>
          <w:t>10.</w:t>
        </w:r>
        <w:r w:rsidR="00122750" w:rsidRPr="000A3D60">
          <w:rPr>
            <w:rStyle w:val="ad"/>
          </w:rPr>
          <w:t>Система оценки деятельности обр</w:t>
        </w:r>
        <w:r w:rsidR="0042057E">
          <w:rPr>
            <w:rStyle w:val="ad"/>
          </w:rPr>
          <w:t>азовательной организации</w:t>
        </w:r>
        <w:r w:rsidR="00274A5B" w:rsidRPr="000A3D60">
          <w:rPr>
            <w:rStyle w:val="ad"/>
          </w:rPr>
          <w:t xml:space="preserve"> по фор</w:t>
        </w:r>
        <w:r w:rsidR="00122750" w:rsidRPr="000A3D60">
          <w:rPr>
            <w:rStyle w:val="ad"/>
          </w:rPr>
          <w:t>мированию и развитию универса</w:t>
        </w:r>
        <w:r w:rsidR="00CE0D52" w:rsidRPr="000A3D60">
          <w:rPr>
            <w:rStyle w:val="ad"/>
          </w:rPr>
          <w:t xml:space="preserve">льных учебных действий </w:t>
        </w:r>
        <w:r w:rsidR="00BF3C1C" w:rsidRPr="000A3D60">
          <w:rPr>
            <w:rStyle w:val="ad"/>
          </w:rPr>
          <w:t>обучаю</w:t>
        </w:r>
        <w:r w:rsidR="00122750" w:rsidRPr="000A3D60">
          <w:rPr>
            <w:rStyle w:val="ad"/>
          </w:rPr>
          <w:t>щихся</w:t>
        </w:r>
      </w:hyperlink>
    </w:p>
    <w:p w:rsidR="008F7973" w:rsidRDefault="008F7973" w:rsidP="00122750">
      <w:pPr>
        <w:pStyle w:val="Default"/>
      </w:pPr>
    </w:p>
    <w:p w:rsidR="00122750" w:rsidRPr="00122750" w:rsidRDefault="00122750" w:rsidP="00122750">
      <w:pPr>
        <w:pStyle w:val="Default"/>
        <w:rPr>
          <w:color w:val="auto"/>
        </w:rPr>
      </w:pPr>
    </w:p>
    <w:p w:rsidR="003766C7" w:rsidRDefault="003766C7" w:rsidP="00122750">
      <w:pPr>
        <w:pStyle w:val="Default"/>
      </w:pPr>
    </w:p>
    <w:p w:rsidR="00C3536D" w:rsidRDefault="00C3536D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945044">
      <w:pPr>
        <w:pStyle w:val="Default"/>
        <w:jc w:val="both"/>
        <w:rPr>
          <w:color w:val="auto"/>
        </w:rPr>
        <w:sectPr w:rsidR="00122750" w:rsidRPr="00122750">
          <w:footerReference w:type="default" r:id="rId8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. </w:t>
      </w:r>
    </w:p>
    <w:p w:rsidR="00945044" w:rsidRDefault="00945044" w:rsidP="00122750">
      <w:pPr>
        <w:pStyle w:val="Default"/>
        <w:rPr>
          <w:b/>
          <w:bCs/>
          <w:color w:val="auto"/>
        </w:rPr>
      </w:pPr>
    </w:p>
    <w:p w:rsidR="00877809" w:rsidRDefault="00877809" w:rsidP="00122750">
      <w:pPr>
        <w:pStyle w:val="Default"/>
        <w:rPr>
          <w:b/>
          <w:bCs/>
          <w:color w:val="auto"/>
        </w:rPr>
      </w:pPr>
    </w:p>
    <w:p w:rsidR="00877809" w:rsidRDefault="00877809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bookmarkStart w:id="1" w:name="з2"/>
      <w:bookmarkEnd w:id="1"/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A701F1" w:rsidRDefault="00A701F1" w:rsidP="00122750">
      <w:pPr>
        <w:pStyle w:val="Default"/>
        <w:rPr>
          <w:b/>
          <w:bCs/>
          <w:color w:val="auto"/>
        </w:rPr>
      </w:pPr>
    </w:p>
    <w:p w:rsidR="00B002B0" w:rsidRDefault="00B002B0" w:rsidP="00122750">
      <w:pPr>
        <w:pStyle w:val="Default"/>
        <w:rPr>
          <w:b/>
          <w:bCs/>
          <w:color w:val="auto"/>
        </w:rPr>
      </w:pPr>
    </w:p>
    <w:p w:rsidR="005000B8" w:rsidRDefault="005000B8" w:rsidP="00122750">
      <w:pPr>
        <w:pStyle w:val="Default"/>
        <w:rPr>
          <w:b/>
          <w:bCs/>
          <w:color w:val="auto"/>
        </w:rPr>
      </w:pPr>
    </w:p>
    <w:p w:rsidR="00122750" w:rsidRDefault="00122750" w:rsidP="00122750">
      <w:pPr>
        <w:pStyle w:val="Default"/>
        <w:rPr>
          <w:b/>
          <w:bCs/>
          <w:color w:val="auto"/>
        </w:rPr>
      </w:pPr>
      <w:r w:rsidRPr="00122750">
        <w:rPr>
          <w:b/>
          <w:bCs/>
          <w:color w:val="auto"/>
        </w:rPr>
        <w:t xml:space="preserve">1. </w:t>
      </w:r>
      <w:bookmarkStart w:id="2" w:name="з2_1_1"/>
      <w:bookmarkEnd w:id="2"/>
      <w:r w:rsidRPr="00122750">
        <w:rPr>
          <w:b/>
          <w:bCs/>
          <w:color w:val="auto"/>
        </w:rPr>
        <w:t xml:space="preserve">Пояснительная записка </w:t>
      </w:r>
    </w:p>
    <w:p w:rsidR="006A0DEA" w:rsidRPr="00122750" w:rsidRDefault="006A0DEA" w:rsidP="006A0DEA">
      <w:pPr>
        <w:pStyle w:val="Default"/>
        <w:jc w:val="both"/>
        <w:rPr>
          <w:color w:val="auto"/>
        </w:rPr>
      </w:pPr>
      <w:r w:rsidRPr="006A0DEA">
        <w:rPr>
          <w:bCs/>
          <w:color w:val="auto"/>
        </w:rPr>
        <w:t>Пр</w:t>
      </w:r>
      <w:bookmarkStart w:id="3" w:name="з2_1"/>
      <w:bookmarkEnd w:id="3"/>
      <w:r w:rsidRPr="006A0DEA">
        <w:rPr>
          <w:bCs/>
          <w:color w:val="auto"/>
        </w:rPr>
        <w:t>ограмма развития универсальных учебных действий на уровне основного общего образования</w:t>
      </w:r>
      <w:r w:rsidRPr="00122750">
        <w:rPr>
          <w:color w:val="auto"/>
        </w:rPr>
        <w:t>(далее — программа разви</w:t>
      </w:r>
      <w:r>
        <w:rPr>
          <w:color w:val="auto"/>
        </w:rPr>
        <w:t xml:space="preserve">тия УУД) </w:t>
      </w:r>
      <w:r w:rsidRPr="006A0DEA">
        <w:rPr>
          <w:bCs/>
          <w:color w:val="auto"/>
        </w:rPr>
        <w:t xml:space="preserve"> – структурная часть содержательного раздела основной образовательной программы основного общего образования МОУ «Средняя школа № 6»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Программа разви</w:t>
      </w:r>
      <w:r w:rsidR="006A0DEA">
        <w:rPr>
          <w:color w:val="auto"/>
        </w:rPr>
        <w:t>тия УУД</w:t>
      </w:r>
      <w:r w:rsidR="0003236B">
        <w:rPr>
          <w:color w:val="auto"/>
        </w:rPr>
        <w:t xml:space="preserve"> конкретизирует требо</w:t>
      </w:r>
      <w:r w:rsidRPr="00122750">
        <w:rPr>
          <w:color w:val="auto"/>
        </w:rPr>
        <w:t>вания Стандарта к личностным и метапредметным рез</w:t>
      </w:r>
      <w:r w:rsidR="006A0DEA">
        <w:rPr>
          <w:color w:val="auto"/>
        </w:rPr>
        <w:t>ультатам освоения основной обра</w:t>
      </w:r>
      <w:r w:rsidRPr="00122750">
        <w:rPr>
          <w:color w:val="auto"/>
        </w:rPr>
        <w:t>зовательной программы основного общего образовани</w:t>
      </w:r>
      <w:r w:rsidR="0003236B">
        <w:rPr>
          <w:color w:val="auto"/>
        </w:rPr>
        <w:t>я, дополняет традиционное содер</w:t>
      </w:r>
      <w:r w:rsidRPr="00122750">
        <w:rPr>
          <w:color w:val="auto"/>
        </w:rPr>
        <w:t>жание образовательно-воспитательных программ и служит основой дл</w:t>
      </w:r>
      <w:r w:rsidR="0003236B">
        <w:rPr>
          <w:color w:val="auto"/>
        </w:rPr>
        <w:t>я разработки при</w:t>
      </w:r>
      <w:r w:rsidRPr="00122750">
        <w:rPr>
          <w:color w:val="auto"/>
        </w:rPr>
        <w:t xml:space="preserve">мерных программ учебных предметов, курсов, дисциплин, а также программ внеурочной деятельности.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Теоретико-методологической основой разработк</w:t>
      </w:r>
      <w:r w:rsidR="0003236B">
        <w:rPr>
          <w:color w:val="auto"/>
        </w:rPr>
        <w:t>и программы развития УУД являют</w:t>
      </w:r>
      <w:r w:rsidRPr="00122750">
        <w:rPr>
          <w:color w:val="auto"/>
        </w:rPr>
        <w:t xml:space="preserve">ся: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- культурно-исторический системно-деятельностный подход, разр</w:t>
      </w:r>
      <w:r w:rsidR="0003236B">
        <w:rPr>
          <w:color w:val="auto"/>
        </w:rPr>
        <w:t>абатываемый в тру</w:t>
      </w:r>
      <w:r w:rsidRPr="00122750">
        <w:rPr>
          <w:color w:val="auto"/>
        </w:rPr>
        <w:t>дах отечественных психологов Л.С. Выготского, А.Н. Леонтьева, П.Я. Гальперина, Д.Б. Эльконина и др., раскрывающий основные психолог</w:t>
      </w:r>
      <w:r w:rsidR="0003236B">
        <w:rPr>
          <w:color w:val="auto"/>
        </w:rPr>
        <w:t>ические условия и механизмы про</w:t>
      </w:r>
      <w:r w:rsidRPr="00122750">
        <w:rPr>
          <w:color w:val="auto"/>
        </w:rPr>
        <w:t>цесса усвоения знаний, формирования картины мира, общую структуру учебной д</w:t>
      </w:r>
      <w:r w:rsidR="0003236B">
        <w:rPr>
          <w:color w:val="auto"/>
        </w:rPr>
        <w:t>еятель</w:t>
      </w:r>
      <w:r w:rsidRPr="00122750">
        <w:rPr>
          <w:color w:val="auto"/>
        </w:rPr>
        <w:t xml:space="preserve">ности учащихся;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- учение о структуре и динамике психологического в</w:t>
      </w:r>
      <w:r w:rsidR="0003236B">
        <w:rPr>
          <w:color w:val="auto"/>
        </w:rPr>
        <w:t>озраста (Л.С. Выготский) и пери</w:t>
      </w:r>
      <w:r w:rsidRPr="00122750">
        <w:rPr>
          <w:color w:val="auto"/>
        </w:rPr>
        <w:t xml:space="preserve">одизация психического развития ребенка, определяющая возрастные психологические особенности развития личности и познания (Д.Б. Эльконин).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Культурно-исторический системно-деятельностный</w:t>
      </w:r>
      <w:r w:rsidR="0003236B">
        <w:rPr>
          <w:color w:val="auto"/>
        </w:rPr>
        <w:t xml:space="preserve"> подход основывается на теорети</w:t>
      </w:r>
      <w:r w:rsidRPr="00122750">
        <w:rPr>
          <w:color w:val="auto"/>
        </w:rPr>
        <w:t>ческих положениях концепции Л.С. Выготского, А.Н. Леонтьева, Д.Б. Эльконина, П.Я. Гальперина, раскрывающих основные психологически</w:t>
      </w:r>
      <w:r w:rsidR="00976FC8">
        <w:rPr>
          <w:color w:val="auto"/>
        </w:rPr>
        <w:t>е закономерности процесса обуче</w:t>
      </w:r>
      <w:r w:rsidRPr="00122750">
        <w:rPr>
          <w:color w:val="auto"/>
        </w:rPr>
        <w:t>ния и структуру учебной деятельности учащихся с у</w:t>
      </w:r>
      <w:r w:rsidR="00976FC8">
        <w:rPr>
          <w:color w:val="auto"/>
        </w:rPr>
        <w:t>четом общих закономерностей воз</w:t>
      </w:r>
      <w:r w:rsidRPr="00122750">
        <w:rPr>
          <w:color w:val="auto"/>
        </w:rPr>
        <w:t>растного развития детей и подростков. Одно из полож</w:t>
      </w:r>
      <w:r w:rsidR="00976FC8">
        <w:rPr>
          <w:color w:val="auto"/>
        </w:rPr>
        <w:t>ений деятельностного подхода за</w:t>
      </w:r>
      <w:r w:rsidRPr="00122750">
        <w:rPr>
          <w:color w:val="auto"/>
        </w:rPr>
        <w:t>ключается в том, что психологические способности че</w:t>
      </w:r>
      <w:r w:rsidR="00976FC8">
        <w:rPr>
          <w:color w:val="auto"/>
        </w:rPr>
        <w:t>ловека являются результатом пре</w:t>
      </w:r>
      <w:r w:rsidRPr="00122750">
        <w:rPr>
          <w:color w:val="auto"/>
        </w:rPr>
        <w:t>образования внешней предметной деятельности во</w:t>
      </w:r>
      <w:r w:rsidR="00976FC8">
        <w:rPr>
          <w:color w:val="auto"/>
        </w:rPr>
        <w:t xml:space="preserve"> внутреннюю психическую деятель</w:t>
      </w:r>
      <w:r w:rsidRPr="00122750">
        <w:rPr>
          <w:color w:val="auto"/>
        </w:rPr>
        <w:t>ность путем последовательных изменений. Существенн</w:t>
      </w:r>
      <w:r w:rsidR="00976FC8">
        <w:rPr>
          <w:color w:val="auto"/>
        </w:rPr>
        <w:t>о личностное, социальное, позна</w:t>
      </w:r>
      <w:r w:rsidRPr="00122750">
        <w:rPr>
          <w:color w:val="auto"/>
        </w:rPr>
        <w:t>вательное развитие учащихся определяется характером организации их деятельности, в первую очередь учебной. В деятельностном подходе об</w:t>
      </w:r>
      <w:r w:rsidR="00976FC8">
        <w:rPr>
          <w:color w:val="auto"/>
        </w:rPr>
        <w:t>основано положение, согласно ко</w:t>
      </w:r>
      <w:r w:rsidRPr="00122750">
        <w:rPr>
          <w:color w:val="auto"/>
        </w:rPr>
        <w:t>торому содержание образования проектирует опред</w:t>
      </w:r>
      <w:r w:rsidR="00976FC8">
        <w:rPr>
          <w:color w:val="auto"/>
        </w:rPr>
        <w:t>еленный тип мышления – эмпириче</w:t>
      </w:r>
      <w:r w:rsidRPr="00122750">
        <w:rPr>
          <w:color w:val="auto"/>
        </w:rPr>
        <w:t xml:space="preserve">ский или теоретический – в зависимости от содержания обучения (эмпирические или научные понятия). Обучение осуществляет свою ведущую роль в умственном развитии учащихся прежде всего через содержание усваиваемых </w:t>
      </w:r>
      <w:r w:rsidR="00976FC8">
        <w:rPr>
          <w:color w:val="auto"/>
        </w:rPr>
        <w:t>знаний. В основе усвоения систе</w:t>
      </w:r>
      <w:r w:rsidRPr="00122750">
        <w:rPr>
          <w:color w:val="auto"/>
        </w:rPr>
        <w:t>мы научных понятий, определяющих развитие теорет</w:t>
      </w:r>
      <w:r w:rsidR="00976FC8">
        <w:rPr>
          <w:color w:val="auto"/>
        </w:rPr>
        <w:t>ического мышления и прогресс по</w:t>
      </w:r>
      <w:r w:rsidRPr="00122750">
        <w:rPr>
          <w:color w:val="auto"/>
        </w:rPr>
        <w:t xml:space="preserve">знавательного развития учащихся, лежит организация системы учебных действий.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Программа развития УУД определяет: </w:t>
      </w:r>
    </w:p>
    <w:p w:rsidR="00122750" w:rsidRPr="00122750" w:rsidRDefault="00122750" w:rsidP="004F0E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22750">
        <w:rPr>
          <w:color w:val="auto"/>
        </w:rPr>
        <w:t>цели и задачи взаимодействия педагогов и</w:t>
      </w:r>
      <w:r w:rsidR="00976FC8">
        <w:rPr>
          <w:color w:val="auto"/>
        </w:rPr>
        <w:t xml:space="preserve"> обучающихся по развитию универ</w:t>
      </w:r>
      <w:r w:rsidRPr="00122750">
        <w:rPr>
          <w:color w:val="auto"/>
        </w:rPr>
        <w:t>сальных учебных действий в основной школе, описание основных подходов, обеспечивающих эффективное их усвоен</w:t>
      </w:r>
      <w:r w:rsidR="00976FC8">
        <w:rPr>
          <w:color w:val="auto"/>
        </w:rPr>
        <w:t>ие обучающимися, взаимосвязи со</w:t>
      </w:r>
      <w:r w:rsidRPr="00122750">
        <w:rPr>
          <w:color w:val="auto"/>
        </w:rPr>
        <w:t xml:space="preserve">держания урочной и внеурочной деятельности обучающихся по развитию УУД; </w:t>
      </w:r>
    </w:p>
    <w:p w:rsidR="00122750" w:rsidRPr="00122750" w:rsidRDefault="00122750" w:rsidP="004F0E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22750">
        <w:rPr>
          <w:color w:val="auto"/>
        </w:rPr>
        <w:t>планируемые результаты усвоения обуча</w:t>
      </w:r>
      <w:r w:rsidR="00976FC8">
        <w:rPr>
          <w:color w:val="auto"/>
        </w:rPr>
        <w:t>ющимися познавательных, регулят</w:t>
      </w:r>
      <w:r w:rsidRPr="00122750">
        <w:rPr>
          <w:color w:val="auto"/>
        </w:rPr>
        <w:t>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</w:t>
      </w:r>
      <w:r w:rsidR="00976FC8">
        <w:rPr>
          <w:color w:val="auto"/>
        </w:rPr>
        <w:t>раммы основного общего образова</w:t>
      </w:r>
      <w:r w:rsidRPr="00122750">
        <w:rPr>
          <w:color w:val="auto"/>
        </w:rPr>
        <w:t xml:space="preserve">ния; </w:t>
      </w:r>
    </w:p>
    <w:p w:rsidR="00122750" w:rsidRPr="00122750" w:rsidRDefault="00122750" w:rsidP="004F0E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22750">
        <w:rPr>
          <w:color w:val="auto"/>
        </w:rPr>
        <w:t>ценностные ориентир</w:t>
      </w:r>
      <w:r w:rsidR="00FE20B7">
        <w:rPr>
          <w:color w:val="auto"/>
        </w:rPr>
        <w:t>ы развития универсальных учебных</w:t>
      </w:r>
      <w:r w:rsidRPr="00122750">
        <w:rPr>
          <w:color w:val="auto"/>
        </w:rPr>
        <w:t xml:space="preserve"> действий, место и </w:t>
      </w:r>
    </w:p>
    <w:p w:rsidR="00122750" w:rsidRPr="00122750" w:rsidRDefault="00122750" w:rsidP="006A0DEA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6A0DEA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lastRenderedPageBreak/>
        <w:t>формы развития УУД: образовательные обл</w:t>
      </w:r>
      <w:r w:rsidR="00976FC8">
        <w:rPr>
          <w:color w:val="auto"/>
        </w:rPr>
        <w:t>асти, учебные предметы, внеуроч</w:t>
      </w:r>
      <w:r w:rsidRPr="00122750">
        <w:rPr>
          <w:color w:val="auto"/>
        </w:rPr>
        <w:t xml:space="preserve">ные занятия и т. п. Связь универсальных учебных действий с содержанием учебных предметов; </w:t>
      </w:r>
    </w:p>
    <w:p w:rsidR="00122750" w:rsidRPr="00122750" w:rsidRDefault="00122750" w:rsidP="004F0E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22750">
        <w:rPr>
          <w:color w:val="auto"/>
        </w:rPr>
        <w:t>основные направления деятельности по развитию УУД в основной школе, описание технологии включения развивающих</w:t>
      </w:r>
      <w:r w:rsidR="00976FC8">
        <w:rPr>
          <w:color w:val="auto"/>
        </w:rPr>
        <w:t>задач как в урочную, так и вне</w:t>
      </w:r>
      <w:r w:rsidRPr="00122750">
        <w:rPr>
          <w:color w:val="auto"/>
        </w:rPr>
        <w:t xml:space="preserve">урочную деятельность обучающихся; </w:t>
      </w:r>
    </w:p>
    <w:p w:rsidR="00122750" w:rsidRPr="00122750" w:rsidRDefault="00122750" w:rsidP="004F0E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22750">
        <w:rPr>
          <w:color w:val="auto"/>
        </w:rPr>
        <w:t xml:space="preserve">условия развития УУД; </w:t>
      </w:r>
    </w:p>
    <w:p w:rsidR="00122750" w:rsidRPr="00122750" w:rsidRDefault="00122750" w:rsidP="004F0EA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22750">
        <w:rPr>
          <w:color w:val="auto"/>
        </w:rPr>
        <w:t xml:space="preserve">преемственность программы развития универсальных учебных действий при переходе от начального к основному общему образованию.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Целью </w:t>
      </w:r>
      <w:r w:rsidRPr="00122750">
        <w:rPr>
          <w:color w:val="auto"/>
        </w:rPr>
        <w:t>программы развития УУД является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положе</w:t>
      </w:r>
      <w:r w:rsidR="00976FC8">
        <w:rPr>
          <w:color w:val="auto"/>
        </w:rPr>
        <w:t>нного в основу Стандарта, и раз</w:t>
      </w:r>
      <w:r w:rsidRPr="00122750">
        <w:rPr>
          <w:color w:val="auto"/>
        </w:rPr>
        <w:t xml:space="preserve">вивающего потенциала общего среднего образования.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связи с этим программа развития УУД направлена на: </w:t>
      </w:r>
    </w:p>
    <w:p w:rsidR="00122750" w:rsidRPr="00122750" w:rsidRDefault="00122750" w:rsidP="004F0E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122750">
        <w:rPr>
          <w:color w:val="auto"/>
        </w:rPr>
        <w:t>реализацию требований Стандарта к личн</w:t>
      </w:r>
      <w:r w:rsidR="00976FC8">
        <w:rPr>
          <w:color w:val="auto"/>
        </w:rPr>
        <w:t>остным и метапредметнымрезуль</w:t>
      </w:r>
      <w:r w:rsidRPr="00122750">
        <w:rPr>
          <w:color w:val="auto"/>
        </w:rPr>
        <w:t>атам освоения основной образовательной программы</w:t>
      </w:r>
      <w:r w:rsidR="00976FC8">
        <w:rPr>
          <w:color w:val="auto"/>
        </w:rPr>
        <w:t xml:space="preserve"> основного общего обра</w:t>
      </w:r>
      <w:r w:rsidRPr="00122750">
        <w:rPr>
          <w:color w:val="auto"/>
        </w:rPr>
        <w:t>зования, системно-деятельностного подхода,</w:t>
      </w:r>
      <w:r w:rsidR="00976FC8">
        <w:rPr>
          <w:color w:val="auto"/>
        </w:rPr>
        <w:t xml:space="preserve"> развивающего потенциала ос</w:t>
      </w:r>
      <w:r w:rsidRPr="00122750">
        <w:rPr>
          <w:color w:val="auto"/>
        </w:rPr>
        <w:t>новного общего образования; повышение эффективности освоени</w:t>
      </w:r>
      <w:r w:rsidR="00976FC8">
        <w:rPr>
          <w:color w:val="auto"/>
        </w:rPr>
        <w:t>я обучаю</w:t>
      </w:r>
      <w:r w:rsidRPr="00122750">
        <w:rPr>
          <w:color w:val="auto"/>
        </w:rPr>
        <w:t>щимися основной образовательной прог</w:t>
      </w:r>
      <w:r w:rsidR="00976FC8">
        <w:rPr>
          <w:color w:val="auto"/>
        </w:rPr>
        <w:t>раммы основного общего образова</w:t>
      </w:r>
      <w:r w:rsidRPr="00122750">
        <w:rPr>
          <w:color w:val="auto"/>
        </w:rPr>
        <w:t xml:space="preserve">ния, усвоения знаний иучебных действий; </w:t>
      </w:r>
    </w:p>
    <w:p w:rsidR="00122750" w:rsidRPr="00122750" w:rsidRDefault="00122750" w:rsidP="004F0E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122750">
        <w:rPr>
          <w:color w:val="auto"/>
        </w:rPr>
        <w:t xml:space="preserve">расширение возможностей ориентации в различных предметныхобластях, научном и социальном проектировании, профессиональнойориентации, строении и осуществлении учебной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122750">
        <w:rPr>
          <w:color w:val="auto"/>
        </w:rPr>
        <w:t>формирование у обучающихся основ куль</w:t>
      </w:r>
      <w:r w:rsidR="00976FC8">
        <w:rPr>
          <w:color w:val="auto"/>
        </w:rPr>
        <w:t>туры исследовательской и проект</w:t>
      </w:r>
      <w:r w:rsidRPr="00122750">
        <w:rPr>
          <w:color w:val="auto"/>
        </w:rPr>
        <w:t>ной деятельности и навыков разработки, реализации и</w:t>
      </w:r>
      <w:r w:rsidR="00976FC8">
        <w:rPr>
          <w:color w:val="auto"/>
        </w:rPr>
        <w:t xml:space="preserve"> общественной презен</w:t>
      </w:r>
      <w:r w:rsidRPr="00122750">
        <w:rPr>
          <w:color w:val="auto"/>
        </w:rPr>
        <w:t>тации обучающимися результатов исслед</w:t>
      </w:r>
      <w:r w:rsidR="00976FC8">
        <w:rPr>
          <w:color w:val="auto"/>
        </w:rPr>
        <w:t>ования, предметного или межпред</w:t>
      </w:r>
      <w:r w:rsidRPr="00122750">
        <w:rPr>
          <w:color w:val="auto"/>
        </w:rPr>
        <w:t xml:space="preserve">метного учебного проекта, направленного на решение научной, личностно и (или) социально значимойпроблемы.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Развитие системы УУД, определяющих развитие п</w:t>
      </w:r>
      <w:r w:rsidR="00976FC8">
        <w:rPr>
          <w:color w:val="auto"/>
        </w:rPr>
        <w:t>сихологических способностей лич</w:t>
      </w:r>
      <w:r w:rsidRPr="00122750">
        <w:rPr>
          <w:color w:val="auto"/>
        </w:rPr>
        <w:t>ности, осуществляется с учётом возрастных особенностей развития личност</w:t>
      </w:r>
      <w:r w:rsidR="00976FC8">
        <w:rPr>
          <w:color w:val="auto"/>
        </w:rPr>
        <w:t>ной и позна</w:t>
      </w:r>
      <w:r w:rsidRPr="00122750">
        <w:rPr>
          <w:color w:val="auto"/>
        </w:rPr>
        <w:t>вательной сфер подростка. УУД представляют собой ц</w:t>
      </w:r>
      <w:r w:rsidR="00976FC8">
        <w:rPr>
          <w:color w:val="auto"/>
        </w:rPr>
        <w:t>елостную систему, в которой про</w:t>
      </w:r>
      <w:r w:rsidRPr="00122750">
        <w:rPr>
          <w:color w:val="auto"/>
        </w:rPr>
        <w:t>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на ступени</w:t>
      </w:r>
      <w:r w:rsidR="00976FC8">
        <w:rPr>
          <w:color w:val="auto"/>
        </w:rPr>
        <w:t xml:space="preserve"> ос</w:t>
      </w:r>
      <w:r w:rsidRPr="00122750">
        <w:rPr>
          <w:color w:val="auto"/>
        </w:rPr>
        <w:t xml:space="preserve">новного общего образования.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2. </w:t>
      </w:r>
      <w:bookmarkStart w:id="4" w:name="з2_1_2"/>
      <w:bookmarkEnd w:id="4"/>
      <w:r w:rsidRPr="00122750">
        <w:rPr>
          <w:b/>
          <w:bCs/>
          <w:color w:val="auto"/>
        </w:rPr>
        <w:t>Планируемые результаты у</w:t>
      </w:r>
      <w:r w:rsidR="002557C2">
        <w:rPr>
          <w:b/>
          <w:bCs/>
          <w:color w:val="auto"/>
        </w:rPr>
        <w:t>своения обучающимися универсаль</w:t>
      </w:r>
      <w:r w:rsidRPr="00122750">
        <w:rPr>
          <w:b/>
          <w:bCs/>
          <w:color w:val="auto"/>
        </w:rPr>
        <w:t xml:space="preserve">ных учебных действий </w:t>
      </w:r>
    </w:p>
    <w:p w:rsidR="00122750" w:rsidRPr="00122750" w:rsidRDefault="00122750" w:rsidP="00976FC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В результате изучения базовых и дополнительных</w:t>
      </w:r>
      <w:r w:rsidR="00976FC8">
        <w:rPr>
          <w:color w:val="auto"/>
        </w:rPr>
        <w:t xml:space="preserve"> учебных предметов</w:t>
      </w:r>
      <w:r w:rsidR="00F201A0">
        <w:rPr>
          <w:color w:val="auto"/>
        </w:rPr>
        <w:t>,</w:t>
      </w:r>
      <w:r w:rsidR="00431A4A">
        <w:rPr>
          <w:color w:val="auto"/>
        </w:rPr>
        <w:t xml:space="preserve"> </w:t>
      </w:r>
      <w:r w:rsidRPr="00122750">
        <w:rPr>
          <w:color w:val="auto"/>
        </w:rPr>
        <w:t>а также в ходе внеурочной деятельности</w:t>
      </w:r>
      <w:r w:rsidR="00976FC8">
        <w:rPr>
          <w:color w:val="auto"/>
        </w:rPr>
        <w:t xml:space="preserve"> у выпускников основной школы МОУ </w:t>
      </w:r>
      <w:r w:rsidR="00F201A0">
        <w:rPr>
          <w:color w:val="auto"/>
        </w:rPr>
        <w:t>«Средняя школа</w:t>
      </w:r>
      <w:r w:rsidR="00976FC8">
        <w:rPr>
          <w:color w:val="auto"/>
        </w:rPr>
        <w:t xml:space="preserve"> №</w:t>
      </w:r>
      <w:r w:rsidR="00431A4A">
        <w:rPr>
          <w:color w:val="auto"/>
        </w:rPr>
        <w:t xml:space="preserve">  </w:t>
      </w:r>
      <w:r w:rsidR="00976FC8">
        <w:rPr>
          <w:color w:val="auto"/>
        </w:rPr>
        <w:t>6</w:t>
      </w:r>
      <w:r w:rsidR="00F201A0">
        <w:rPr>
          <w:color w:val="auto"/>
        </w:rPr>
        <w:t>»</w:t>
      </w:r>
      <w:r w:rsidRPr="00122750">
        <w:rPr>
          <w:color w:val="auto"/>
        </w:rPr>
        <w:t xml:space="preserve"> будут сформированы личностные, познавате</w:t>
      </w:r>
      <w:r w:rsidR="00976FC8">
        <w:rPr>
          <w:color w:val="auto"/>
        </w:rPr>
        <w:t>льные, коммуникативные и регуля</w:t>
      </w:r>
      <w:r w:rsidRPr="00122750">
        <w:rPr>
          <w:color w:val="auto"/>
        </w:rPr>
        <w:t>тивные универсальные учебные действия как основа учебного сотрудничества и умения учиться в общении. Подробное описание планируем</w:t>
      </w:r>
      <w:r w:rsidR="00976FC8">
        <w:rPr>
          <w:color w:val="auto"/>
        </w:rPr>
        <w:t>ых результатов формирования уни</w:t>
      </w:r>
      <w:r w:rsidRPr="00122750">
        <w:rPr>
          <w:color w:val="auto"/>
        </w:rPr>
        <w:t>версальных учеб</w:t>
      </w:r>
      <w:r w:rsidR="00F201A0">
        <w:rPr>
          <w:color w:val="auto"/>
        </w:rPr>
        <w:t>ных действий даётся в разделе 2.3. настоящей Программы.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lastRenderedPageBreak/>
        <w:t>3. П</w:t>
      </w:r>
      <w:bookmarkStart w:id="5" w:name="з2_1_3"/>
      <w:bookmarkEnd w:id="5"/>
      <w:r w:rsidRPr="00122750">
        <w:rPr>
          <w:b/>
          <w:bCs/>
          <w:color w:val="auto"/>
        </w:rPr>
        <w:t>онятие, функции, состав и ха</w:t>
      </w:r>
      <w:r w:rsidR="00976FC8">
        <w:rPr>
          <w:b/>
          <w:bCs/>
          <w:color w:val="auto"/>
        </w:rPr>
        <w:t>рактеристика универсальных учеб</w:t>
      </w:r>
      <w:r w:rsidRPr="00122750">
        <w:rPr>
          <w:b/>
          <w:bCs/>
          <w:color w:val="auto"/>
        </w:rPr>
        <w:t xml:space="preserve">ных действий на ступени основного общего образования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соответствии с требованиями Стандарта целью </w:t>
      </w:r>
      <w:r w:rsidR="00976FC8">
        <w:rPr>
          <w:color w:val="auto"/>
        </w:rPr>
        <w:t>и основным результатом образова</w:t>
      </w:r>
      <w:r w:rsidRPr="00122750">
        <w:rPr>
          <w:color w:val="auto"/>
        </w:rPr>
        <w:t xml:space="preserve">ния является развитие личности обучающегося на основе усвоения УУД, познания и освоения мира.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широком значении </w:t>
      </w:r>
      <w:r w:rsidRPr="00122750">
        <w:rPr>
          <w:b/>
          <w:bCs/>
          <w:color w:val="auto"/>
        </w:rPr>
        <w:t xml:space="preserve">термин «универсальные учебные действия» </w:t>
      </w:r>
      <w:r w:rsidRPr="00122750">
        <w:rPr>
          <w:color w:val="auto"/>
        </w:rPr>
        <w:t xml:space="preserve">означает умение учиться, то есть способность человека к саморазвитию и самосовершенствованию путем </w:t>
      </w:r>
      <w:r w:rsidRPr="00122750">
        <w:rPr>
          <w:color w:val="auto"/>
        </w:rPr>
        <w:lastRenderedPageBreak/>
        <w:t>сознательного и активного присвоения нового социального опыта. В узком смысле под УУД понимается совокупность действий учащегося, обеспечивающих его культурную идентичность, социальную компетентность, толерантно</w:t>
      </w:r>
      <w:r w:rsidR="00976FC8">
        <w:rPr>
          <w:color w:val="auto"/>
        </w:rPr>
        <w:t>сть, способность к самостоятель</w:t>
      </w:r>
      <w:r w:rsidRPr="00122750">
        <w:rPr>
          <w:color w:val="auto"/>
        </w:rPr>
        <w:t>ному усвоению новых знаний и умений, включая орга</w:t>
      </w:r>
      <w:r w:rsidR="00976FC8">
        <w:rPr>
          <w:color w:val="auto"/>
        </w:rPr>
        <w:t>низацию этого процесса. Примени</w:t>
      </w:r>
      <w:r w:rsidRPr="00122750">
        <w:rPr>
          <w:color w:val="auto"/>
        </w:rPr>
        <w:t>тельно к образовательным результатам приставка «МЕТА…» означает более высокий, «обобщающий» уровень способностей и знаний, пр</w:t>
      </w:r>
      <w:r w:rsidR="00976FC8">
        <w:rPr>
          <w:color w:val="auto"/>
        </w:rPr>
        <w:t>иобретаемых учащимися. Метапред</w:t>
      </w:r>
      <w:r w:rsidRPr="00122750">
        <w:rPr>
          <w:color w:val="auto"/>
        </w:rPr>
        <w:t>метные или надпредметные действия - это способы дея</w:t>
      </w:r>
      <w:r w:rsidR="00976FC8">
        <w:rPr>
          <w:color w:val="auto"/>
        </w:rPr>
        <w:t>тельности, применимые как в рам</w:t>
      </w:r>
      <w:r w:rsidRPr="00122750">
        <w:rPr>
          <w:color w:val="auto"/>
        </w:rPr>
        <w:t>ках образовательного процесса, так и при решении про</w:t>
      </w:r>
      <w:r w:rsidR="00976FC8">
        <w:rPr>
          <w:color w:val="auto"/>
        </w:rPr>
        <w:t>блем в реальных жизненных ситуа</w:t>
      </w:r>
      <w:r w:rsidRPr="00122750">
        <w:rPr>
          <w:color w:val="auto"/>
        </w:rPr>
        <w:t xml:space="preserve">циях, освоенные обучающимися на базе одного, нескольких или всех учебных предметов. Это универсальные действия учащихся, направленные </w:t>
      </w:r>
      <w:r w:rsidR="00976FC8">
        <w:rPr>
          <w:color w:val="auto"/>
        </w:rPr>
        <w:t>на анализ и управление своей по</w:t>
      </w:r>
      <w:r w:rsidRPr="00122750">
        <w:rPr>
          <w:color w:val="auto"/>
        </w:rPr>
        <w:t xml:space="preserve">знавательной деятельностью. Освоение УУД означает, что учащийся умеет ставить цели, определять задачи, владеет способами или создает способы для решения поставленной задачи, может контролировать, оценивать и исправлять свою деятельность.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Реализация программы развития УУД обеспечивает: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 xml:space="preserve"> развитие у обучающихся способности к </w:t>
      </w:r>
      <w:r w:rsidR="00976FC8">
        <w:rPr>
          <w:color w:val="auto"/>
        </w:rPr>
        <w:t>саморазвитию и самосовершенство</w:t>
      </w:r>
      <w:r w:rsidRPr="00122750">
        <w:rPr>
          <w:color w:val="auto"/>
        </w:rPr>
        <w:t xml:space="preserve">ванию;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>формирование личностных ценностно-смысловых ориентиров иустановок, личностных, регулятивных, познаватель</w:t>
      </w:r>
      <w:r w:rsidR="00976FC8">
        <w:rPr>
          <w:color w:val="auto"/>
        </w:rPr>
        <w:t>ных, коммуникативных универсаль</w:t>
      </w:r>
      <w:r w:rsidRPr="00122750">
        <w:rPr>
          <w:color w:val="auto"/>
        </w:rPr>
        <w:t xml:space="preserve">ных учебных действий;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>формирование опыта переноса и приме</w:t>
      </w:r>
      <w:r w:rsidR="00976FC8">
        <w:rPr>
          <w:color w:val="auto"/>
        </w:rPr>
        <w:t>нения универсальных учебных дей</w:t>
      </w:r>
      <w:r w:rsidRPr="00122750">
        <w:rPr>
          <w:color w:val="auto"/>
        </w:rPr>
        <w:t>ствий в жизненных ситуациях для решения</w:t>
      </w:r>
      <w:r w:rsidR="00976FC8">
        <w:rPr>
          <w:color w:val="auto"/>
        </w:rPr>
        <w:t xml:space="preserve"> задач общекультурного, личност</w:t>
      </w:r>
      <w:r w:rsidRPr="00122750">
        <w:rPr>
          <w:color w:val="auto"/>
        </w:rPr>
        <w:t xml:space="preserve">ного и познавательного развития обучающихся;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>повышение эффективности усвоения об</w:t>
      </w:r>
      <w:r w:rsidR="00976FC8">
        <w:rPr>
          <w:color w:val="auto"/>
        </w:rPr>
        <w:t>учающимися знаний и учебных дей</w:t>
      </w:r>
      <w:r w:rsidRPr="00122750">
        <w:rPr>
          <w:color w:val="auto"/>
        </w:rPr>
        <w:t>ствий, формирование компетенций и ко</w:t>
      </w:r>
      <w:r w:rsidR="00976FC8">
        <w:rPr>
          <w:color w:val="auto"/>
        </w:rPr>
        <w:t>мпетентностей в предметных обла</w:t>
      </w:r>
      <w:r w:rsidRPr="00122750">
        <w:rPr>
          <w:color w:val="auto"/>
        </w:rPr>
        <w:t xml:space="preserve">стях, учебно-исследовательской и проектной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>формирование навыков участия в различных формах организации учебно-исследовательской и проектной деятельнос</w:t>
      </w:r>
      <w:r w:rsidR="00976FC8">
        <w:rPr>
          <w:color w:val="auto"/>
        </w:rPr>
        <w:t>ти (творческие конкурсы, олимпи</w:t>
      </w:r>
      <w:r w:rsidRPr="00122750">
        <w:rPr>
          <w:color w:val="auto"/>
        </w:rPr>
        <w:t xml:space="preserve">ады, научные общества, научно-практические конференции, олимпиады, национальные образовательные программы и т. д.);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 xml:space="preserve"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122750">
        <w:rPr>
          <w:color w:val="auto"/>
        </w:rPr>
        <w:t>формирование и развитие компетенции о</w:t>
      </w:r>
      <w:r w:rsidR="00976FC8">
        <w:rPr>
          <w:color w:val="auto"/>
        </w:rPr>
        <w:t>бучающихся в области использова</w:t>
      </w:r>
      <w:r w:rsidRPr="00122750">
        <w:rPr>
          <w:color w:val="auto"/>
        </w:rPr>
        <w:t>ния информационно-коммуникационных т</w:t>
      </w:r>
      <w:r w:rsidR="00976FC8">
        <w:rPr>
          <w:color w:val="auto"/>
        </w:rPr>
        <w:t>ехнологий на уровне общего поль</w:t>
      </w:r>
      <w:r w:rsidRPr="00122750">
        <w:rPr>
          <w:color w:val="auto"/>
        </w:rPr>
        <w:t>зования, включая владение информацио</w:t>
      </w:r>
      <w:r w:rsidR="00976FC8">
        <w:rPr>
          <w:color w:val="auto"/>
        </w:rPr>
        <w:t>нно-коммуникационными технологи</w:t>
      </w:r>
      <w:r w:rsidRPr="00122750">
        <w:rPr>
          <w:color w:val="auto"/>
        </w:rPr>
        <w:t>ями, поиском, построением и передачей</w:t>
      </w:r>
      <w:r w:rsidR="00976FC8">
        <w:rPr>
          <w:color w:val="auto"/>
        </w:rPr>
        <w:t xml:space="preserve"> информации, презентацией выпол</w:t>
      </w:r>
      <w:r w:rsidRPr="00122750">
        <w:rPr>
          <w:color w:val="auto"/>
        </w:rPr>
        <w:t xml:space="preserve">ненных работ, основами информационной </w:t>
      </w:r>
      <w:r w:rsidR="00976FC8">
        <w:rPr>
          <w:color w:val="auto"/>
        </w:rPr>
        <w:t>безопасности, умением безопасно</w:t>
      </w:r>
      <w:r w:rsidRPr="00122750">
        <w:rPr>
          <w:color w:val="auto"/>
        </w:rPr>
        <w:t>го использования средств информационно-коммуникационных технологий (далее –</w:t>
      </w:r>
      <w:r w:rsidR="00431A4A">
        <w:rPr>
          <w:color w:val="auto"/>
        </w:rPr>
        <w:t xml:space="preserve"> </w:t>
      </w:r>
      <w:r w:rsidRPr="00122750">
        <w:rPr>
          <w:color w:val="auto"/>
        </w:rPr>
        <w:t xml:space="preserve">ИКТ) и сети Интернет.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>В соответствии с требованиями Стандарта в Прог</w:t>
      </w:r>
      <w:r w:rsidR="00976FC8">
        <w:rPr>
          <w:color w:val="auto"/>
        </w:rPr>
        <w:t>рамме развития УУД выделены че</w:t>
      </w:r>
      <w:r w:rsidRPr="00122750">
        <w:rPr>
          <w:color w:val="auto"/>
        </w:rPr>
        <w:t xml:space="preserve">тыре блока УУД.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В блок </w:t>
      </w:r>
      <w:r w:rsidRPr="00122750">
        <w:rPr>
          <w:b/>
          <w:bCs/>
          <w:color w:val="auto"/>
        </w:rPr>
        <w:t xml:space="preserve">личностных </w:t>
      </w:r>
      <w:r w:rsidRPr="00122750">
        <w:rPr>
          <w:color w:val="auto"/>
        </w:rPr>
        <w:t>УУД входят жизненное, ли</w:t>
      </w:r>
      <w:r w:rsidR="00976FC8">
        <w:rPr>
          <w:color w:val="auto"/>
        </w:rPr>
        <w:t>чностное, профессиональное само</w:t>
      </w:r>
      <w:r w:rsidRPr="00122750">
        <w:rPr>
          <w:color w:val="auto"/>
        </w:rPr>
        <w:t>определение; действия смыслообразования и нравствен</w:t>
      </w:r>
      <w:r w:rsidR="00976FC8">
        <w:rPr>
          <w:color w:val="auto"/>
        </w:rPr>
        <w:t>но-этического оценивания, реали</w:t>
      </w:r>
      <w:r w:rsidRPr="00122750">
        <w:rPr>
          <w:color w:val="auto"/>
        </w:rPr>
        <w:t xml:space="preserve">зуемые на основе ценностно-смысловой ориентации учащихся (готовности к жизненному и личностному самоопределению, знания моральных </w:t>
      </w:r>
      <w:r w:rsidR="00FE20B7">
        <w:rPr>
          <w:color w:val="auto"/>
        </w:rPr>
        <w:t xml:space="preserve">норм, умения выделять нравственный аспект поведения </w:t>
      </w:r>
      <w:r w:rsidR="0011688D">
        <w:rPr>
          <w:color w:val="auto"/>
        </w:rPr>
        <w:t xml:space="preserve"> и соотносить поступки и события с принятыми</w:t>
      </w:r>
    </w:p>
    <w:p w:rsidR="00122750" w:rsidRPr="00122750" w:rsidRDefault="00976FC8" w:rsidP="00976FC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этическими прин</w:t>
      </w:r>
      <w:r w:rsidR="00122750" w:rsidRPr="00122750">
        <w:rPr>
          <w:color w:val="auto"/>
        </w:rPr>
        <w:t xml:space="preserve">ципами), а также ориентации в социальных ролях и межличностных отношениях.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lastRenderedPageBreak/>
        <w:t xml:space="preserve">Самоопределение </w:t>
      </w:r>
      <w:r w:rsidRPr="00122750">
        <w:rPr>
          <w:color w:val="auto"/>
        </w:rPr>
        <w:t>– определение человеком своег</w:t>
      </w:r>
      <w:r w:rsidR="00976FC8">
        <w:rPr>
          <w:color w:val="auto"/>
        </w:rPr>
        <w:t>о места в обществе и жизни в це</w:t>
      </w:r>
      <w:r w:rsidRPr="00122750">
        <w:rPr>
          <w:color w:val="auto"/>
        </w:rPr>
        <w:t>лом, выбор ценностных ориентиров, определение своего</w:t>
      </w:r>
      <w:r w:rsidR="00976FC8">
        <w:rPr>
          <w:color w:val="auto"/>
        </w:rPr>
        <w:t xml:space="preserve"> способа жизни. В процессе само</w:t>
      </w:r>
      <w:r w:rsidRPr="00122750">
        <w:rPr>
          <w:color w:val="auto"/>
        </w:rPr>
        <w:t>определения человек решает две задачи: построение индивидуальных жизне</w:t>
      </w:r>
      <w:r w:rsidR="00976FC8">
        <w:rPr>
          <w:color w:val="auto"/>
        </w:rPr>
        <w:t>н</w:t>
      </w:r>
      <w:r w:rsidRPr="00122750">
        <w:rPr>
          <w:color w:val="auto"/>
        </w:rPr>
        <w:t xml:space="preserve">ных смыслов и построение жизненных планов во временной перспективе (жизненного проектирования).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Смыслообразование</w:t>
      </w:r>
      <w:r w:rsidRPr="00122750">
        <w:rPr>
          <w:color w:val="auto"/>
        </w:rPr>
        <w:t>- установление обучающимис</w:t>
      </w:r>
      <w:r w:rsidR="00976FC8">
        <w:rPr>
          <w:color w:val="auto"/>
        </w:rPr>
        <w:t>я связи между целью учебной дея</w:t>
      </w:r>
      <w:r w:rsidRPr="00122750">
        <w:rPr>
          <w:color w:val="auto"/>
        </w:rPr>
        <w:t xml:space="preserve">тельности и её мотивом, другими словами, между результатом – продуктом учения, и тем, что побуждает к деятельности, ради чего она осуществляется. Ученик должен задаваться вопросом о том, какое значение, смысл имеет для него учение, и уметь отвечать на него.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Нравственно-этическая ориентация </w:t>
      </w:r>
      <w:r w:rsidRPr="00122750">
        <w:rPr>
          <w:color w:val="auto"/>
        </w:rPr>
        <w:t xml:space="preserve">– ориентация в нравственном содержании и смысле как собственных поступков, так и поступков окружающих людей, </w:t>
      </w:r>
      <w:r w:rsidR="00976FC8">
        <w:rPr>
          <w:color w:val="auto"/>
        </w:rPr>
        <w:t>развитие этиче</w:t>
      </w:r>
      <w:r w:rsidRPr="00122750">
        <w:rPr>
          <w:color w:val="auto"/>
        </w:rPr>
        <w:t xml:space="preserve">ских чувств (стыда, вины, совести) как регуляторов морального поведения.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блок </w:t>
      </w:r>
      <w:r w:rsidRPr="00122750">
        <w:rPr>
          <w:b/>
          <w:bCs/>
          <w:color w:val="auto"/>
        </w:rPr>
        <w:t xml:space="preserve">регулятивных </w:t>
      </w:r>
      <w:r w:rsidRPr="00122750">
        <w:rPr>
          <w:color w:val="auto"/>
        </w:rPr>
        <w:t xml:space="preserve">действий входят действия, обеспечивающие организацию учебной деятельности: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целеполагание </w:t>
      </w:r>
      <w:r w:rsidRPr="00122750">
        <w:rPr>
          <w:color w:val="auto"/>
        </w:rPr>
        <w:t xml:space="preserve">как постановка учебной задачи на основе соотнесения того, что уже известно и усвоено обучающимися, и того, что ещё неизвестно;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планирование </w:t>
      </w:r>
      <w:r w:rsidRPr="00122750">
        <w:rPr>
          <w:color w:val="auto"/>
        </w:rPr>
        <w:t>— определение последовательности промежуточных целей с учётом конечного результата; составление</w:t>
      </w:r>
      <w:r w:rsidR="00976FC8">
        <w:rPr>
          <w:color w:val="auto"/>
        </w:rPr>
        <w:t xml:space="preserve"> плана и последовательности дей</w:t>
      </w:r>
      <w:r w:rsidRPr="00122750">
        <w:rPr>
          <w:color w:val="auto"/>
        </w:rPr>
        <w:t xml:space="preserve">ствий;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составление плана и последовательности действий; прогнозирование </w:t>
      </w:r>
      <w:r w:rsidR="00976FC8">
        <w:rPr>
          <w:color w:val="auto"/>
        </w:rPr>
        <w:t>— пред</w:t>
      </w:r>
      <w:r w:rsidRPr="00122750">
        <w:rPr>
          <w:color w:val="auto"/>
        </w:rPr>
        <w:t xml:space="preserve">восхищение результата и уровня усвоения </w:t>
      </w:r>
      <w:r w:rsidR="00976FC8">
        <w:rPr>
          <w:color w:val="auto"/>
        </w:rPr>
        <w:t>знаний, его временных характери</w:t>
      </w:r>
      <w:r w:rsidRPr="00122750">
        <w:rPr>
          <w:color w:val="auto"/>
        </w:rPr>
        <w:t xml:space="preserve">стик;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контроль </w:t>
      </w:r>
      <w:r w:rsidRPr="00122750">
        <w:rPr>
          <w:color w:val="auto"/>
        </w:rPr>
        <w:t xml:space="preserve">в форме сличения способа действия </w:t>
      </w:r>
      <w:r w:rsidR="00976FC8">
        <w:rPr>
          <w:color w:val="auto"/>
        </w:rPr>
        <w:t>и его результата с заданным эта</w:t>
      </w:r>
      <w:r w:rsidRPr="00122750">
        <w:rPr>
          <w:color w:val="auto"/>
        </w:rPr>
        <w:t xml:space="preserve">лоном с целью обнаружения отклонений и отличий от эталона;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коррекция </w:t>
      </w:r>
      <w:r w:rsidRPr="00122750">
        <w:rPr>
          <w:color w:val="auto"/>
        </w:rPr>
        <w:t>— внесение необходимых дополн</w:t>
      </w:r>
      <w:r w:rsidR="00976FC8">
        <w:rPr>
          <w:color w:val="auto"/>
        </w:rPr>
        <w:t>ений и коррективов в план и спо</w:t>
      </w:r>
      <w:r w:rsidRPr="00122750">
        <w:rPr>
          <w:color w:val="auto"/>
        </w:rPr>
        <w:t>соб действия в случае расхождения эталона, р</w:t>
      </w:r>
      <w:r w:rsidR="00976FC8">
        <w:rPr>
          <w:color w:val="auto"/>
        </w:rPr>
        <w:t>еального действия и его резуль</w:t>
      </w:r>
      <w:r w:rsidRPr="00122750">
        <w:rPr>
          <w:color w:val="auto"/>
        </w:rPr>
        <w:t>тата с учётом оценки этого результата са</w:t>
      </w:r>
      <w:r w:rsidR="00976FC8">
        <w:rPr>
          <w:color w:val="auto"/>
        </w:rPr>
        <w:t>мим обучающимся, учителем, това</w:t>
      </w:r>
      <w:r w:rsidRPr="00122750">
        <w:rPr>
          <w:color w:val="auto"/>
        </w:rPr>
        <w:t xml:space="preserve">рищами;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оценка </w:t>
      </w:r>
      <w:r w:rsidRPr="00122750">
        <w:rPr>
          <w:color w:val="auto"/>
        </w:rPr>
        <w:t xml:space="preserve">— выделение и осознание обучающимся того, что уже усвоено и что ещё нужно усвоить, осознание качества и уровня усвоения; оценка результатов работы; </w:t>
      </w:r>
    </w:p>
    <w:p w:rsidR="00122750" w:rsidRPr="00122750" w:rsidRDefault="00122750" w:rsidP="004F0E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саморегуляция</w:t>
      </w:r>
      <w:r w:rsidRPr="00122750">
        <w:rPr>
          <w:color w:val="auto"/>
        </w:rPr>
        <w:t>как способность к мобилизаци</w:t>
      </w:r>
      <w:r w:rsidR="00976FC8">
        <w:rPr>
          <w:color w:val="auto"/>
        </w:rPr>
        <w:t>и сил и энергии, к волевому уси</w:t>
      </w:r>
      <w:r w:rsidRPr="00122750">
        <w:rPr>
          <w:color w:val="auto"/>
        </w:rPr>
        <w:t>лию, к выбору в ситуации мотивационного конфликт</w:t>
      </w:r>
      <w:r w:rsidR="00976FC8">
        <w:rPr>
          <w:color w:val="auto"/>
        </w:rPr>
        <w:t>а и преодолению препят</w:t>
      </w:r>
      <w:r w:rsidRPr="00122750">
        <w:rPr>
          <w:color w:val="auto"/>
        </w:rPr>
        <w:t xml:space="preserve">ствий.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блоке </w:t>
      </w:r>
      <w:r w:rsidRPr="00122750">
        <w:rPr>
          <w:b/>
          <w:bCs/>
          <w:color w:val="auto"/>
        </w:rPr>
        <w:t xml:space="preserve">познавательных </w:t>
      </w:r>
      <w:r w:rsidRPr="00122750">
        <w:rPr>
          <w:color w:val="auto"/>
        </w:rPr>
        <w:t xml:space="preserve">УУД выделяют общеучебные действия, включая знаково-символические; логические и действия постановки и решения проблем. 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число </w:t>
      </w:r>
      <w:r w:rsidRPr="00122750">
        <w:rPr>
          <w:i/>
          <w:iCs/>
          <w:color w:val="auto"/>
        </w:rPr>
        <w:t xml:space="preserve">общеучебных действий </w:t>
      </w:r>
      <w:r w:rsidRPr="00122750">
        <w:rPr>
          <w:color w:val="auto"/>
        </w:rPr>
        <w:t xml:space="preserve">входят: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самостоятельное выделение и формулирование познавательной цели;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поиск и выделение необходимой информации;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применение методов информационного по</w:t>
      </w:r>
      <w:r w:rsidR="00976FC8">
        <w:rPr>
          <w:color w:val="auto"/>
        </w:rPr>
        <w:t>иска, в том числе с помощью ком</w:t>
      </w:r>
      <w:r w:rsidRPr="00122750">
        <w:rPr>
          <w:color w:val="auto"/>
        </w:rPr>
        <w:t xml:space="preserve">пьютерных средств;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знаково-символические действия, включая моделирование (преобразование объекта из чувственной формы в модель, </w:t>
      </w:r>
      <w:r w:rsidR="00976FC8">
        <w:rPr>
          <w:color w:val="auto"/>
        </w:rPr>
        <w:t>где выделены существенные харак</w:t>
      </w:r>
      <w:r w:rsidRPr="00122750">
        <w:rPr>
          <w:color w:val="auto"/>
        </w:rPr>
        <w:t>теристики объекта, и преобразование моде</w:t>
      </w:r>
      <w:r w:rsidR="00976FC8">
        <w:rPr>
          <w:color w:val="auto"/>
        </w:rPr>
        <w:t>ли с целью выявления общих зако</w:t>
      </w:r>
      <w:r w:rsidRPr="00122750">
        <w:rPr>
          <w:color w:val="auto"/>
        </w:rPr>
        <w:t xml:space="preserve">нов, определяющих данную предметную область);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умение структурировать знания;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умение осознанно и произвольно строить речевое высказывание в устной и письменной форме; </w:t>
      </w:r>
    </w:p>
    <w:p w:rsidR="00122750" w:rsidRPr="0098278F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  <w:sectPr w:rsidR="00122750" w:rsidRPr="0098278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 выбор наиболее эффективных способов реш</w:t>
      </w:r>
      <w:r w:rsidR="00976FC8">
        <w:rPr>
          <w:color w:val="auto"/>
        </w:rPr>
        <w:t>ения задач в зависимости от кон</w:t>
      </w:r>
      <w:r w:rsidRPr="00122750">
        <w:rPr>
          <w:color w:val="auto"/>
        </w:rPr>
        <w:t>кретных условий;</w:t>
      </w:r>
    </w:p>
    <w:p w:rsidR="00122750" w:rsidRPr="00122750" w:rsidRDefault="00122750" w:rsidP="00976FC8">
      <w:pPr>
        <w:pStyle w:val="Default"/>
        <w:jc w:val="both"/>
        <w:rPr>
          <w:color w:val="auto"/>
        </w:rPr>
      </w:pP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рефлексия способов и условий действия;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контроль и оценка процесса и результатов деятельности;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 смысловое чтение как осмысление цели чтен</w:t>
      </w:r>
      <w:r w:rsidR="00976FC8">
        <w:rPr>
          <w:color w:val="auto"/>
        </w:rPr>
        <w:t>ия и выбор вида чтения в зависи</w:t>
      </w:r>
      <w:r w:rsidRPr="00122750">
        <w:rPr>
          <w:color w:val="auto"/>
        </w:rPr>
        <w:t xml:space="preserve">мости от цели;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извлечение необходимой информации из прослушанных текстов различных жанров;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определение основной и второстепенной информации;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свободная ориентация и восприятие текстов художественного, </w:t>
      </w:r>
      <w:r w:rsidR="00976FC8">
        <w:rPr>
          <w:color w:val="auto"/>
        </w:rPr>
        <w:t>научного, пуб</w:t>
      </w:r>
      <w:r w:rsidRPr="00122750">
        <w:rPr>
          <w:color w:val="auto"/>
        </w:rPr>
        <w:t xml:space="preserve">лицистического и официально-делового стилей;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понимание и адекватная оценка языка средств массовой информации; </w:t>
      </w:r>
    </w:p>
    <w:p w:rsidR="00122750" w:rsidRPr="00122750" w:rsidRDefault="00122750" w:rsidP="004F0EA7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122750">
        <w:rPr>
          <w:color w:val="auto"/>
        </w:rPr>
        <w:t xml:space="preserve"> умение адекватно, подробно, сжато, выборочно передавать содержание текста, составлять тексты различных жанров, соблюдая нормы </w:t>
      </w:r>
      <w:r w:rsidR="00976FC8">
        <w:rPr>
          <w:color w:val="auto"/>
        </w:rPr>
        <w:t>построения текста</w:t>
      </w:r>
      <w:r w:rsidR="0036351D">
        <w:rPr>
          <w:color w:val="auto"/>
        </w:rPr>
        <w:t>, со</w:t>
      </w:r>
      <w:r w:rsidRPr="00122750">
        <w:rPr>
          <w:color w:val="auto"/>
        </w:rPr>
        <w:t xml:space="preserve">ответствие теме, жанру, стилю речи и др.). </w:t>
      </w:r>
    </w:p>
    <w:p w:rsidR="00122750" w:rsidRPr="00122750" w:rsidRDefault="00122750" w:rsidP="0036351D">
      <w:pPr>
        <w:pStyle w:val="Default"/>
        <w:jc w:val="both"/>
        <w:rPr>
          <w:color w:val="auto"/>
        </w:rPr>
      </w:pPr>
    </w:p>
    <w:p w:rsidR="00122750" w:rsidRPr="00122750" w:rsidRDefault="00122750" w:rsidP="0036351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Наряду с общеучебными также выделяются универсальные </w:t>
      </w:r>
      <w:r w:rsidRPr="00122750">
        <w:rPr>
          <w:i/>
          <w:iCs/>
          <w:color w:val="auto"/>
        </w:rPr>
        <w:t xml:space="preserve">логические </w:t>
      </w:r>
      <w:r w:rsidRPr="00122750">
        <w:rPr>
          <w:color w:val="auto"/>
        </w:rPr>
        <w:t xml:space="preserve">действия: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анализ объектов с целью выделения призн</w:t>
      </w:r>
      <w:r w:rsidR="00976FC8">
        <w:rPr>
          <w:color w:val="auto"/>
        </w:rPr>
        <w:t>аков (существенных, несуществен</w:t>
      </w:r>
      <w:r w:rsidRPr="00122750">
        <w:rPr>
          <w:color w:val="auto"/>
        </w:rPr>
        <w:t xml:space="preserve">ных);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синтез — составление целого из частей, в т</w:t>
      </w:r>
      <w:r w:rsidR="00976FC8">
        <w:rPr>
          <w:color w:val="auto"/>
        </w:rPr>
        <w:t>ом числе самостоятельное достра</w:t>
      </w:r>
      <w:r w:rsidRPr="00122750">
        <w:rPr>
          <w:color w:val="auto"/>
        </w:rPr>
        <w:t xml:space="preserve">ивание с восполнением недостающих компонентов;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выбор оснований и критериев для сравнен</w:t>
      </w:r>
      <w:r w:rsidR="0036351D">
        <w:rPr>
          <w:color w:val="auto"/>
        </w:rPr>
        <w:t>ия, сериации, классификации объ</w:t>
      </w:r>
      <w:r w:rsidRPr="00122750">
        <w:rPr>
          <w:color w:val="auto"/>
        </w:rPr>
        <w:t xml:space="preserve">ектов;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подведение под понятие, выведение следствий;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установление причинно-следственных связ</w:t>
      </w:r>
      <w:r w:rsidR="0036351D">
        <w:rPr>
          <w:color w:val="auto"/>
        </w:rPr>
        <w:t>ей, представление цепочек объек</w:t>
      </w:r>
      <w:r w:rsidRPr="00122750">
        <w:rPr>
          <w:color w:val="auto"/>
        </w:rPr>
        <w:t xml:space="preserve">тов и явлений;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построение логической цепочки рассужде</w:t>
      </w:r>
      <w:r w:rsidR="0036351D">
        <w:rPr>
          <w:color w:val="auto"/>
        </w:rPr>
        <w:t>ний, анализ истинности утвержде</w:t>
      </w:r>
      <w:r w:rsidRPr="00122750">
        <w:rPr>
          <w:color w:val="auto"/>
        </w:rPr>
        <w:t xml:space="preserve">ний;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доказательство; </w:t>
      </w:r>
    </w:p>
    <w:p w:rsidR="00122750" w:rsidRPr="00122750" w:rsidRDefault="00122750" w:rsidP="004F0EA7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122750">
        <w:rPr>
          <w:color w:val="auto"/>
        </w:rPr>
        <w:t xml:space="preserve"> выдвижение гипотез и их обоснование. </w:t>
      </w:r>
    </w:p>
    <w:p w:rsidR="00122750" w:rsidRPr="00122750" w:rsidRDefault="00122750" w:rsidP="0036351D">
      <w:pPr>
        <w:pStyle w:val="Default"/>
        <w:jc w:val="both"/>
        <w:rPr>
          <w:color w:val="auto"/>
        </w:rPr>
      </w:pPr>
    </w:p>
    <w:p w:rsidR="00122750" w:rsidRPr="00122750" w:rsidRDefault="00122750" w:rsidP="0036351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Действия </w:t>
      </w:r>
      <w:r w:rsidRPr="00122750">
        <w:rPr>
          <w:i/>
          <w:iCs/>
          <w:color w:val="auto"/>
        </w:rPr>
        <w:t xml:space="preserve">постановки и решения проблем </w:t>
      </w:r>
      <w:r w:rsidRPr="00122750">
        <w:rPr>
          <w:color w:val="auto"/>
        </w:rPr>
        <w:t>включают формулирование проб</w:t>
      </w:r>
      <w:r w:rsidR="0036351D">
        <w:rPr>
          <w:color w:val="auto"/>
        </w:rPr>
        <w:t>лемы и са</w:t>
      </w:r>
      <w:r w:rsidRPr="00122750">
        <w:rPr>
          <w:color w:val="auto"/>
        </w:rPr>
        <w:t xml:space="preserve">мостоятельное создание способов решения проблем творческого и поискового характера. </w:t>
      </w:r>
    </w:p>
    <w:p w:rsidR="00122750" w:rsidRPr="00122750" w:rsidRDefault="00122750" w:rsidP="0036351D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Коммуникативные </w:t>
      </w:r>
      <w:r w:rsidRPr="00122750">
        <w:rPr>
          <w:color w:val="auto"/>
        </w:rPr>
        <w:t xml:space="preserve">УУД обеспечивают социальную компетентность и учет позиции других людей, партнера по общению или деятельности, </w:t>
      </w:r>
      <w:r w:rsidR="0036351D">
        <w:rPr>
          <w:color w:val="auto"/>
        </w:rPr>
        <w:t>умение слушать и вступать в диа</w:t>
      </w:r>
      <w:r w:rsidRPr="00122750">
        <w:rPr>
          <w:color w:val="auto"/>
        </w:rPr>
        <w:t xml:space="preserve">лог, участвовать в коллективном обсуждении проблем, </w:t>
      </w:r>
      <w:r w:rsidR="0036351D">
        <w:rPr>
          <w:color w:val="auto"/>
        </w:rPr>
        <w:t>интегрироваться в группу сверст</w:t>
      </w:r>
      <w:r w:rsidRPr="00122750">
        <w:rPr>
          <w:color w:val="auto"/>
        </w:rPr>
        <w:t xml:space="preserve">ников и продуктивно взаимодействовать и сотрудничать со сверстниками и взрослыми. Соответственно в состав коммуникативных действий входят: </w:t>
      </w:r>
    </w:p>
    <w:p w:rsidR="00122750" w:rsidRPr="00122750" w:rsidRDefault="00122750" w:rsidP="004F0EA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22750">
        <w:rPr>
          <w:color w:val="auto"/>
        </w:rPr>
        <w:t>планирование учебного сотрудничества с у</w:t>
      </w:r>
      <w:r w:rsidR="0036351D">
        <w:rPr>
          <w:color w:val="auto"/>
        </w:rPr>
        <w:t>чителем и сверстниками - опреде</w:t>
      </w:r>
      <w:r w:rsidRPr="00122750">
        <w:rPr>
          <w:color w:val="auto"/>
        </w:rPr>
        <w:t xml:space="preserve">ление цели, функций участников, способов взаимодействия; </w:t>
      </w:r>
    </w:p>
    <w:p w:rsidR="00122750" w:rsidRPr="00122750" w:rsidRDefault="00122750" w:rsidP="004F0EA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22750">
        <w:rPr>
          <w:color w:val="auto"/>
        </w:rPr>
        <w:t>постановка вопросов — инициативное сот</w:t>
      </w:r>
      <w:r w:rsidR="0036351D">
        <w:rPr>
          <w:color w:val="auto"/>
        </w:rPr>
        <w:t>рудничество в поиске и сборе ин</w:t>
      </w:r>
      <w:r w:rsidRPr="00122750">
        <w:rPr>
          <w:color w:val="auto"/>
        </w:rPr>
        <w:t xml:space="preserve">формации; </w:t>
      </w:r>
    </w:p>
    <w:p w:rsidR="00122750" w:rsidRPr="00122750" w:rsidRDefault="00122750" w:rsidP="004F0EA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22750">
        <w:rPr>
          <w:color w:val="auto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122750" w:rsidRPr="00122750" w:rsidRDefault="00122750" w:rsidP="004F0EA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22750">
        <w:rPr>
          <w:color w:val="auto"/>
        </w:rPr>
        <w:t>управление поведением партнёра — конт</w:t>
      </w:r>
      <w:r w:rsidR="0036351D">
        <w:rPr>
          <w:color w:val="auto"/>
        </w:rPr>
        <w:t>роль, коррекция, оценка его дей</w:t>
      </w:r>
      <w:r w:rsidRPr="00122750">
        <w:rPr>
          <w:color w:val="auto"/>
        </w:rPr>
        <w:t xml:space="preserve">ствий; </w:t>
      </w:r>
    </w:p>
    <w:p w:rsidR="00122750" w:rsidRPr="00122750" w:rsidRDefault="00122750" w:rsidP="004F0EA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22750">
        <w:rPr>
          <w:color w:val="auto"/>
        </w:rPr>
        <w:t xml:space="preserve"> умение с достаточной полнотой и точность</w:t>
      </w:r>
      <w:r w:rsidR="0036351D">
        <w:rPr>
          <w:color w:val="auto"/>
        </w:rPr>
        <w:t>ю выражать свои мысли в соответ</w:t>
      </w:r>
      <w:r w:rsidRPr="00122750">
        <w:rPr>
          <w:color w:val="auto"/>
        </w:rPr>
        <w:t>ствии с задачами и условиями коммуникации; владение монологической и диалогической формами речи в соответств</w:t>
      </w:r>
      <w:r w:rsidR="0036351D">
        <w:rPr>
          <w:color w:val="auto"/>
        </w:rPr>
        <w:t>ии с грамматическими и синтакси</w:t>
      </w:r>
      <w:r w:rsidRPr="00122750">
        <w:rPr>
          <w:color w:val="auto"/>
        </w:rPr>
        <w:t xml:space="preserve">ческими нормами родного языка, современных средств коммуникации. </w:t>
      </w:r>
    </w:p>
    <w:p w:rsidR="00122750" w:rsidRPr="00122750" w:rsidRDefault="00122750" w:rsidP="0036351D">
      <w:pPr>
        <w:pStyle w:val="Default"/>
        <w:jc w:val="both"/>
        <w:rPr>
          <w:color w:val="auto"/>
        </w:rPr>
      </w:pPr>
    </w:p>
    <w:p w:rsidR="00122750" w:rsidRPr="00122750" w:rsidRDefault="00122750" w:rsidP="0036351D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Развитие системы универсальных учебных действий в составе личностных, </w:t>
      </w:r>
      <w:r w:rsidR="0036351D">
        <w:rPr>
          <w:color w:val="auto"/>
        </w:rPr>
        <w:t>регуля</w:t>
      </w:r>
      <w:r w:rsidRPr="00122750">
        <w:rPr>
          <w:color w:val="auto"/>
        </w:rPr>
        <w:t>тивных, познавательных и коммуникативных действий</w:t>
      </w:r>
      <w:r w:rsidR="0036351D">
        <w:rPr>
          <w:color w:val="auto"/>
        </w:rPr>
        <w:t>, определяющих развитие психоло</w:t>
      </w:r>
      <w:r w:rsidRPr="00122750">
        <w:rPr>
          <w:color w:val="auto"/>
        </w:rPr>
        <w:t>гических способностей личности, осуществляется в ра</w:t>
      </w:r>
      <w:r w:rsidR="0036351D">
        <w:rPr>
          <w:color w:val="auto"/>
        </w:rPr>
        <w:t>мках нормативно-возрастного раз</w:t>
      </w:r>
      <w:r w:rsidRPr="00122750">
        <w:rPr>
          <w:color w:val="auto"/>
        </w:rPr>
        <w:t xml:space="preserve">вития личностной и познавательной сфер ребёнка. Процесс обучения задаёт содержание и </w:t>
      </w:r>
    </w:p>
    <w:p w:rsidR="00122750" w:rsidRPr="00122750" w:rsidRDefault="00122750" w:rsidP="0036351D">
      <w:pPr>
        <w:pStyle w:val="Default"/>
        <w:jc w:val="both"/>
        <w:rPr>
          <w:color w:val="auto"/>
        </w:rPr>
      </w:pPr>
    </w:p>
    <w:p w:rsidR="00122750" w:rsidRPr="00122750" w:rsidRDefault="00122750" w:rsidP="0036351D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>характеристики учебной деятельности ребёнка и тем самым определяет зону ближайшего развития указанных универсальных учебных действи</w:t>
      </w:r>
      <w:r w:rsidR="0036351D">
        <w:rPr>
          <w:color w:val="auto"/>
        </w:rPr>
        <w:t>й (их уровень развития, соответ</w:t>
      </w:r>
      <w:r w:rsidRPr="00122750">
        <w:rPr>
          <w:color w:val="auto"/>
        </w:rPr>
        <w:t xml:space="preserve">ствующий «высокой норме») и их свойства.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>В основу выделения базовых УУД в каждом виде положена концепция структуры и динамики психологического возраста (Л.С. Выготского) и теория задач развития (Р. Хевигхерст). Это позволяет реализовать системный подход и дифференцировать конкретные УУД, которые являются ключевыми в определении умения учиться для основного общего образования, учитывая при этом кризис перехода из начальной школы в основную, где от учащихся требуются высокая степень проявления самостоятельн</w:t>
      </w:r>
      <w:r w:rsidR="00394B88">
        <w:rPr>
          <w:color w:val="auto"/>
        </w:rPr>
        <w:t>ости учебной деятельно</w:t>
      </w:r>
      <w:r w:rsidRPr="00122750">
        <w:rPr>
          <w:color w:val="auto"/>
        </w:rPr>
        <w:t>сти, решение задачи предварительного профессионального самоопределения, связанного с выбором профильного обучения</w:t>
      </w:r>
      <w:r w:rsidR="0098278F">
        <w:rPr>
          <w:color w:val="auto"/>
        </w:rPr>
        <w:t xml:space="preserve">, </w:t>
      </w:r>
      <w:r w:rsidRPr="00122750">
        <w:rPr>
          <w:color w:val="auto"/>
        </w:rPr>
        <w:t xml:space="preserve"> и построение индивидуальной траектории развития.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связи с </w:t>
      </w:r>
      <w:r w:rsidR="00394B88">
        <w:rPr>
          <w:color w:val="auto"/>
        </w:rPr>
        <w:t xml:space="preserve">этим педагогические работники МОУ </w:t>
      </w:r>
      <w:r w:rsidR="00F201A0">
        <w:rPr>
          <w:color w:val="auto"/>
        </w:rPr>
        <w:t>«Средняя школа</w:t>
      </w:r>
      <w:r w:rsidR="00394B88">
        <w:rPr>
          <w:color w:val="auto"/>
        </w:rPr>
        <w:t xml:space="preserve"> №</w:t>
      </w:r>
      <w:r w:rsidR="00431A4A">
        <w:rPr>
          <w:color w:val="auto"/>
        </w:rPr>
        <w:t xml:space="preserve"> </w:t>
      </w:r>
      <w:r w:rsidR="00394B88">
        <w:rPr>
          <w:color w:val="auto"/>
        </w:rPr>
        <w:t>6</w:t>
      </w:r>
      <w:r w:rsidR="00F201A0">
        <w:rPr>
          <w:color w:val="auto"/>
        </w:rPr>
        <w:t>»</w:t>
      </w:r>
      <w:r w:rsidRPr="00122750">
        <w:rPr>
          <w:color w:val="auto"/>
        </w:rPr>
        <w:t xml:space="preserve"> должны ориентироваться в своей деятельности на развитие следующих УУД: </w:t>
      </w:r>
    </w:p>
    <w:p w:rsidR="00122750" w:rsidRPr="00122750" w:rsidRDefault="00122750" w:rsidP="004F0EA7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личностные </w:t>
      </w:r>
      <w:r w:rsidRPr="00122750">
        <w:rPr>
          <w:color w:val="auto"/>
        </w:rPr>
        <w:t>– смыслообразование на основ</w:t>
      </w:r>
      <w:r w:rsidR="00394B88">
        <w:rPr>
          <w:color w:val="auto"/>
        </w:rPr>
        <w:t>е развития мотивации и целепола</w:t>
      </w:r>
      <w:r w:rsidRPr="00122750">
        <w:rPr>
          <w:color w:val="auto"/>
        </w:rPr>
        <w:t>гания учения; развитие Я-концепции и сам</w:t>
      </w:r>
      <w:r w:rsidR="00394B88">
        <w:rPr>
          <w:color w:val="auto"/>
        </w:rPr>
        <w:t>ооценки; развитие морального со</w:t>
      </w:r>
      <w:r w:rsidRPr="00122750">
        <w:rPr>
          <w:color w:val="auto"/>
        </w:rPr>
        <w:t xml:space="preserve">знания и ориентировки учащегося в сфере нравственно-этических отношений; </w:t>
      </w:r>
    </w:p>
    <w:p w:rsidR="00122750" w:rsidRPr="00122750" w:rsidRDefault="00122750" w:rsidP="004F0EA7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регулятивные </w:t>
      </w:r>
      <w:r w:rsidRPr="00122750">
        <w:rPr>
          <w:color w:val="auto"/>
        </w:rPr>
        <w:t>– целеполагание и построение жизненных планов во временной перспективе; планирование и организация де</w:t>
      </w:r>
      <w:r w:rsidR="00394B88">
        <w:rPr>
          <w:color w:val="auto"/>
        </w:rPr>
        <w:t>ятельности; целеобразование; са</w:t>
      </w:r>
      <w:r w:rsidRPr="00122750">
        <w:rPr>
          <w:color w:val="auto"/>
        </w:rPr>
        <w:t xml:space="preserve">моконтроль и самооценивание; действие во внутреннем плане; </w:t>
      </w:r>
    </w:p>
    <w:p w:rsidR="00122750" w:rsidRPr="00122750" w:rsidRDefault="00122750" w:rsidP="004F0EA7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познавательные </w:t>
      </w:r>
      <w:r w:rsidRPr="00122750">
        <w:rPr>
          <w:color w:val="auto"/>
        </w:rPr>
        <w:t>- исследовательские действ</w:t>
      </w:r>
      <w:r w:rsidR="00394B88">
        <w:rPr>
          <w:color w:val="auto"/>
        </w:rPr>
        <w:t>ия (поиск информации, исследова</w:t>
      </w:r>
      <w:r w:rsidRPr="00122750">
        <w:rPr>
          <w:color w:val="auto"/>
        </w:rPr>
        <w:t>ние); сложные формы опосредствования по</w:t>
      </w:r>
      <w:r w:rsidR="00394B88">
        <w:rPr>
          <w:color w:val="auto"/>
        </w:rPr>
        <w:t>знавательной деятельности; пере</w:t>
      </w:r>
      <w:r w:rsidRPr="00122750">
        <w:rPr>
          <w:color w:val="auto"/>
        </w:rPr>
        <w:t>работка и структурирование информации (</w:t>
      </w:r>
      <w:r w:rsidR="00394B88">
        <w:rPr>
          <w:color w:val="auto"/>
        </w:rPr>
        <w:t>работа с текстом, смысловое чте</w:t>
      </w:r>
      <w:r w:rsidRPr="00122750">
        <w:rPr>
          <w:color w:val="auto"/>
        </w:rPr>
        <w:t>ние); формирование элементов комбинаторного мышления как одного из ко</w:t>
      </w:r>
      <w:r w:rsidR="00394B88">
        <w:rPr>
          <w:color w:val="auto"/>
        </w:rPr>
        <w:t>м</w:t>
      </w:r>
      <w:r w:rsidRPr="00122750">
        <w:rPr>
          <w:color w:val="auto"/>
        </w:rPr>
        <w:t>понентов гипотетико-дедуктивного интеллекта; работа с научными понятиями и освоение общего приема доказательства к</w:t>
      </w:r>
      <w:r w:rsidR="00394B88">
        <w:rPr>
          <w:color w:val="auto"/>
        </w:rPr>
        <w:t>ак компонента воспитания логиче</w:t>
      </w:r>
      <w:r w:rsidRPr="00122750">
        <w:rPr>
          <w:color w:val="auto"/>
        </w:rPr>
        <w:t xml:space="preserve">ского мышления; </w:t>
      </w:r>
    </w:p>
    <w:p w:rsidR="00122750" w:rsidRPr="00122750" w:rsidRDefault="00122750" w:rsidP="004F0EA7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коммуникативные </w:t>
      </w:r>
      <w:r w:rsidRPr="00122750">
        <w:rPr>
          <w:color w:val="auto"/>
        </w:rPr>
        <w:t>действия, направленные на осуществление межличностного общения (ориентация в личностных особенно</w:t>
      </w:r>
      <w:r w:rsidR="00394B88">
        <w:rPr>
          <w:color w:val="auto"/>
        </w:rPr>
        <w:t>стях партнера, его позиции в об</w:t>
      </w:r>
      <w:r w:rsidRPr="00122750">
        <w:rPr>
          <w:color w:val="auto"/>
        </w:rPr>
        <w:t>щении и взаимодействии, учет разных мнений, овладение средствами решения коммуникативных задач, воздействие, аргуме</w:t>
      </w:r>
      <w:r w:rsidR="00394B88">
        <w:rPr>
          <w:color w:val="auto"/>
        </w:rPr>
        <w:t>нтация и пр.); действия, направ</w:t>
      </w:r>
      <w:r w:rsidRPr="00122750">
        <w:rPr>
          <w:color w:val="auto"/>
        </w:rPr>
        <w:t>ленные на кооперацию – совместную деятельность (органи</w:t>
      </w:r>
      <w:r w:rsidR="00394B88">
        <w:rPr>
          <w:color w:val="auto"/>
        </w:rPr>
        <w:t>зация и планирова</w:t>
      </w:r>
      <w:r w:rsidRPr="00122750">
        <w:rPr>
          <w:color w:val="auto"/>
        </w:rPr>
        <w:t>ние работы в группе, в том числе умение до</w:t>
      </w:r>
      <w:r w:rsidR="00394B88">
        <w:rPr>
          <w:color w:val="auto"/>
        </w:rPr>
        <w:t>говариваться, находить общее ре</w:t>
      </w:r>
      <w:r w:rsidRPr="00122750">
        <w:rPr>
          <w:color w:val="auto"/>
        </w:rPr>
        <w:t xml:space="preserve">шение, брать инициативу, разрешать конфликты); действия, обеспечивающие формирование личностной и познавательной рефлексии.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>4. С</w:t>
      </w:r>
      <w:bookmarkStart w:id="6" w:name="з2_1_4"/>
      <w:bookmarkEnd w:id="6"/>
      <w:r w:rsidRPr="00122750">
        <w:rPr>
          <w:b/>
          <w:bCs/>
          <w:color w:val="auto"/>
        </w:rPr>
        <w:t xml:space="preserve">вязь универсальных учебных действий с содержанием учебных предметов </w:t>
      </w:r>
    </w:p>
    <w:p w:rsidR="00122750" w:rsidRPr="00122750" w:rsidRDefault="0098278F" w:rsidP="00394B88">
      <w:pPr>
        <w:pStyle w:val="Default"/>
        <w:jc w:val="both"/>
        <w:rPr>
          <w:color w:val="auto"/>
        </w:rPr>
      </w:pPr>
      <w:r>
        <w:rPr>
          <w:color w:val="auto"/>
        </w:rPr>
        <w:t>Развитие УУД, обеспечивающе</w:t>
      </w:r>
      <w:r w:rsidR="00122750" w:rsidRPr="00122750">
        <w:rPr>
          <w:color w:val="auto"/>
        </w:rPr>
        <w:t>е решение задач общекультурного, ценностно-личностного, познавательного развит</w:t>
      </w:r>
      <w:r w:rsidR="00394B88">
        <w:rPr>
          <w:color w:val="auto"/>
        </w:rPr>
        <w:t xml:space="preserve">ия обучающихся, реализуется в МОУ </w:t>
      </w:r>
      <w:r w:rsidR="00F201A0">
        <w:rPr>
          <w:color w:val="auto"/>
        </w:rPr>
        <w:t>«Средняя школа</w:t>
      </w:r>
      <w:r w:rsidR="00394B88">
        <w:rPr>
          <w:color w:val="auto"/>
        </w:rPr>
        <w:t xml:space="preserve"> №</w:t>
      </w:r>
      <w:r w:rsidR="00431A4A">
        <w:rPr>
          <w:color w:val="auto"/>
        </w:rPr>
        <w:t xml:space="preserve"> </w:t>
      </w:r>
      <w:r w:rsidR="00394B88">
        <w:rPr>
          <w:color w:val="auto"/>
        </w:rPr>
        <w:t>6</w:t>
      </w:r>
      <w:r w:rsidR="00F201A0">
        <w:rPr>
          <w:color w:val="auto"/>
        </w:rPr>
        <w:t>»</w:t>
      </w:r>
      <w:r w:rsidR="00122750" w:rsidRPr="00122750">
        <w:rPr>
          <w:color w:val="auto"/>
        </w:rPr>
        <w:t xml:space="preserve"> в рамках целостного образовательного процесса в ходе изучения системы учебных курсов предметного и метапредметного содержания, в метапред</w:t>
      </w:r>
      <w:r w:rsidR="00394B88">
        <w:rPr>
          <w:color w:val="auto"/>
        </w:rPr>
        <w:t>метной деятельности, через орга</w:t>
      </w:r>
      <w:r w:rsidR="00122750" w:rsidRPr="00122750">
        <w:rPr>
          <w:color w:val="auto"/>
        </w:rPr>
        <w:t xml:space="preserve">низацию форм учебного сотрудничества и решения важных задач жизнедеятельности обучающихся. </w:t>
      </w:r>
    </w:p>
    <w:p w:rsidR="00122750" w:rsidRPr="00122750" w:rsidRDefault="00F201A0" w:rsidP="00394B88">
      <w:pPr>
        <w:pStyle w:val="Default"/>
        <w:jc w:val="both"/>
        <w:rPr>
          <w:color w:val="auto"/>
        </w:rPr>
      </w:pPr>
      <w:r>
        <w:rPr>
          <w:color w:val="auto"/>
        </w:rPr>
        <w:t>На уровне</w:t>
      </w:r>
      <w:r w:rsidR="00122750" w:rsidRPr="00122750">
        <w:rPr>
          <w:color w:val="auto"/>
        </w:rPr>
        <w:t xml:space="preserve"> основного общего образования особое значение имеет обеспечение при организации учебного процесса сбалансированного развития у обучающихсялогического,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учебные предметы, как математика, русский язык, история и др.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Учитель в рамках каждого учебного предмета в з</w:t>
      </w:r>
      <w:r w:rsidR="00394B88">
        <w:rPr>
          <w:color w:val="auto"/>
        </w:rPr>
        <w:t>ависимости от предметного содер</w:t>
      </w:r>
      <w:r w:rsidRPr="00122750">
        <w:rPr>
          <w:color w:val="auto"/>
        </w:rPr>
        <w:t xml:space="preserve">жания и релевантных способов организации учебной деятельности обучающихся должен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обеспечить не только решение собственно предметных задач, но и создать условия для развития УУД.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lastRenderedPageBreak/>
        <w:t xml:space="preserve">Средствами достижения личностных и метапредметных результатов </w:t>
      </w:r>
      <w:r w:rsidRPr="00122750">
        <w:rPr>
          <w:color w:val="auto"/>
        </w:rPr>
        <w:t xml:space="preserve">в каждом предмете могут служить: </w:t>
      </w:r>
    </w:p>
    <w:p w:rsidR="00122750" w:rsidRPr="00EE0916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1) </w:t>
      </w:r>
      <w:r w:rsidRPr="00122750">
        <w:rPr>
          <w:i/>
          <w:iCs/>
          <w:color w:val="auto"/>
        </w:rPr>
        <w:t xml:space="preserve">текст </w:t>
      </w:r>
      <w:r w:rsidRPr="00EE0916">
        <w:rPr>
          <w:color w:val="auto"/>
        </w:rPr>
        <w:t>(например, правила об</w:t>
      </w:r>
      <w:r w:rsidR="00EE0916" w:rsidRPr="00EE0916">
        <w:rPr>
          <w:color w:val="auto"/>
        </w:rPr>
        <w:t>щения в литературе</w:t>
      </w:r>
      <w:r w:rsidRPr="00EE0916">
        <w:rPr>
          <w:color w:val="auto"/>
        </w:rPr>
        <w:t xml:space="preserve">);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2) </w:t>
      </w:r>
      <w:r w:rsidRPr="00122750">
        <w:rPr>
          <w:i/>
          <w:iCs/>
          <w:color w:val="auto"/>
        </w:rPr>
        <w:t>наглядность</w:t>
      </w:r>
      <w:r w:rsidRPr="00122750">
        <w:rPr>
          <w:color w:val="auto"/>
        </w:rPr>
        <w:t xml:space="preserve">(например, схемы и графики в математике);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3) </w:t>
      </w:r>
      <w:r w:rsidRPr="00122750">
        <w:rPr>
          <w:i/>
          <w:iCs/>
          <w:color w:val="auto"/>
        </w:rPr>
        <w:t xml:space="preserve">продуктивные задания, </w:t>
      </w:r>
      <w:r w:rsidRPr="00122750">
        <w:rPr>
          <w:color w:val="auto"/>
        </w:rPr>
        <w:t>т.е. вопросы, на которые в тексте учебника не содержится ответов, в то же время там имеется информация, преобр</w:t>
      </w:r>
      <w:r w:rsidR="00394B88">
        <w:rPr>
          <w:color w:val="auto"/>
        </w:rPr>
        <w:t>азуя которую (создавая для реше</w:t>
      </w:r>
      <w:r w:rsidRPr="00122750">
        <w:rPr>
          <w:color w:val="auto"/>
        </w:rPr>
        <w:t xml:space="preserve">ния задачи собственную модель реальности) ученик может сформулировать свою версию ответа;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4) </w:t>
      </w:r>
      <w:r w:rsidRPr="00122750">
        <w:rPr>
          <w:i/>
          <w:iCs/>
          <w:color w:val="auto"/>
        </w:rPr>
        <w:t>электронный контент</w:t>
      </w:r>
      <w:r w:rsidRPr="00122750">
        <w:rPr>
          <w:color w:val="auto"/>
        </w:rPr>
        <w:t xml:space="preserve">, то есть мультимедийные учебники, цифровые наглядные средства обучения, виртуальные ресурсы сети Интернет.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Предмет </w:t>
      </w:r>
      <w:r w:rsidRPr="00122750">
        <w:rPr>
          <w:b/>
          <w:bCs/>
          <w:color w:val="auto"/>
        </w:rPr>
        <w:t xml:space="preserve">«Русский язык» </w:t>
      </w:r>
      <w:r w:rsidRPr="00122750">
        <w:rPr>
          <w:color w:val="auto"/>
        </w:rPr>
        <w:t xml:space="preserve">предоставляет возможности для </w:t>
      </w:r>
      <w:r w:rsidRPr="00122750">
        <w:rPr>
          <w:i/>
          <w:iCs/>
          <w:color w:val="auto"/>
        </w:rPr>
        <w:t xml:space="preserve">личностного </w:t>
      </w:r>
      <w:r w:rsidRPr="00122750">
        <w:rPr>
          <w:color w:val="auto"/>
        </w:rPr>
        <w:t>развития учащихся через формирование «основы для понимания особенностей разных культур и воспитания уважения к ним», «ответственности за язы</w:t>
      </w:r>
      <w:r w:rsidR="00394B88">
        <w:rPr>
          <w:color w:val="auto"/>
        </w:rPr>
        <w:t>ковую культуру как общечеловече</w:t>
      </w:r>
      <w:r w:rsidR="006A462D">
        <w:rPr>
          <w:color w:val="auto"/>
        </w:rPr>
        <w:t>скую ценность»</w:t>
      </w:r>
      <w:r w:rsidRPr="00122750">
        <w:rPr>
          <w:color w:val="auto"/>
        </w:rPr>
        <w:t xml:space="preserve">. Кроме того, в процессе изучения русского языка учащиеся получают возможность для развития </w:t>
      </w:r>
      <w:r w:rsidRPr="00122750">
        <w:rPr>
          <w:i/>
          <w:iCs/>
          <w:color w:val="auto"/>
        </w:rPr>
        <w:t xml:space="preserve">коммуникативных </w:t>
      </w:r>
      <w:r w:rsidRPr="00122750">
        <w:rPr>
          <w:color w:val="auto"/>
        </w:rPr>
        <w:t xml:space="preserve">УУД благодаря «овладению основными стилистическими ресурсами лексики и фразеологии </w:t>
      </w:r>
      <w:r w:rsidR="00394B88">
        <w:rPr>
          <w:color w:val="auto"/>
        </w:rPr>
        <w:t>языка, основными нормами литера</w:t>
      </w:r>
      <w:r w:rsidRPr="00122750">
        <w:rPr>
          <w:color w:val="auto"/>
        </w:rPr>
        <w:t>турного языка, нормами речевого этикета и приобрете</w:t>
      </w:r>
      <w:r w:rsidR="00394B88">
        <w:rPr>
          <w:color w:val="auto"/>
        </w:rPr>
        <w:t>нию опыта их использования в ре</w:t>
      </w:r>
      <w:r w:rsidRPr="00122750">
        <w:rPr>
          <w:color w:val="auto"/>
        </w:rPr>
        <w:t>чевой практике при создании ус</w:t>
      </w:r>
      <w:r w:rsidR="006A462D">
        <w:rPr>
          <w:color w:val="auto"/>
        </w:rPr>
        <w:t>тных и письменных высказываний»</w:t>
      </w:r>
      <w:r w:rsidRPr="00122750">
        <w:rPr>
          <w:color w:val="auto"/>
        </w:rPr>
        <w:t>. Работа учащихся с текстом на уроках русского языка открывает возможно</w:t>
      </w:r>
      <w:r w:rsidR="00394B88">
        <w:rPr>
          <w:color w:val="auto"/>
        </w:rPr>
        <w:t>сти для развития логических дей</w:t>
      </w:r>
      <w:r w:rsidRPr="00122750">
        <w:rPr>
          <w:color w:val="auto"/>
        </w:rPr>
        <w:t>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</w:t>
      </w:r>
      <w:r w:rsidR="00394B88">
        <w:rPr>
          <w:color w:val="auto"/>
        </w:rPr>
        <w:t>ирования (например, состава сло</w:t>
      </w:r>
      <w:r w:rsidRPr="00122750">
        <w:rPr>
          <w:color w:val="auto"/>
        </w:rPr>
        <w:t xml:space="preserve">ва путём составления схемы) и преобразования модели (видоизменения слова).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 xml:space="preserve">«Литература» </w:t>
      </w:r>
      <w:r w:rsidRPr="00122750">
        <w:rPr>
          <w:color w:val="auto"/>
        </w:rPr>
        <w:t xml:space="preserve">прежде всего способствует </w:t>
      </w:r>
      <w:r w:rsidRPr="00122750">
        <w:rPr>
          <w:i/>
          <w:iCs/>
          <w:color w:val="auto"/>
        </w:rPr>
        <w:t xml:space="preserve">личностному </w:t>
      </w:r>
      <w:r w:rsidRPr="00122750">
        <w:rPr>
          <w:color w:val="auto"/>
        </w:rPr>
        <w:t>развитию ученика, поскольку обеспечивает «культурную само</w:t>
      </w:r>
      <w:r w:rsidR="00394B88">
        <w:rPr>
          <w:color w:val="auto"/>
        </w:rPr>
        <w:t>идентификацию школьника, способ</w:t>
      </w:r>
      <w:r w:rsidRPr="00122750">
        <w:rPr>
          <w:color w:val="auto"/>
        </w:rPr>
        <w:t>ствует «пониманию литературы как одной из основн</w:t>
      </w:r>
      <w:r w:rsidR="00394B88">
        <w:rPr>
          <w:color w:val="auto"/>
        </w:rPr>
        <w:t>ых национально-культурных ценно</w:t>
      </w:r>
      <w:r w:rsidRPr="00122750">
        <w:rPr>
          <w:color w:val="auto"/>
        </w:rPr>
        <w:t xml:space="preserve">стей народа, как особого способа познания жизни». Общение школьника с литературными произведениями дает ему опыт коммуникации, диалога с писателями разных стран и эпох, приобщает к общечеловеческим ценностям бытия, а также к духовному опыту русского народа, нашедшему отражение в фольклоре и русской классической литературе. Развитие </w:t>
      </w:r>
      <w:r w:rsidRPr="00122750">
        <w:rPr>
          <w:i/>
          <w:iCs/>
          <w:color w:val="auto"/>
        </w:rPr>
        <w:t xml:space="preserve">коммуникативных </w:t>
      </w:r>
      <w:r w:rsidRPr="00122750">
        <w:rPr>
          <w:color w:val="auto"/>
        </w:rPr>
        <w:t>УУД средствами учебного предмета</w:t>
      </w:r>
      <w:r w:rsidR="00394B88">
        <w:rPr>
          <w:color w:val="auto"/>
        </w:rPr>
        <w:t xml:space="preserve"> «Литература» обеспечивается че</w:t>
      </w:r>
      <w:r w:rsidRPr="00122750">
        <w:rPr>
          <w:color w:val="auto"/>
        </w:rPr>
        <w:t>рез обучение правильному и умелому пользованию ре</w:t>
      </w:r>
      <w:r w:rsidR="00394B88">
        <w:rPr>
          <w:color w:val="auto"/>
        </w:rPr>
        <w:t>чью в различных жизненных ситуа</w:t>
      </w:r>
      <w:r w:rsidRPr="00122750">
        <w:rPr>
          <w:color w:val="auto"/>
        </w:rPr>
        <w:t xml:space="preserve">циях, передаче другим своих мыслей и чувств, через организацию диалога с автором в процессе чтения текста и учебного диалога на этапе его </w:t>
      </w:r>
      <w:r w:rsidR="00394B88">
        <w:rPr>
          <w:color w:val="auto"/>
        </w:rPr>
        <w:t>обсуждения. Кроме того, «овладе</w:t>
      </w:r>
      <w:r w:rsidRPr="00122750">
        <w:rPr>
          <w:color w:val="auto"/>
        </w:rPr>
        <w:t xml:space="preserve">ние процедурами смыслового и эстетического анализа </w:t>
      </w:r>
      <w:r w:rsidR="00394B88">
        <w:rPr>
          <w:color w:val="auto"/>
        </w:rPr>
        <w:t>текста на основе понимания прин</w:t>
      </w:r>
      <w:r w:rsidRPr="00122750">
        <w:rPr>
          <w:color w:val="auto"/>
        </w:rPr>
        <w:t>ципиальных отличий литературного художественного те</w:t>
      </w:r>
      <w:r w:rsidR="00394B88">
        <w:rPr>
          <w:color w:val="auto"/>
        </w:rPr>
        <w:t>кста от научного, делового, пуб</w:t>
      </w:r>
      <w:r w:rsidRPr="00122750">
        <w:rPr>
          <w:color w:val="auto"/>
        </w:rPr>
        <w:t>лицистического и т. п., формирование умений воспринимать, анализировать, критически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>оценивать и интерпретировать прочитанное, осознавать художественную картину жизни, отражённую в литературном произведении, на уровне н</w:t>
      </w:r>
      <w:r w:rsidR="00394B88">
        <w:rPr>
          <w:color w:val="auto"/>
        </w:rPr>
        <w:t>е только эмоционального восприя</w:t>
      </w:r>
      <w:r w:rsidRPr="00122750">
        <w:rPr>
          <w:color w:val="auto"/>
        </w:rPr>
        <w:t xml:space="preserve">тия, но и интеллектуального осмысления» способствует формированию познавательных УУД.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 xml:space="preserve">«Иностранный язык» </w:t>
      </w:r>
      <w:r w:rsidRPr="00122750">
        <w:rPr>
          <w:color w:val="auto"/>
        </w:rPr>
        <w:t xml:space="preserve">способствует развитию </w:t>
      </w:r>
      <w:r w:rsidRPr="00122750">
        <w:rPr>
          <w:i/>
          <w:iCs/>
          <w:color w:val="auto"/>
        </w:rPr>
        <w:t xml:space="preserve">личностных УУД через </w:t>
      </w:r>
      <w:r w:rsidRPr="00122750">
        <w:rPr>
          <w:color w:val="auto"/>
        </w:rPr>
        <w:t xml:space="preserve">«формирование дружелюбного и толерантного </w:t>
      </w:r>
      <w:r w:rsidR="00394B88">
        <w:rPr>
          <w:color w:val="auto"/>
        </w:rPr>
        <w:t>отношения к ценностям иных куль</w:t>
      </w:r>
      <w:r w:rsidRPr="00122750">
        <w:rPr>
          <w:color w:val="auto"/>
        </w:rPr>
        <w:t>тур, оптимизма и выраженной личностной позиции в во</w:t>
      </w:r>
      <w:r w:rsidR="00394B88">
        <w:rPr>
          <w:color w:val="auto"/>
        </w:rPr>
        <w:t>сприятии мира, в развитии нацио</w:t>
      </w:r>
      <w:r w:rsidRPr="00122750">
        <w:rPr>
          <w:color w:val="auto"/>
        </w:rPr>
        <w:t xml:space="preserve">нального самосознания». Он также помогает развитию «иноязычной коммуникативной компетенции» учащихся. Познавательные УУД развиваются в процессе освоения системы предметных понятий и правил.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 xml:space="preserve">«История» </w:t>
      </w:r>
      <w:r w:rsidRPr="00122750">
        <w:rPr>
          <w:color w:val="auto"/>
        </w:rPr>
        <w:t>создает условия для</w:t>
      </w:r>
      <w:r w:rsidR="00394B88">
        <w:rPr>
          <w:color w:val="auto"/>
        </w:rPr>
        <w:t xml:space="preserve"> формирования и развития регуля</w:t>
      </w:r>
      <w:r w:rsidRPr="00122750">
        <w:rPr>
          <w:color w:val="auto"/>
        </w:rPr>
        <w:t>тивных, познавательных и коммуникативных УУД, а именно, способности сознательно организовывать и регулировать свою деятельность - у</w:t>
      </w:r>
      <w:r w:rsidR="00394B88">
        <w:rPr>
          <w:color w:val="auto"/>
        </w:rPr>
        <w:t>чебную, общественную и др.; уме</w:t>
      </w:r>
      <w:r w:rsidRPr="00122750">
        <w:rPr>
          <w:color w:val="auto"/>
        </w:rPr>
        <w:t xml:space="preserve">ний </w:t>
      </w:r>
      <w:r w:rsidRPr="00122750">
        <w:rPr>
          <w:color w:val="auto"/>
        </w:rPr>
        <w:lastRenderedPageBreak/>
        <w:t xml:space="preserve">работать с учебной и внеучебной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</w:t>
      </w:r>
      <w:r w:rsidR="00394B88">
        <w:rPr>
          <w:color w:val="auto"/>
        </w:rPr>
        <w:t>информации, в том числе материа</w:t>
      </w:r>
      <w:r w:rsidRPr="00122750">
        <w:rPr>
          <w:color w:val="auto"/>
        </w:rPr>
        <w:t>лы на электронных носителях; способности решать тво</w:t>
      </w:r>
      <w:r w:rsidR="00394B88">
        <w:rPr>
          <w:color w:val="auto"/>
        </w:rPr>
        <w:t>рческие задачи, представлять ре</w:t>
      </w:r>
      <w:r w:rsidRPr="00122750">
        <w:rPr>
          <w:color w:val="auto"/>
        </w:rPr>
        <w:t xml:space="preserve">зультаты своей деятельности в различных формах (сообщение, эссе, презентация, реферат и др.); готовности к сотрудничеству с соучениками, коллективной работе, освоению основ межкультурного взаимодействия в школе и социальном окружении и др.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Изучение учебного предмета </w:t>
      </w:r>
      <w:r w:rsidRPr="00122750">
        <w:rPr>
          <w:b/>
          <w:bCs/>
          <w:color w:val="auto"/>
        </w:rPr>
        <w:t xml:space="preserve">«Обществознание» </w:t>
      </w:r>
      <w:r w:rsidRPr="00122750">
        <w:rPr>
          <w:color w:val="auto"/>
        </w:rPr>
        <w:t>создает условия для развития всех видов УУД. В частности, это способствует мотивирован</w:t>
      </w:r>
      <w:r w:rsidR="00394B88">
        <w:rPr>
          <w:color w:val="auto"/>
        </w:rPr>
        <w:t>ности и направленности на актив</w:t>
      </w:r>
      <w:r w:rsidRPr="00122750">
        <w:rPr>
          <w:color w:val="auto"/>
        </w:rPr>
        <w:t>ное и созидательное участие в будущем в общественной и</w:t>
      </w:r>
      <w:r w:rsidR="00394B88">
        <w:rPr>
          <w:color w:val="auto"/>
        </w:rPr>
        <w:t xml:space="preserve"> государственной жизни; заин</w:t>
      </w:r>
      <w:r w:rsidRPr="00122750">
        <w:rPr>
          <w:color w:val="auto"/>
        </w:rPr>
        <w:t>тересованности не только в личном успехе, но и в раз</w:t>
      </w:r>
      <w:r w:rsidR="00394B88">
        <w:rPr>
          <w:color w:val="auto"/>
        </w:rPr>
        <w:t>витии различных сторон жизни об</w:t>
      </w:r>
      <w:r w:rsidRPr="00122750">
        <w:rPr>
          <w:color w:val="auto"/>
        </w:rPr>
        <w:t>щества, в благополучии и процветании своей страны; развитию ценностной ориентации, основанной на отношении к человеку, его правам и свободам как высшей ценности;на идеях патриотизма, любви и уважения к Отечеству, на признании равноправия народов, единства разнообразных культур; на стремлении к ук</w:t>
      </w:r>
      <w:r w:rsidR="00394B88">
        <w:rPr>
          <w:color w:val="auto"/>
        </w:rPr>
        <w:t>реплению исторически сложившего</w:t>
      </w:r>
      <w:r w:rsidRPr="00122750">
        <w:rPr>
          <w:color w:val="auto"/>
        </w:rPr>
        <w:t>ся государственного единства; на убежденности в важности для общества</w:t>
      </w:r>
      <w:r w:rsidR="00394B88">
        <w:rPr>
          <w:color w:val="auto"/>
        </w:rPr>
        <w:t xml:space="preserve"> семьи и семей</w:t>
      </w:r>
      <w:r w:rsidRPr="00122750">
        <w:rPr>
          <w:color w:val="auto"/>
        </w:rPr>
        <w:t xml:space="preserve"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Кроме того, обществознание способствует развитию умений сознательно орга</w:t>
      </w:r>
      <w:r w:rsidR="00394B88">
        <w:rPr>
          <w:color w:val="auto"/>
        </w:rPr>
        <w:t>низо</w:t>
      </w:r>
      <w:r w:rsidRPr="00122750">
        <w:rPr>
          <w:color w:val="auto"/>
        </w:rPr>
        <w:t>вывать свою познавательную деятельность (от постановки цели до получения и оценки результата); объяснять явления и процессы социальной</w:t>
      </w:r>
      <w:r w:rsidR="00394B88">
        <w:rPr>
          <w:color w:val="auto"/>
        </w:rPr>
        <w:t xml:space="preserve"> действительности с научных, со</w:t>
      </w:r>
      <w:r w:rsidRPr="00122750">
        <w:rPr>
          <w:color w:val="auto"/>
        </w:rPr>
        <w:t>циально-философских позиций; рассматривать их комплексно в контексте сложившихся реалий и возможных перспектив; способности анализи</w:t>
      </w:r>
      <w:r w:rsidR="00394B88">
        <w:rPr>
          <w:color w:val="auto"/>
        </w:rPr>
        <w:t>ровать реальные социальные ситу</w:t>
      </w:r>
      <w:r w:rsidRPr="00122750">
        <w:rPr>
          <w:color w:val="auto"/>
        </w:rPr>
        <w:t>ации, выбирать адекватные способы деятельности и мод</w:t>
      </w:r>
      <w:r w:rsidR="00394B88">
        <w:rPr>
          <w:color w:val="auto"/>
        </w:rPr>
        <w:t>ели поведения в рамках реализуе</w:t>
      </w:r>
      <w:r w:rsidRPr="00122750">
        <w:rPr>
          <w:color w:val="auto"/>
        </w:rPr>
        <w:t>мых основных социальных ролей (производитель, потреб</w:t>
      </w:r>
      <w:r w:rsidR="00394B88">
        <w:rPr>
          <w:color w:val="auto"/>
        </w:rPr>
        <w:t>итель и др.); умения пользовать</w:t>
      </w:r>
      <w:r w:rsidRPr="00122750">
        <w:rPr>
          <w:color w:val="auto"/>
        </w:rPr>
        <w:t xml:space="preserve">ся различными видами публичных выступлений (высказывания, монолог, дискуссия); умения выполнять познавательные и практические задания, в том числе с использованием проектной деятельности на уроках и </w:t>
      </w:r>
      <w:r w:rsidR="00601E44">
        <w:rPr>
          <w:color w:val="auto"/>
        </w:rPr>
        <w:t>в доступной социальной практике;</w:t>
      </w:r>
      <w:r w:rsidR="0098278F">
        <w:rPr>
          <w:color w:val="auto"/>
        </w:rPr>
        <w:t>умений</w:t>
      </w:r>
      <w:r w:rsidR="00601E44">
        <w:rPr>
          <w:color w:val="auto"/>
        </w:rPr>
        <w:t>, направленных</w:t>
      </w:r>
      <w:r w:rsidRPr="00122750">
        <w:rPr>
          <w:color w:val="auto"/>
        </w:rPr>
        <w:t xml:space="preserve"> на использование элементов причинно-следственного анализа, исследование несложных реальных связей и зависимостей, определение сущностных характеристик изучаемого объекта, выбор верных критериев для сравнения, сопоставления, оценки объектов, поиск и извлечение нужной информации по заданной теме в адаптированных источниках различного типа, перевод информации изодной знаковой системы в другую (из те</w:t>
      </w:r>
      <w:r w:rsidR="00394B88">
        <w:rPr>
          <w:color w:val="auto"/>
        </w:rPr>
        <w:t>кста в таблицу, из аудиовизуаль</w:t>
      </w:r>
      <w:r w:rsidRPr="00122750">
        <w:rPr>
          <w:color w:val="auto"/>
        </w:rPr>
        <w:t>ного ряда в текст и др.), выбор знаковых систем адекв</w:t>
      </w:r>
      <w:r w:rsidR="00394B88">
        <w:rPr>
          <w:color w:val="auto"/>
        </w:rPr>
        <w:t>атно познавательной и коммуника</w:t>
      </w:r>
      <w:r w:rsidRPr="00122750">
        <w:rPr>
          <w:color w:val="auto"/>
        </w:rPr>
        <w:t>тивной ситуации, объяснение изученных положений на конкретных примерах, оценку своих учебных достижений, поведения, черт своей лич</w:t>
      </w:r>
      <w:r w:rsidR="00394B88">
        <w:rPr>
          <w:color w:val="auto"/>
        </w:rPr>
        <w:t>ности с учетом мнения других лю</w:t>
      </w:r>
      <w:r w:rsidRPr="00122750">
        <w:rPr>
          <w:color w:val="auto"/>
        </w:rPr>
        <w:t>дей, в том числе для корректировки собственного пове</w:t>
      </w:r>
      <w:r w:rsidR="00394B88">
        <w:rPr>
          <w:color w:val="auto"/>
        </w:rPr>
        <w:t>дения в окружающей среде, выпол</w:t>
      </w:r>
      <w:r w:rsidRPr="00122750">
        <w:rPr>
          <w:color w:val="auto"/>
        </w:rPr>
        <w:t xml:space="preserve">нение в повседневной жизни этических и правовых норм, экологических требований,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определение собственного отношения к явлениям современной жизни, формулирование своей точки зрения.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 xml:space="preserve">«География» </w:t>
      </w:r>
      <w:r w:rsidRPr="00122750">
        <w:rPr>
          <w:color w:val="auto"/>
        </w:rPr>
        <w:t xml:space="preserve">направлен на развитие: </w:t>
      </w:r>
    </w:p>
    <w:p w:rsidR="00122750" w:rsidRPr="00122750" w:rsidRDefault="00122750" w:rsidP="004F0EA7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122750">
        <w:rPr>
          <w:color w:val="auto"/>
        </w:rPr>
        <w:t xml:space="preserve">ценностных ориентаций учащихся основной школы, отражающих </w:t>
      </w:r>
      <w:r w:rsidR="00394B88">
        <w:rPr>
          <w:color w:val="auto"/>
        </w:rPr>
        <w:t>их индиви</w:t>
      </w:r>
      <w:r w:rsidRPr="00122750">
        <w:rPr>
          <w:color w:val="auto"/>
        </w:rPr>
        <w:t>дуально-личностные позиции (осознание</w:t>
      </w:r>
      <w:r w:rsidR="00394B88">
        <w:rPr>
          <w:color w:val="auto"/>
        </w:rPr>
        <w:t xml:space="preserve"> себя как члена общества на гло</w:t>
      </w:r>
      <w:r w:rsidRPr="00122750">
        <w:rPr>
          <w:color w:val="auto"/>
        </w:rPr>
        <w:t>бальном, региональном и локальном уров</w:t>
      </w:r>
      <w:r w:rsidR="00394B88">
        <w:rPr>
          <w:color w:val="auto"/>
        </w:rPr>
        <w:t>нях (житель планеты Земля, граж</w:t>
      </w:r>
      <w:r w:rsidRPr="00122750">
        <w:rPr>
          <w:color w:val="auto"/>
        </w:rPr>
        <w:t>данин Российской Федерации, житель кон</w:t>
      </w:r>
      <w:r w:rsidR="00394B88">
        <w:rPr>
          <w:color w:val="auto"/>
        </w:rPr>
        <w:t>кретного региона); осознание це</w:t>
      </w:r>
      <w:r w:rsidRPr="00122750">
        <w:rPr>
          <w:color w:val="auto"/>
        </w:rPr>
        <w:t>лостности природы, населения и хозяйства Земли, материков, их крупных районов и стран; представление о России к</w:t>
      </w:r>
      <w:r w:rsidR="00394B88">
        <w:rPr>
          <w:color w:val="auto"/>
        </w:rPr>
        <w:t>ак субъекте мирового географиче</w:t>
      </w:r>
      <w:r w:rsidRPr="00122750">
        <w:rPr>
          <w:color w:val="auto"/>
        </w:rPr>
        <w:t xml:space="preserve">ского пространства, ее месте и роли в современном мире; осознание единства географического пространства России как </w:t>
      </w:r>
      <w:r w:rsidR="00394B88">
        <w:rPr>
          <w:color w:val="auto"/>
        </w:rPr>
        <w:t>единой среды обитания всех насе</w:t>
      </w:r>
      <w:r w:rsidRPr="00122750">
        <w:rPr>
          <w:color w:val="auto"/>
        </w:rPr>
        <w:t xml:space="preserve">ляющих ее </w:t>
      </w:r>
      <w:r w:rsidRPr="00122750">
        <w:rPr>
          <w:color w:val="auto"/>
        </w:rPr>
        <w:lastRenderedPageBreak/>
        <w:t>народов, определяющей общност</w:t>
      </w:r>
      <w:r w:rsidR="00394B88">
        <w:rPr>
          <w:color w:val="auto"/>
        </w:rPr>
        <w:t>ь их исторических судеб; осозна</w:t>
      </w:r>
      <w:r w:rsidRPr="00122750">
        <w:rPr>
          <w:color w:val="auto"/>
        </w:rPr>
        <w:t xml:space="preserve">ние значимости и общности глобальных проблем человечества); </w:t>
      </w:r>
    </w:p>
    <w:p w:rsidR="00122750" w:rsidRPr="003C6D6B" w:rsidRDefault="00122750" w:rsidP="004F0EA7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122750">
        <w:rPr>
          <w:color w:val="auto"/>
        </w:rPr>
        <w:t xml:space="preserve"> социальных чувств и качеств (эмоционал</w:t>
      </w:r>
      <w:r w:rsidR="00394B88">
        <w:rPr>
          <w:color w:val="auto"/>
        </w:rPr>
        <w:t>ьно-ценностное отношение к окру</w:t>
      </w:r>
      <w:r w:rsidRPr="00122750">
        <w:rPr>
          <w:color w:val="auto"/>
        </w:rPr>
        <w:t>жающей среде, необходимости ее сохранения и рационально</w:t>
      </w:r>
      <w:r w:rsidR="00394B88">
        <w:rPr>
          <w:color w:val="auto"/>
        </w:rPr>
        <w:t>го использова</w:t>
      </w:r>
      <w:r w:rsidRPr="00122750">
        <w:rPr>
          <w:color w:val="auto"/>
        </w:rPr>
        <w:t>ния; патриотизм, любовь к своей местности, своему региону, своей стране; уважение к истории, культуре, национальн</w:t>
      </w:r>
      <w:r w:rsidR="00394B88">
        <w:rPr>
          <w:color w:val="auto"/>
        </w:rPr>
        <w:t>ым особенностям, традициям и об</w:t>
      </w:r>
      <w:r w:rsidRPr="00122750">
        <w:rPr>
          <w:color w:val="auto"/>
        </w:rPr>
        <w:t xml:space="preserve">разу жизни других народов, толерантность).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Кроме того, учебный предмет </w:t>
      </w:r>
      <w:r w:rsidRPr="00122750">
        <w:rPr>
          <w:b/>
          <w:bCs/>
          <w:color w:val="auto"/>
        </w:rPr>
        <w:t xml:space="preserve">«География» </w:t>
      </w:r>
      <w:r w:rsidRPr="00122750">
        <w:rPr>
          <w:color w:val="auto"/>
        </w:rPr>
        <w:t xml:space="preserve">способствует развитию познавательных интересов, интеллектуальных и творческих способностей учащихся; гуманистических и демократических ценностных ориентаций, готовности </w:t>
      </w:r>
      <w:r w:rsidR="00394B88">
        <w:rPr>
          <w:color w:val="auto"/>
        </w:rPr>
        <w:t>следовать этическим нормам пове</w:t>
      </w:r>
      <w:r w:rsidRPr="00122750">
        <w:rPr>
          <w:color w:val="auto"/>
        </w:rPr>
        <w:t>дения в повседневной жизни и производственной деятельности; способн</w:t>
      </w:r>
      <w:r w:rsidR="00394B88">
        <w:rPr>
          <w:color w:val="auto"/>
        </w:rPr>
        <w:t>ости к самостоя</w:t>
      </w:r>
      <w:r w:rsidRPr="00122750">
        <w:rPr>
          <w:color w:val="auto"/>
        </w:rPr>
        <w:t>тельному приобретению новых знаний и практических ум</w:t>
      </w:r>
      <w:r w:rsidR="00394B88">
        <w:rPr>
          <w:color w:val="auto"/>
        </w:rPr>
        <w:t>ений, умения управлять своей по</w:t>
      </w:r>
      <w:r w:rsidRPr="00122750">
        <w:rPr>
          <w:color w:val="auto"/>
        </w:rPr>
        <w:t xml:space="preserve">знавательной деятельностью; готовности к осознанному выбору дальнейшей профессиональной траектории в соответствии с собственными интересами и возможностями; умения организовывать свою деятельность, определять </w:t>
      </w:r>
      <w:r w:rsidR="00394B88">
        <w:rPr>
          <w:color w:val="auto"/>
        </w:rPr>
        <w:t>ее цели и задачи, выбирать сред</w:t>
      </w:r>
      <w:r w:rsidRPr="00122750">
        <w:rPr>
          <w:color w:val="auto"/>
        </w:rPr>
        <w:t>ства реализации цели и применять их на практике, оценивать достигнутые результаты; умения вести самостоятельный поиск, анализ, отбор ин</w:t>
      </w:r>
      <w:r w:rsidR="00394B88">
        <w:rPr>
          <w:color w:val="auto"/>
        </w:rPr>
        <w:t>формации, ее преобразование, со</w:t>
      </w:r>
      <w:r w:rsidRPr="00122750">
        <w:rPr>
          <w:color w:val="auto"/>
        </w:rPr>
        <w:t>хранение, передачу и презентацию с помощью технических средств и информационных технологий; организация своей жизни в соответств</w:t>
      </w:r>
      <w:r w:rsidR="00394B88">
        <w:rPr>
          <w:color w:val="auto"/>
        </w:rPr>
        <w:t>ии с общественно значимыми пред</w:t>
      </w:r>
      <w:r w:rsidRPr="00122750">
        <w:rPr>
          <w:color w:val="auto"/>
        </w:rPr>
        <w:t>ставлениями о здоровом образе жизни, правах и обязанн</w:t>
      </w:r>
      <w:r w:rsidR="00394B88">
        <w:rPr>
          <w:color w:val="auto"/>
        </w:rPr>
        <w:t>остях гражданина, ценностях бы</w:t>
      </w:r>
      <w:r w:rsidRPr="00122750">
        <w:rPr>
          <w:color w:val="auto"/>
        </w:rPr>
        <w:t>тия и культуры, социального взаимодействия; умение оценивать с позиций социальных норм собственные поступки и поступки других людей; умения взаимодействовать с людьми, работать в коллективах с выполнением разли</w:t>
      </w:r>
      <w:r w:rsidR="00394B88">
        <w:rPr>
          <w:color w:val="auto"/>
        </w:rPr>
        <w:t>чных социальных ролей, представ</w:t>
      </w:r>
      <w:r w:rsidRPr="00122750">
        <w:rPr>
          <w:color w:val="auto"/>
        </w:rPr>
        <w:t>лять себя, вести дискуссию, написать письмо, заявление и т. п.; умения ориентироваться в окружающем мире, выбирать целевые и смысловые у</w:t>
      </w:r>
      <w:r w:rsidR="00394B88">
        <w:rPr>
          <w:color w:val="auto"/>
        </w:rPr>
        <w:t>становки в своих действиях и по</w:t>
      </w:r>
      <w:r w:rsidRPr="00122750">
        <w:rPr>
          <w:color w:val="auto"/>
        </w:rPr>
        <w:t xml:space="preserve">ступках, принимать решения. </w:t>
      </w:r>
    </w:p>
    <w:p w:rsidR="00122750" w:rsidRPr="00122750" w:rsidRDefault="00122750" w:rsidP="00394B8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Изучение учебного предмета </w:t>
      </w:r>
      <w:r w:rsidRPr="00122750">
        <w:rPr>
          <w:b/>
          <w:bCs/>
          <w:color w:val="auto"/>
        </w:rPr>
        <w:t xml:space="preserve">«Математика» </w:t>
      </w:r>
      <w:r w:rsidRPr="00122750">
        <w:rPr>
          <w:color w:val="auto"/>
        </w:rPr>
        <w:t>в о</w:t>
      </w:r>
      <w:r w:rsidR="00394B88">
        <w:rPr>
          <w:color w:val="auto"/>
        </w:rPr>
        <w:t>сновной школе направлено на раз</w:t>
      </w:r>
      <w:r w:rsidRPr="00122750">
        <w:rPr>
          <w:color w:val="auto"/>
        </w:rPr>
        <w:t xml:space="preserve">витие всего комплекса УУД, а именно: </w:t>
      </w:r>
    </w:p>
    <w:p w:rsidR="00122750" w:rsidRPr="00122750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22750">
        <w:rPr>
          <w:color w:val="auto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122750" w:rsidRPr="00122750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22750">
        <w:rPr>
          <w:color w:val="auto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</w:t>
      </w:r>
    </w:p>
    <w:p w:rsidR="00122750" w:rsidRPr="00122750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22750">
        <w:rPr>
          <w:color w:val="auto"/>
        </w:rPr>
        <w:t>формирование качеств мышления, необх</w:t>
      </w:r>
      <w:r w:rsidR="00394B88">
        <w:rPr>
          <w:color w:val="auto"/>
        </w:rPr>
        <w:t>одимых для адаптации в современ</w:t>
      </w:r>
      <w:r w:rsidRPr="00122750">
        <w:rPr>
          <w:color w:val="auto"/>
        </w:rPr>
        <w:t xml:space="preserve">ном информационном обществе; </w:t>
      </w:r>
    </w:p>
    <w:p w:rsidR="00122750" w:rsidRPr="00656AD8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  <w:sectPr w:rsidR="00122750" w:rsidRPr="00656AD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развитие интереса к математическому тво</w:t>
      </w:r>
      <w:r w:rsidR="00394B88">
        <w:rPr>
          <w:color w:val="auto"/>
        </w:rPr>
        <w:t>рчеству и математических способ</w:t>
      </w:r>
      <w:r w:rsidRPr="00122750">
        <w:rPr>
          <w:color w:val="auto"/>
        </w:rPr>
        <w:t xml:space="preserve">ностей; формирование представлений о математике как части общечеловеческой </w:t>
      </w:r>
    </w:p>
    <w:p w:rsidR="00122750" w:rsidRPr="00122750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культуры, о значимости математики в развитии цивилизации и современного общества; </w:t>
      </w:r>
    </w:p>
    <w:p w:rsidR="00122750" w:rsidRPr="00122750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22750">
        <w:rPr>
          <w:color w:val="auto"/>
        </w:rPr>
        <w:t>развитие представлений о математике как форме описания и методе познания действительности, создание условий для п</w:t>
      </w:r>
      <w:r w:rsidR="00394B88">
        <w:rPr>
          <w:color w:val="auto"/>
        </w:rPr>
        <w:t>риобретения первоначального опы</w:t>
      </w:r>
      <w:r w:rsidRPr="00122750">
        <w:rPr>
          <w:color w:val="auto"/>
        </w:rPr>
        <w:t xml:space="preserve">та математического моделирования; </w:t>
      </w:r>
    </w:p>
    <w:p w:rsidR="00122750" w:rsidRPr="00122750" w:rsidRDefault="00122750" w:rsidP="004F0EA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22750">
        <w:rPr>
          <w:color w:val="auto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 xml:space="preserve">«Информатика» </w:t>
      </w:r>
      <w:r w:rsidRPr="00122750">
        <w:rPr>
          <w:color w:val="auto"/>
        </w:rPr>
        <w:t>направлен на</w:t>
      </w:r>
      <w:r w:rsidR="00E124C8">
        <w:rPr>
          <w:color w:val="auto"/>
        </w:rPr>
        <w:t xml:space="preserve"> развитие ответственного отноше</w:t>
      </w:r>
      <w:r w:rsidRPr="00122750">
        <w:rPr>
          <w:color w:val="auto"/>
        </w:rPr>
        <w:t>ния к учению, готовности и способности обучающихся к саморазвитию</w:t>
      </w:r>
      <w:r w:rsidR="00E124C8">
        <w:rPr>
          <w:color w:val="auto"/>
        </w:rPr>
        <w:t xml:space="preserve"> и самообразова</w:t>
      </w:r>
      <w:r w:rsidRPr="00122750">
        <w:rPr>
          <w:color w:val="auto"/>
        </w:rPr>
        <w:t>нию на основе мотивации к обучению и познанию; це</w:t>
      </w:r>
      <w:r w:rsidR="00E124C8">
        <w:rPr>
          <w:color w:val="auto"/>
        </w:rPr>
        <w:t>лостного мировоззрения, соответ</w:t>
      </w:r>
      <w:r w:rsidRPr="00122750">
        <w:rPr>
          <w:color w:val="auto"/>
        </w:rPr>
        <w:t xml:space="preserve">ствующего </w:t>
      </w:r>
      <w:r w:rsidRPr="00122750">
        <w:rPr>
          <w:color w:val="auto"/>
        </w:rPr>
        <w:lastRenderedPageBreak/>
        <w:t>современному уровню развития науки и общественной практики; осознанного и ответственного отношения к собственным поступкам; коммуникативной компетент</w:t>
      </w:r>
      <w:r w:rsidR="00E124C8">
        <w:rPr>
          <w:color w:val="auto"/>
        </w:rPr>
        <w:t>но</w:t>
      </w:r>
      <w:r w:rsidRPr="00122750">
        <w:rPr>
          <w:color w:val="auto"/>
        </w:rPr>
        <w:t>сти в процессе образовательной, учебно-исследовательской, творческой и других видов деятельности; умения самостоятельно определять цели с</w:t>
      </w:r>
      <w:r w:rsidR="00E124C8">
        <w:rPr>
          <w:color w:val="auto"/>
        </w:rPr>
        <w:t>воего обучения, ставить и форму</w:t>
      </w:r>
      <w:r w:rsidRPr="00122750">
        <w:rPr>
          <w:color w:val="auto"/>
        </w:rPr>
        <w:t>лировать для себя новые задачи в учёбе и познавательной деятельности, развивать мотивы и интересы своей познавательной деятельности; самоко</w:t>
      </w:r>
      <w:r w:rsidR="00E124C8">
        <w:rPr>
          <w:color w:val="auto"/>
        </w:rPr>
        <w:t>нтроля, самооценки, принятия ре</w:t>
      </w:r>
      <w:r w:rsidRPr="00122750">
        <w:rPr>
          <w:color w:val="auto"/>
        </w:rPr>
        <w:t>шений и осуществления осознанного выбора в учебной и познавательной деятельности; умения определять понятия, создавать обобщения, уст</w:t>
      </w:r>
      <w:r w:rsidR="00E124C8">
        <w:rPr>
          <w:color w:val="auto"/>
        </w:rPr>
        <w:t>анавливать аналогии, классифици</w:t>
      </w:r>
      <w:r w:rsidRPr="00122750">
        <w:rPr>
          <w:color w:val="auto"/>
        </w:rPr>
        <w:t>ровать, самостоятельно выбирать основания и критер</w:t>
      </w:r>
      <w:r w:rsidR="00E124C8">
        <w:rPr>
          <w:color w:val="auto"/>
        </w:rPr>
        <w:t>ии для классификации, устанавли</w:t>
      </w:r>
      <w:r w:rsidRPr="00122750">
        <w:rPr>
          <w:color w:val="auto"/>
        </w:rPr>
        <w:t>вать причинно-следственные связи, строить логическое</w:t>
      </w:r>
      <w:r w:rsidR="00E124C8">
        <w:rPr>
          <w:color w:val="auto"/>
        </w:rPr>
        <w:t xml:space="preserve"> рассуждение, умозаключение (ин</w:t>
      </w:r>
      <w:r w:rsidRPr="00122750">
        <w:rPr>
          <w:color w:val="auto"/>
        </w:rPr>
        <w:t>дуктивное, дедуктивное и по аналогии) и делать выводы; умения создавать, применять и преобразовывать знаки и символы, модели и схемы дл</w:t>
      </w:r>
      <w:r w:rsidR="00E124C8">
        <w:rPr>
          <w:color w:val="auto"/>
        </w:rPr>
        <w:t>я решения учебных и познаватель</w:t>
      </w:r>
      <w:r w:rsidRPr="00122750">
        <w:rPr>
          <w:color w:val="auto"/>
        </w:rPr>
        <w:t>ных задач; смыслового чтения; умения осознанно испол</w:t>
      </w:r>
      <w:r w:rsidR="00E124C8">
        <w:rPr>
          <w:color w:val="auto"/>
        </w:rPr>
        <w:t>ьзовать речевые средства в соот</w:t>
      </w:r>
      <w:r w:rsidRPr="00122750">
        <w:rPr>
          <w:color w:val="auto"/>
        </w:rPr>
        <w:t xml:space="preserve">ветствии с задачей коммуникации; устной и письменной речи; компетентности в области использования информационно-коммуникационных технологий (далее ИКТ-компетенции).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>«Физика»</w:t>
      </w:r>
      <w:r w:rsidR="004A74BB">
        <w:rPr>
          <w:bCs/>
          <w:color w:val="auto"/>
        </w:rPr>
        <w:t>,</w:t>
      </w:r>
      <w:r w:rsidR="00431A4A">
        <w:rPr>
          <w:bCs/>
          <w:color w:val="auto"/>
        </w:rPr>
        <w:t xml:space="preserve"> </w:t>
      </w:r>
      <w:r w:rsidRPr="00122750">
        <w:rPr>
          <w:color w:val="auto"/>
        </w:rPr>
        <w:t>кроме предметных результатов</w:t>
      </w:r>
      <w:r w:rsidR="004A74BB">
        <w:rPr>
          <w:color w:val="auto"/>
        </w:rPr>
        <w:t>,</w:t>
      </w:r>
      <w:r w:rsidRPr="00122750">
        <w:rPr>
          <w:color w:val="auto"/>
        </w:rPr>
        <w:t xml:space="preserve"> обеспечивает развитие познавательных интересов, интеллектуальных и творч</w:t>
      </w:r>
      <w:r w:rsidR="00E124C8">
        <w:rPr>
          <w:color w:val="auto"/>
        </w:rPr>
        <w:t>еских способностей учащихся; го</w:t>
      </w:r>
      <w:r w:rsidRPr="00122750">
        <w:rPr>
          <w:color w:val="auto"/>
        </w:rPr>
        <w:t xml:space="preserve">товности к выбору жизненного пути в соответствии </w:t>
      </w:r>
      <w:r w:rsidR="00E124C8">
        <w:rPr>
          <w:color w:val="auto"/>
        </w:rPr>
        <w:t>с собственными интересами и воз</w:t>
      </w:r>
      <w:r w:rsidRPr="00122750">
        <w:rPr>
          <w:color w:val="auto"/>
        </w:rPr>
        <w:t>можностями; мотивации образовательной деятельности школьников на основе личностно ориентированного подхода; ценностных отношений др</w:t>
      </w:r>
      <w:r w:rsidR="00E124C8">
        <w:rPr>
          <w:color w:val="auto"/>
        </w:rPr>
        <w:t>уг к другу, учителю, авторам от</w:t>
      </w:r>
      <w:r w:rsidRPr="00122750">
        <w:rPr>
          <w:color w:val="auto"/>
        </w:rPr>
        <w:t>крытий и изобретений, результатам обучения; умения с</w:t>
      </w:r>
      <w:r w:rsidR="00E124C8">
        <w:rPr>
          <w:color w:val="auto"/>
        </w:rPr>
        <w:t>амостоятельного приобретения но</w:t>
      </w:r>
      <w:r w:rsidRPr="00122750">
        <w:rPr>
          <w:color w:val="auto"/>
        </w:rPr>
        <w:t>вых знаний, организации учебной деятельности, поста</w:t>
      </w:r>
      <w:r w:rsidR="00E124C8">
        <w:rPr>
          <w:color w:val="auto"/>
        </w:rPr>
        <w:t>новки целей, планирования, само</w:t>
      </w:r>
      <w:r w:rsidRPr="00122750">
        <w:rPr>
          <w:color w:val="auto"/>
        </w:rPr>
        <w:t>контроля и оценки результатов своей деятельности, ум</w:t>
      </w:r>
      <w:r w:rsidR="00E124C8">
        <w:rPr>
          <w:color w:val="auto"/>
        </w:rPr>
        <w:t>ениями предвидеть возможные ре</w:t>
      </w:r>
      <w:r w:rsidRPr="00122750">
        <w:rPr>
          <w:color w:val="auto"/>
        </w:rPr>
        <w:t>зультаты своих действий; понимания различий между исходными фактами и гипотезами для их объяснения, теоретическими моделями и реальн</w:t>
      </w:r>
      <w:r w:rsidR="00E124C8">
        <w:rPr>
          <w:color w:val="auto"/>
        </w:rPr>
        <w:t>ыми объектами, овладение универ</w:t>
      </w:r>
      <w:r w:rsidRPr="00122750">
        <w:rPr>
          <w:color w:val="auto"/>
        </w:rPr>
        <w:t>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умений воспринимать, перер</w:t>
      </w:r>
      <w:r w:rsidR="00E124C8">
        <w:rPr>
          <w:color w:val="auto"/>
        </w:rPr>
        <w:t>абатывать и предъявлять информа</w:t>
      </w:r>
      <w:r w:rsidRPr="00122750">
        <w:rPr>
          <w:color w:val="auto"/>
        </w:rPr>
        <w:t>цию в словесной, образной, символической формах, ан</w:t>
      </w:r>
      <w:r w:rsidR="00E124C8">
        <w:rPr>
          <w:color w:val="auto"/>
        </w:rPr>
        <w:t>ализировать и перерабатывать по</w:t>
      </w:r>
      <w:r w:rsidRPr="00122750">
        <w:rPr>
          <w:color w:val="auto"/>
        </w:rPr>
        <w:t>лученную информацию в соответствии с поставленными задачами, выделять</w:t>
      </w:r>
      <w:r w:rsidR="00E124C8">
        <w:rPr>
          <w:color w:val="auto"/>
        </w:rPr>
        <w:t xml:space="preserve"> основное со</w:t>
      </w:r>
      <w:r w:rsidRPr="00122750">
        <w:rPr>
          <w:color w:val="auto"/>
        </w:rPr>
        <w:t>держание прочитанного текста, находить в нем ответы</w:t>
      </w:r>
      <w:r w:rsidR="00E124C8">
        <w:rPr>
          <w:color w:val="auto"/>
        </w:rPr>
        <w:t xml:space="preserve"> на поставленные вопросы и изла</w:t>
      </w:r>
      <w:r w:rsidRPr="00122750">
        <w:rPr>
          <w:color w:val="auto"/>
        </w:rPr>
        <w:t>гать его;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</w:t>
      </w:r>
      <w:r w:rsidR="00E124C8">
        <w:rPr>
          <w:color w:val="auto"/>
        </w:rPr>
        <w:t>тель</w:t>
      </w:r>
      <w:r w:rsidRPr="00122750">
        <w:rPr>
          <w:color w:val="auto"/>
        </w:rPr>
        <w:t>ных задач; монологической и диалогической речи, у</w:t>
      </w:r>
      <w:r w:rsidR="00E124C8">
        <w:rPr>
          <w:color w:val="auto"/>
        </w:rPr>
        <w:t>мения выражать свои мысли и спо</w:t>
      </w:r>
      <w:r w:rsidRPr="00122750">
        <w:rPr>
          <w:color w:val="auto"/>
        </w:rPr>
        <w:t xml:space="preserve">собности выслушивать собеседника, понимать его точку зрения, признавать право другого человека на иное мнение; умений работать в группе </w:t>
      </w:r>
      <w:r w:rsidR="00E124C8">
        <w:rPr>
          <w:color w:val="auto"/>
        </w:rPr>
        <w:t>с выполнением различных социаль</w:t>
      </w:r>
      <w:r w:rsidRPr="00122750">
        <w:rPr>
          <w:color w:val="auto"/>
        </w:rPr>
        <w:t xml:space="preserve">ных ролей, представлять и отстаивать свои взгляды и убеждения, вести дискуссию.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Изучение учебного предмета </w:t>
      </w:r>
      <w:r w:rsidRPr="00122750">
        <w:rPr>
          <w:b/>
          <w:bCs/>
          <w:color w:val="auto"/>
        </w:rPr>
        <w:t xml:space="preserve">«Биология» </w:t>
      </w:r>
      <w:r w:rsidRPr="00122750">
        <w:rPr>
          <w:color w:val="auto"/>
        </w:rPr>
        <w:t>может способствовать формированию и развитию установок на здоровый обр</w:t>
      </w:r>
      <w:r w:rsidR="00E124C8">
        <w:rPr>
          <w:color w:val="auto"/>
        </w:rPr>
        <w:t>аз жизни; познавательных интере</w:t>
      </w:r>
      <w:r w:rsidRPr="00122750">
        <w:rPr>
          <w:color w:val="auto"/>
        </w:rPr>
        <w:t>сов и мотивов, направленных на изучение живой приро</w:t>
      </w:r>
      <w:r w:rsidR="00E124C8">
        <w:rPr>
          <w:color w:val="auto"/>
        </w:rPr>
        <w:t xml:space="preserve">ды; интеллектуальных умений                               </w:t>
      </w:r>
    </w:p>
    <w:p w:rsidR="00122750" w:rsidRPr="00122750" w:rsidRDefault="006A462D" w:rsidP="00E124C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(до</w:t>
      </w:r>
      <w:r w:rsidR="00122750" w:rsidRPr="00122750">
        <w:rPr>
          <w:color w:val="auto"/>
        </w:rPr>
        <w:t>казывать, строить рассуждения, анализировать, сравниват</w:t>
      </w:r>
      <w:r w:rsidR="00E124C8">
        <w:rPr>
          <w:color w:val="auto"/>
        </w:rPr>
        <w:t>ь, делать выводы и др.); эстети</w:t>
      </w:r>
      <w:r w:rsidR="00122750" w:rsidRPr="00122750">
        <w:rPr>
          <w:color w:val="auto"/>
        </w:rPr>
        <w:t>ческого отношения к живым объектам; овладению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</w:t>
      </w:r>
      <w:r w:rsidR="00E124C8">
        <w:rPr>
          <w:color w:val="auto"/>
        </w:rPr>
        <w:t>ать, наблюдать, проводить экспе</w:t>
      </w:r>
      <w:r w:rsidR="00122750" w:rsidRPr="00122750">
        <w:rPr>
          <w:color w:val="auto"/>
        </w:rPr>
        <w:t>рименты, делать выводы и заключения, структурировать материал, объяснять, доказывать, защищать свои идеи; умения работать с разными исто</w:t>
      </w:r>
      <w:r w:rsidR="00E124C8">
        <w:rPr>
          <w:color w:val="auto"/>
        </w:rPr>
        <w:t>чниками информации: находить ин</w:t>
      </w:r>
      <w:r w:rsidR="00122750" w:rsidRPr="00122750">
        <w:rPr>
          <w:color w:val="auto"/>
        </w:rPr>
        <w:t>формацию в различных источниках (тексте учебника, научно-популярной литературе, биологических словарях и справочниках), анализиров</w:t>
      </w:r>
      <w:r w:rsidR="00E124C8">
        <w:rPr>
          <w:color w:val="auto"/>
        </w:rPr>
        <w:t xml:space="preserve">ать и оценивать </w:t>
      </w:r>
      <w:r w:rsidR="00E124C8">
        <w:rPr>
          <w:color w:val="auto"/>
        </w:rPr>
        <w:lastRenderedPageBreak/>
        <w:t>информацию, пре</w:t>
      </w:r>
      <w:r w:rsidR="00122750" w:rsidRPr="00122750">
        <w:rPr>
          <w:color w:val="auto"/>
        </w:rPr>
        <w:t>образовывать информацию из одной формы в другую; способности выбирать целевые и смысловые установки в своих действиях и поступках по отношению к живой природе, здоровью своему и окружающих; умению адекватно использовать речевые средства для дискуссии и аргументации своей позиции, сравнивать разные точки зре</w:t>
      </w:r>
      <w:r w:rsidR="00E124C8">
        <w:rPr>
          <w:color w:val="auto"/>
        </w:rPr>
        <w:t>ния, аргументиро</w:t>
      </w:r>
      <w:r w:rsidR="00122750" w:rsidRPr="00122750">
        <w:rPr>
          <w:color w:val="auto"/>
        </w:rPr>
        <w:t xml:space="preserve">вать свою точку зрения, отстаивать свою позицию.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Изучение учебного предмета </w:t>
      </w:r>
      <w:r w:rsidRPr="00122750">
        <w:rPr>
          <w:b/>
          <w:bCs/>
          <w:color w:val="auto"/>
        </w:rPr>
        <w:t xml:space="preserve">«Химия» </w:t>
      </w:r>
      <w:r w:rsidRPr="00122750">
        <w:rPr>
          <w:color w:val="auto"/>
        </w:rPr>
        <w:t>может способствовать</w:t>
      </w:r>
      <w:r w:rsidR="00601E44">
        <w:rPr>
          <w:color w:val="auto"/>
        </w:rPr>
        <w:t xml:space="preserve"> формированию и развитию чувства</w:t>
      </w:r>
      <w:r w:rsidRPr="00122750">
        <w:rPr>
          <w:color w:val="auto"/>
        </w:rPr>
        <w:t xml:space="preserve"> гордости за росси</w:t>
      </w:r>
      <w:r w:rsidR="00E124C8">
        <w:rPr>
          <w:color w:val="auto"/>
        </w:rPr>
        <w:t>йскую науку, гуманизму, позитив</w:t>
      </w:r>
      <w:r w:rsidRPr="00122750">
        <w:rPr>
          <w:color w:val="auto"/>
        </w:rPr>
        <w:t>ному отношению к труду, целеустремленности; готовнос</w:t>
      </w:r>
      <w:r w:rsidR="00E124C8">
        <w:rPr>
          <w:color w:val="auto"/>
        </w:rPr>
        <w:t>ти к осознанному выбору даль</w:t>
      </w:r>
      <w:r w:rsidRPr="00122750">
        <w:rPr>
          <w:color w:val="auto"/>
        </w:rPr>
        <w:t>нейшей образовательной траектории; умению управлять</w:t>
      </w:r>
      <w:r w:rsidR="00E124C8">
        <w:rPr>
          <w:color w:val="auto"/>
        </w:rPr>
        <w:t xml:space="preserve"> своей познавательной деятельно</w:t>
      </w:r>
      <w:r w:rsidRPr="00122750">
        <w:rPr>
          <w:color w:val="auto"/>
        </w:rPr>
        <w:t>стью; умений и навыков различных видов познаватель</w:t>
      </w:r>
      <w:r w:rsidR="00E124C8">
        <w:rPr>
          <w:color w:val="auto"/>
        </w:rPr>
        <w:t>ной деятельности, применению ос</w:t>
      </w:r>
      <w:r w:rsidRPr="00122750">
        <w:rPr>
          <w:color w:val="auto"/>
        </w:rPr>
        <w:t>новных методов познания (системно-информационный анализ, модел</w:t>
      </w:r>
      <w:r w:rsidR="00E124C8">
        <w:rPr>
          <w:color w:val="auto"/>
        </w:rPr>
        <w:t>ирование) для изу</w:t>
      </w:r>
      <w:r w:rsidRPr="00122750">
        <w:rPr>
          <w:color w:val="auto"/>
        </w:rPr>
        <w:t>чения различных сторон окружающей действительности; основных интеллектуальных операций: формулирование гипотез, анализ и синтез, ср</w:t>
      </w:r>
      <w:r w:rsidR="00E124C8">
        <w:rPr>
          <w:color w:val="auto"/>
        </w:rPr>
        <w:t>авнение, обобщение, систематиза</w:t>
      </w:r>
      <w:r w:rsidRPr="00122750">
        <w:rPr>
          <w:color w:val="auto"/>
        </w:rPr>
        <w:t xml:space="preserve">ция, выявление причинно-следственных связей, поиск аналогов; умения генерировать идеи и определять средства, необходимые для их реализации; умения определять цели и задачи деятельности, выбирать средства реализации цели и применять их на практике; умения использовать различные источники для получения химической информации.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Изучение учебного предмета </w:t>
      </w:r>
      <w:r w:rsidRPr="00122750">
        <w:rPr>
          <w:b/>
          <w:bCs/>
          <w:color w:val="auto"/>
        </w:rPr>
        <w:t xml:space="preserve">«Изобразительное искусство» </w:t>
      </w:r>
      <w:r w:rsidRPr="00122750">
        <w:rPr>
          <w:color w:val="auto"/>
        </w:rPr>
        <w:t xml:space="preserve">способствует развитию художественного вкуса как способности чувствовать и </w:t>
      </w:r>
      <w:r w:rsidR="00E124C8">
        <w:rPr>
          <w:color w:val="auto"/>
        </w:rPr>
        <w:t>воспринимать пластические искус</w:t>
      </w:r>
      <w:r w:rsidRPr="00122750">
        <w:rPr>
          <w:color w:val="auto"/>
        </w:rPr>
        <w:t>ства во всем многообразии их видов и жанров; приня</w:t>
      </w:r>
      <w:r w:rsidR="00E124C8">
        <w:rPr>
          <w:color w:val="auto"/>
        </w:rPr>
        <w:t>тию мультикультурной картины со</w:t>
      </w:r>
      <w:r w:rsidRPr="00122750">
        <w:rPr>
          <w:color w:val="auto"/>
        </w:rPr>
        <w:t>временного мира; развитию навыков самостоятельной</w:t>
      </w:r>
      <w:r w:rsidR="00E124C8">
        <w:rPr>
          <w:color w:val="auto"/>
        </w:rPr>
        <w:t xml:space="preserve"> работы при выполнении практиче</w:t>
      </w:r>
      <w:r w:rsidRPr="00122750">
        <w:rPr>
          <w:color w:val="auto"/>
        </w:rPr>
        <w:t>ских творческих работ; формированию готовности к о</w:t>
      </w:r>
      <w:r w:rsidR="00E124C8">
        <w:rPr>
          <w:color w:val="auto"/>
        </w:rPr>
        <w:t>сознанному выбору дальнейшей об</w:t>
      </w:r>
      <w:r w:rsidRPr="00122750">
        <w:rPr>
          <w:color w:val="auto"/>
        </w:rPr>
        <w:t xml:space="preserve">разовательной траектории; развитию умения познавать </w:t>
      </w:r>
      <w:r w:rsidR="00E124C8">
        <w:rPr>
          <w:color w:val="auto"/>
        </w:rPr>
        <w:t>мир через образы и формы изобра</w:t>
      </w:r>
      <w:r w:rsidRPr="00122750">
        <w:rPr>
          <w:color w:val="auto"/>
        </w:rPr>
        <w:t>зительного искусства, художественно-образному, эст</w:t>
      </w:r>
      <w:r w:rsidR="00E124C8">
        <w:rPr>
          <w:color w:val="auto"/>
        </w:rPr>
        <w:t>етического типа мышлению, форми</w:t>
      </w:r>
      <w:r w:rsidRPr="00122750">
        <w:rPr>
          <w:color w:val="auto"/>
        </w:rPr>
        <w:t>рованию целостного восприятия мира; развитию фантазии, воображения, художественной интуиции, памяти; формированию критического мышления, способности аргументировать свою точку зрения по отношению к различным произ</w:t>
      </w:r>
      <w:r w:rsidR="004A74BB">
        <w:rPr>
          <w:color w:val="auto"/>
        </w:rPr>
        <w:t>ведениям изобразительного искус</w:t>
      </w:r>
      <w:r w:rsidRPr="00122750">
        <w:rPr>
          <w:color w:val="auto"/>
        </w:rPr>
        <w:t xml:space="preserve">ства; обретению опыта восприятия произведений искусства как основы формирования коммуникативных умений.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Учебный предмет </w:t>
      </w:r>
      <w:r w:rsidRPr="00122750">
        <w:rPr>
          <w:b/>
          <w:bCs/>
          <w:color w:val="auto"/>
        </w:rPr>
        <w:t xml:space="preserve">«Технология» </w:t>
      </w:r>
      <w:r w:rsidRPr="00122750">
        <w:rPr>
          <w:color w:val="auto"/>
        </w:rPr>
        <w:t xml:space="preserve">имеет чёткую </w:t>
      </w:r>
      <w:r w:rsidR="00E124C8">
        <w:rPr>
          <w:color w:val="auto"/>
        </w:rPr>
        <w:t>практико-ориентированную направ</w:t>
      </w:r>
      <w:r w:rsidRPr="00122750">
        <w:rPr>
          <w:color w:val="auto"/>
        </w:rPr>
        <w:t xml:space="preserve">ленность. Он способствует в первую очередь развитию </w:t>
      </w:r>
      <w:r w:rsidRPr="00122750">
        <w:rPr>
          <w:i/>
          <w:iCs/>
          <w:color w:val="auto"/>
        </w:rPr>
        <w:t xml:space="preserve">регулятивных </w:t>
      </w:r>
      <w:r w:rsidR="00E124C8">
        <w:rPr>
          <w:color w:val="auto"/>
        </w:rPr>
        <w:t>УУД путём «овла</w:t>
      </w:r>
      <w:r w:rsidRPr="00122750">
        <w:rPr>
          <w:color w:val="auto"/>
        </w:rPr>
        <w:t>дения методами учебно-исследовательской и проектн</w:t>
      </w:r>
      <w:r w:rsidR="00E124C8">
        <w:rPr>
          <w:color w:val="auto"/>
        </w:rPr>
        <w:t>ой деятельности, решения творче</w:t>
      </w:r>
      <w:r w:rsidRPr="00122750">
        <w:rPr>
          <w:color w:val="auto"/>
        </w:rPr>
        <w:t>ских задач, моделирования, конструирования и эстетического оформления изделий». В то же время «формирование умений устанавливать взаимосвязь знаний по разным учебным предметам для решения прикладных учебных задач» в р</w:t>
      </w:r>
      <w:r w:rsidR="00E124C8">
        <w:rPr>
          <w:color w:val="auto"/>
        </w:rPr>
        <w:t>амках изучения учебного предме</w:t>
      </w:r>
      <w:r w:rsidRPr="00122750">
        <w:rPr>
          <w:color w:val="auto"/>
        </w:rPr>
        <w:t xml:space="preserve">та «Технология» обеспечивает развитие </w:t>
      </w:r>
      <w:r w:rsidRPr="00122750">
        <w:rPr>
          <w:i/>
          <w:iCs/>
          <w:color w:val="auto"/>
        </w:rPr>
        <w:t xml:space="preserve">познавательных </w:t>
      </w:r>
      <w:r w:rsidR="00E124C8">
        <w:rPr>
          <w:color w:val="auto"/>
        </w:rPr>
        <w:t>УУД. Кроме того, данный учеб</w:t>
      </w:r>
      <w:r w:rsidRPr="00122750">
        <w:rPr>
          <w:color w:val="auto"/>
        </w:rPr>
        <w:t>ный предмет, формируя у учащихся представления «о мир</w:t>
      </w:r>
      <w:r w:rsidR="00E124C8">
        <w:rPr>
          <w:color w:val="auto"/>
        </w:rPr>
        <w:t>е профессий, связанных с изу</w:t>
      </w:r>
      <w:r w:rsidRPr="00122750">
        <w:rPr>
          <w:color w:val="auto"/>
        </w:rPr>
        <w:t xml:space="preserve">чаемыми технологиями, их востребованности на рынке труда» способствует их </w:t>
      </w:r>
      <w:r w:rsidR="00E124C8">
        <w:rPr>
          <w:i/>
          <w:iCs/>
          <w:color w:val="auto"/>
        </w:rPr>
        <w:t>личност</w:t>
      </w:r>
      <w:r w:rsidRPr="00122750">
        <w:rPr>
          <w:i/>
          <w:iCs/>
          <w:color w:val="auto"/>
        </w:rPr>
        <w:t xml:space="preserve">ному </w:t>
      </w:r>
      <w:r w:rsidRPr="00122750">
        <w:rPr>
          <w:color w:val="auto"/>
        </w:rPr>
        <w:t xml:space="preserve">развитию. </w:t>
      </w:r>
    </w:p>
    <w:p w:rsidR="00122750" w:rsidRPr="00122750" w:rsidRDefault="00122750" w:rsidP="00E124C8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Учебные предметы </w:t>
      </w:r>
      <w:r w:rsidRPr="00122750">
        <w:rPr>
          <w:b/>
          <w:bCs/>
          <w:color w:val="auto"/>
        </w:rPr>
        <w:t>«Физическая культура</w:t>
      </w:r>
      <w:r w:rsidRPr="00122750">
        <w:rPr>
          <w:color w:val="auto"/>
        </w:rPr>
        <w:t xml:space="preserve">» </w:t>
      </w:r>
      <w:r w:rsidRPr="00122750">
        <w:rPr>
          <w:b/>
          <w:bCs/>
          <w:color w:val="auto"/>
        </w:rPr>
        <w:t xml:space="preserve">и </w:t>
      </w:r>
      <w:r w:rsidRPr="00122750">
        <w:rPr>
          <w:color w:val="auto"/>
        </w:rPr>
        <w:t>«</w:t>
      </w:r>
      <w:r w:rsidR="00E124C8">
        <w:rPr>
          <w:b/>
          <w:bCs/>
          <w:color w:val="auto"/>
        </w:rPr>
        <w:t>Основы безопасности жизнедея</w:t>
      </w:r>
      <w:r w:rsidRPr="00122750">
        <w:rPr>
          <w:b/>
          <w:bCs/>
          <w:color w:val="auto"/>
        </w:rPr>
        <w:t xml:space="preserve">тельности» </w:t>
      </w:r>
      <w:r w:rsidRPr="00122750">
        <w:rPr>
          <w:color w:val="auto"/>
        </w:rPr>
        <w:t>также</w:t>
      </w:r>
      <w:r w:rsidR="00601E44">
        <w:rPr>
          <w:color w:val="auto"/>
        </w:rPr>
        <w:t xml:space="preserve">, </w:t>
      </w:r>
      <w:r w:rsidRPr="00122750">
        <w:rPr>
          <w:color w:val="auto"/>
        </w:rPr>
        <w:t xml:space="preserve"> в первую очередь и по преимуществу</w:t>
      </w:r>
      <w:r w:rsidR="00601E44">
        <w:rPr>
          <w:color w:val="auto"/>
        </w:rPr>
        <w:t xml:space="preserve">, </w:t>
      </w:r>
      <w:r w:rsidRPr="00122750">
        <w:rPr>
          <w:color w:val="auto"/>
        </w:rPr>
        <w:t xml:space="preserve"> способствуют развитию </w:t>
      </w:r>
      <w:r w:rsidR="00E124C8">
        <w:rPr>
          <w:i/>
          <w:iCs/>
          <w:color w:val="auto"/>
        </w:rPr>
        <w:t>регуля</w:t>
      </w:r>
      <w:r w:rsidRPr="00122750">
        <w:rPr>
          <w:i/>
          <w:iCs/>
          <w:color w:val="auto"/>
        </w:rPr>
        <w:t xml:space="preserve">тивных </w:t>
      </w:r>
      <w:r w:rsidRPr="00122750">
        <w:rPr>
          <w:color w:val="auto"/>
        </w:rPr>
        <w:t>УУД через «развитие двигательной активности</w:t>
      </w:r>
      <w:r w:rsidR="00601E44">
        <w:rPr>
          <w:color w:val="auto"/>
        </w:rPr>
        <w:t xml:space="preserve"> обучающихся, </w:t>
      </w:r>
      <w:r w:rsidR="00E124C8">
        <w:rPr>
          <w:color w:val="auto"/>
        </w:rPr>
        <w:t xml:space="preserve"> формирование по</w:t>
      </w:r>
      <w:r w:rsidRPr="00122750">
        <w:rPr>
          <w:color w:val="auto"/>
        </w:rPr>
        <w:t>требности в систематическом участии в физкультурно-спортивных и оздоровительных мероприятиях», а также «знание и умение применять меры безопасности</w:t>
      </w:r>
      <w:r w:rsidR="00E124C8">
        <w:rPr>
          <w:color w:val="auto"/>
        </w:rPr>
        <w:t xml:space="preserve"> и правила пове</w:t>
      </w:r>
    </w:p>
    <w:p w:rsidR="00122750" w:rsidRPr="00122750" w:rsidRDefault="00122750" w:rsidP="00E124C8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дения в условиях опасных и чрезвычайных ситуаций; </w:t>
      </w:r>
      <w:r w:rsidR="00E124C8">
        <w:rPr>
          <w:color w:val="auto"/>
        </w:rPr>
        <w:t>умение оказать первую помощь по</w:t>
      </w:r>
      <w:r w:rsidRPr="00122750">
        <w:rPr>
          <w:color w:val="auto"/>
        </w:rPr>
        <w:t>страдавшим; предвидеть возникновение опасных ситуаций». Таким образом</w:t>
      </w:r>
      <w:r w:rsidR="00601E44">
        <w:rPr>
          <w:color w:val="auto"/>
        </w:rPr>
        <w:t xml:space="preserve">, </w:t>
      </w:r>
      <w:r w:rsidRPr="00122750">
        <w:rPr>
          <w:color w:val="auto"/>
        </w:rPr>
        <w:t xml:space="preserve"> «физическое, эмоциональное, интеллектуальное и социальное развитие личности», а также </w:t>
      </w:r>
      <w:r w:rsidR="00E124C8">
        <w:rPr>
          <w:color w:val="auto"/>
        </w:rPr>
        <w:t>«формиро</w:t>
      </w:r>
      <w:r w:rsidRPr="00122750">
        <w:rPr>
          <w:color w:val="auto"/>
        </w:rPr>
        <w:t>вание и развитие установок активного, экологически ц</w:t>
      </w:r>
      <w:r w:rsidR="00E124C8">
        <w:rPr>
          <w:color w:val="auto"/>
        </w:rPr>
        <w:t>елесообразного, здорового и без</w:t>
      </w:r>
      <w:r w:rsidRPr="00122750">
        <w:rPr>
          <w:color w:val="auto"/>
        </w:rPr>
        <w:t xml:space="preserve">опасного образа жизни» оказывают весьма заметное влияние на </w:t>
      </w:r>
      <w:r w:rsidRPr="00122750">
        <w:rPr>
          <w:i/>
          <w:iCs/>
          <w:color w:val="auto"/>
        </w:rPr>
        <w:t xml:space="preserve">личностное развитие </w:t>
      </w:r>
      <w:r w:rsidRPr="00122750">
        <w:rPr>
          <w:color w:val="auto"/>
        </w:rPr>
        <w:t xml:space="preserve">школьников. </w:t>
      </w:r>
    </w:p>
    <w:p w:rsidR="00E124C8" w:rsidRDefault="00E124C8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>5. Типовы</w:t>
      </w:r>
      <w:bookmarkStart w:id="7" w:name="з2_1_5"/>
      <w:bookmarkEnd w:id="7"/>
      <w:r w:rsidRPr="00122750">
        <w:rPr>
          <w:b/>
          <w:bCs/>
          <w:color w:val="auto"/>
        </w:rPr>
        <w:t xml:space="preserve">е задачи формирования универсальных учебных действий </w:t>
      </w:r>
    </w:p>
    <w:p w:rsidR="00122750" w:rsidRPr="00122750" w:rsidRDefault="00122750" w:rsidP="00122750">
      <w:pPr>
        <w:pStyle w:val="Default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2579"/>
        <w:gridCol w:w="2354"/>
        <w:gridCol w:w="2537"/>
      </w:tblGrid>
      <w:tr w:rsidR="0023757D" w:rsidRPr="00804E7D" w:rsidTr="00804E7D">
        <w:tc>
          <w:tcPr>
            <w:tcW w:w="2611" w:type="dxa"/>
          </w:tcPr>
          <w:p w:rsidR="0023757D" w:rsidRPr="00804E7D" w:rsidRDefault="0023757D" w:rsidP="00366E7C">
            <w:pPr>
              <w:pStyle w:val="Default"/>
            </w:pPr>
            <w:r w:rsidRPr="00804E7D">
              <w:rPr>
                <w:b/>
                <w:bCs/>
              </w:rPr>
              <w:lastRenderedPageBreak/>
              <w:t xml:space="preserve">Вид УУД </w:t>
            </w:r>
          </w:p>
        </w:tc>
        <w:tc>
          <w:tcPr>
            <w:tcW w:w="2579" w:type="dxa"/>
          </w:tcPr>
          <w:p w:rsidR="0023757D" w:rsidRPr="00804E7D" w:rsidRDefault="0023757D" w:rsidP="00366E7C">
            <w:pPr>
              <w:pStyle w:val="Default"/>
            </w:pPr>
            <w:r w:rsidRPr="00804E7D">
              <w:rPr>
                <w:b/>
                <w:bCs/>
              </w:rPr>
              <w:t xml:space="preserve">Составляющие </w:t>
            </w:r>
          </w:p>
        </w:tc>
        <w:tc>
          <w:tcPr>
            <w:tcW w:w="2354" w:type="dxa"/>
          </w:tcPr>
          <w:p w:rsidR="0023757D" w:rsidRPr="00804E7D" w:rsidRDefault="0023757D" w:rsidP="00366E7C">
            <w:pPr>
              <w:pStyle w:val="Default"/>
            </w:pPr>
            <w:r w:rsidRPr="00804E7D">
              <w:rPr>
                <w:b/>
                <w:bCs/>
              </w:rPr>
              <w:t xml:space="preserve">Типовые задачи </w:t>
            </w:r>
          </w:p>
        </w:tc>
        <w:tc>
          <w:tcPr>
            <w:tcW w:w="2537" w:type="dxa"/>
          </w:tcPr>
          <w:p w:rsidR="0023757D" w:rsidRPr="00804E7D" w:rsidRDefault="0023757D" w:rsidP="00366E7C">
            <w:pPr>
              <w:pStyle w:val="Default"/>
            </w:pPr>
            <w:r w:rsidRPr="00804E7D">
              <w:rPr>
                <w:b/>
                <w:bCs/>
              </w:rPr>
              <w:t xml:space="preserve">Связь с учебными предметами </w:t>
            </w:r>
          </w:p>
        </w:tc>
      </w:tr>
      <w:tr w:rsidR="00467FB4" w:rsidRPr="00804E7D" w:rsidTr="00804E7D">
        <w:tc>
          <w:tcPr>
            <w:tcW w:w="2611" w:type="dxa"/>
            <w:vMerge w:val="restart"/>
          </w:tcPr>
          <w:p w:rsidR="00467FB4" w:rsidRPr="00804E7D" w:rsidRDefault="00467FB4" w:rsidP="0023757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4"/>
            </w:tblGrid>
            <w:tr w:rsidR="00467FB4" w:rsidRPr="00804E7D">
              <w:trPr>
                <w:trHeight w:val="214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rPr>
                      <w:b/>
                      <w:bCs/>
                    </w:rPr>
                    <w:t xml:space="preserve">Личностные </w:t>
                  </w:r>
                </w:p>
              </w:tc>
            </w:tr>
          </w:tbl>
          <w:p w:rsidR="00467FB4" w:rsidRPr="00804E7D" w:rsidRDefault="00467FB4" w:rsidP="0023757D">
            <w:pPr>
              <w:pStyle w:val="Default"/>
              <w:rPr>
                <w:color w:val="auto"/>
              </w:rPr>
            </w:pPr>
          </w:p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467FB4" w:rsidRPr="00804E7D" w:rsidRDefault="00467FB4" w:rsidP="0023757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467FB4" w:rsidRPr="00804E7D">
              <w:trPr>
                <w:trHeight w:val="770"/>
              </w:trPr>
              <w:tc>
                <w:tcPr>
                  <w:tcW w:w="0" w:type="auto"/>
                </w:tcPr>
                <w:p w:rsidR="00DC755D" w:rsidRPr="00804E7D" w:rsidRDefault="00467FB4">
                  <w:pPr>
                    <w:pStyle w:val="Default"/>
                  </w:pPr>
                  <w:r w:rsidRPr="00804E7D">
                    <w:t xml:space="preserve">Личностное самоопределение. Развитие </w:t>
                  </w:r>
                </w:p>
                <w:p w:rsidR="00467FB4" w:rsidRPr="00804E7D" w:rsidRDefault="00467FB4">
                  <w:pPr>
                    <w:pStyle w:val="Default"/>
                  </w:pPr>
                  <w:r w:rsidRPr="00804E7D">
                    <w:t>Я-концепции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  <w:p w:rsidR="00467FB4" w:rsidRPr="00804E7D" w:rsidRDefault="00467FB4" w:rsidP="0023757D">
            <w:pPr>
              <w:pStyle w:val="Default"/>
            </w:pPr>
          </w:p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467FB4" w:rsidRPr="00804E7D">
              <w:trPr>
                <w:trHeight w:val="494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Задание «Самоанализ. Кто Я? Какой Я?»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Внеурочная деятельность</w:t>
            </w:r>
          </w:p>
        </w:tc>
      </w:tr>
      <w:tr w:rsidR="00467FB4" w:rsidRPr="00804E7D" w:rsidTr="00804E7D"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Игровое задание  «Чемодан»</w:t>
            </w:r>
          </w:p>
        </w:tc>
        <w:tc>
          <w:tcPr>
            <w:tcW w:w="2537" w:type="dxa"/>
          </w:tcPr>
          <w:p w:rsidR="00467FB4" w:rsidRPr="00804E7D" w:rsidRDefault="00467FB4" w:rsidP="00366E7C">
            <w:pPr>
              <w:pStyle w:val="Default"/>
              <w:rPr>
                <w:b/>
                <w:bCs/>
                <w:color w:val="auto"/>
              </w:rPr>
            </w:pPr>
            <w:r w:rsidRPr="00804E7D">
              <w:t>Внеурочная деятельность</w:t>
            </w:r>
          </w:p>
        </w:tc>
      </w:tr>
      <w:tr w:rsidR="00467FB4" w:rsidRPr="00804E7D" w:rsidTr="00804E7D"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Задание «Рефлексивная самооценка учебной деятельности» (О.А. Карабанова)</w:t>
            </w:r>
          </w:p>
        </w:tc>
        <w:tc>
          <w:tcPr>
            <w:tcW w:w="2537" w:type="dxa"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Любые гуманитарные (литература, история и др.) и естественнонаучные (математика, физика и др.)</w:t>
            </w:r>
          </w:p>
        </w:tc>
      </w:tr>
      <w:tr w:rsidR="00467FB4" w:rsidRPr="00804E7D" w:rsidTr="00804E7D">
        <w:trPr>
          <w:trHeight w:val="653"/>
        </w:trPr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467FB4" w:rsidRPr="00804E7D" w:rsidTr="00366E7C">
              <w:trPr>
                <w:trHeight w:val="494"/>
              </w:trPr>
              <w:tc>
                <w:tcPr>
                  <w:tcW w:w="0" w:type="auto"/>
                </w:tcPr>
                <w:p w:rsidR="00467FB4" w:rsidRPr="00804E7D" w:rsidRDefault="00467FB4" w:rsidP="00366E7C">
                  <w:pPr>
                    <w:pStyle w:val="Default"/>
                  </w:pPr>
                  <w:r w:rsidRPr="00804E7D">
                    <w:t>Смыслообразование. Мотивация</w:t>
                  </w:r>
                  <w:r w:rsidR="00DC755D" w:rsidRPr="00804E7D">
                    <w:t>.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467FB4" w:rsidRPr="00804E7D">
              <w:trPr>
                <w:trHeight w:val="494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Игровое задание «Моя Вселенная»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467FB4" w:rsidRPr="00804E7D">
              <w:trPr>
                <w:trHeight w:val="1046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Литература, история, изобразительное искусство, музыка и др.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467FB4" w:rsidRPr="00804E7D" w:rsidTr="00804E7D"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Формирование схемы ориентировочной основы действия нравственно-этического оценивания</w:t>
            </w:r>
          </w:p>
        </w:tc>
        <w:tc>
          <w:tcPr>
            <w:tcW w:w="2354" w:type="dxa"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Игровое задание «Моя Вселенная»</w:t>
            </w: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467FB4" w:rsidRPr="00804E7D">
              <w:trPr>
                <w:trHeight w:val="1047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Гуманитарные дисциплины (литература, история, обществознание и др.)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467FB4" w:rsidRPr="00804E7D" w:rsidTr="00804E7D"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467FB4" w:rsidRPr="00804E7D">
              <w:trPr>
                <w:trHeight w:val="494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Задание «Моральный смысл»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467FB4" w:rsidRPr="00804E7D" w:rsidRDefault="00467FB4" w:rsidP="00366E7C">
            <w:pPr>
              <w:pStyle w:val="Default"/>
            </w:pPr>
            <w:r w:rsidRPr="00804E7D">
              <w:t xml:space="preserve">Гуманитарные дисциплины (литература, история, обществознание и др.) </w:t>
            </w:r>
          </w:p>
        </w:tc>
      </w:tr>
      <w:tr w:rsidR="00467FB4" w:rsidRPr="00804E7D" w:rsidTr="00804E7D"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467FB4" w:rsidRPr="00804E7D">
              <w:trPr>
                <w:trHeight w:val="494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Задание «Социальная реклама»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467FB4" w:rsidRPr="00804E7D" w:rsidRDefault="00467FB4" w:rsidP="00366E7C">
            <w:pPr>
              <w:pStyle w:val="Default"/>
            </w:pPr>
            <w:r w:rsidRPr="00804E7D">
              <w:t xml:space="preserve">Гуманитарные дисциплины (литература, история, обществознание и др.) </w:t>
            </w:r>
          </w:p>
        </w:tc>
      </w:tr>
      <w:tr w:rsidR="00467FB4" w:rsidRPr="00804E7D" w:rsidTr="00804E7D">
        <w:tc>
          <w:tcPr>
            <w:tcW w:w="2611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467FB4" w:rsidRPr="00804E7D">
              <w:trPr>
                <w:trHeight w:val="494"/>
              </w:trPr>
              <w:tc>
                <w:tcPr>
                  <w:tcW w:w="0" w:type="auto"/>
                </w:tcPr>
                <w:p w:rsidR="00467FB4" w:rsidRPr="00804E7D" w:rsidRDefault="00467FB4">
                  <w:pPr>
                    <w:pStyle w:val="Default"/>
                  </w:pPr>
                  <w:r w:rsidRPr="00804E7D">
                    <w:t xml:space="preserve">Задание «Кодекс моральных норм» </w:t>
                  </w:r>
                </w:p>
              </w:tc>
            </w:tr>
          </w:tbl>
          <w:p w:rsidR="00467FB4" w:rsidRPr="00804E7D" w:rsidRDefault="00467FB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467FB4" w:rsidRPr="00804E7D" w:rsidRDefault="00467FB4" w:rsidP="00366E7C">
            <w:pPr>
              <w:pStyle w:val="Default"/>
            </w:pPr>
            <w:r w:rsidRPr="00804E7D">
              <w:t xml:space="preserve">Гуманитарные дисциплины (литература, история, обществознание и др.) </w:t>
            </w:r>
          </w:p>
        </w:tc>
      </w:tr>
      <w:tr w:rsidR="005112C9" w:rsidRPr="00804E7D" w:rsidTr="00804E7D">
        <w:tc>
          <w:tcPr>
            <w:tcW w:w="2611" w:type="dxa"/>
            <w:vMerge w:val="restart"/>
            <w:tcBorders>
              <w:top w:val="nil"/>
            </w:tcBorders>
          </w:tcPr>
          <w:p w:rsidR="005112C9" w:rsidRPr="00804E7D" w:rsidRDefault="005112C9" w:rsidP="00FF683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12C9" w:rsidRPr="00804E7D">
              <w:trPr>
                <w:trHeight w:val="214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rPr>
                      <w:b/>
                      <w:bCs/>
                    </w:rPr>
                    <w:t xml:space="preserve">Коммуникативные </w:t>
                  </w:r>
                </w:p>
              </w:tc>
            </w:tr>
          </w:tbl>
          <w:p w:rsidR="005112C9" w:rsidRPr="00804E7D" w:rsidRDefault="005112C9" w:rsidP="00FF683A">
            <w:pPr>
              <w:pStyle w:val="Default"/>
              <w:rPr>
                <w:color w:val="auto"/>
              </w:rPr>
            </w:pPr>
          </w:p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Общение и взаимодействие с партнерами по совместной деятельности или обмену информацией</w:t>
            </w:r>
          </w:p>
        </w:tc>
        <w:tc>
          <w:tcPr>
            <w:tcW w:w="2354" w:type="dxa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Задание «Групповые игры», в том числе ролевые</w:t>
            </w:r>
          </w:p>
        </w:tc>
        <w:tc>
          <w:tcPr>
            <w:tcW w:w="2537" w:type="dxa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5112C9" w:rsidRPr="00804E7D" w:rsidTr="00804E7D">
        <w:tc>
          <w:tcPr>
            <w:tcW w:w="2611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 xml:space="preserve">Учет позиции собеседника (партнера) и умение </w:t>
            </w:r>
            <w:r w:rsidRPr="00804E7D">
              <w:lastRenderedPageBreak/>
              <w:t>согласовывать свои действия в процессе учебной деятельности на уроках</w:t>
            </w: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5112C9" w:rsidRPr="00804E7D">
              <w:trPr>
                <w:trHeight w:val="218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lastRenderedPageBreak/>
                    <w:t xml:space="preserve">Задание «Кто прав?»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Гуманитарные (литература, история и др.) и </w:t>
            </w:r>
            <w:r w:rsidRPr="00804E7D">
              <w:lastRenderedPageBreak/>
              <w:t xml:space="preserve">естественнонаучные (математика, физика и др.) </w:t>
            </w:r>
          </w:p>
        </w:tc>
      </w:tr>
      <w:tr w:rsidR="005112C9" w:rsidRPr="00804E7D" w:rsidTr="00804E7D">
        <w:tc>
          <w:tcPr>
            <w:tcW w:w="2611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5112C9" w:rsidRPr="00804E7D">
              <w:trPr>
                <w:trHeight w:val="494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Задание «Общее мнение»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Литература, история, физика, биология, география и др. </w:t>
            </w:r>
          </w:p>
        </w:tc>
      </w:tr>
      <w:tr w:rsidR="005112C9" w:rsidRPr="00804E7D" w:rsidTr="00804E7D">
        <w:tc>
          <w:tcPr>
            <w:tcW w:w="2611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5112C9" w:rsidRPr="00804E7D">
              <w:trPr>
                <w:trHeight w:val="494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Задание «Отзыв на работу товарища»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Литература, история, физика, биология, география и др. </w:t>
            </w:r>
          </w:p>
        </w:tc>
      </w:tr>
      <w:tr w:rsidR="005112C9" w:rsidRPr="00804E7D" w:rsidTr="00804E7D">
        <w:tc>
          <w:tcPr>
            <w:tcW w:w="2611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Действия по организации, планированию и осуществлению сотрудничества с учителем и сверстниками в ходе учебной деятельности на уроках </w:t>
            </w: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5112C9" w:rsidRPr="00804E7D">
              <w:trPr>
                <w:trHeight w:val="494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Задание «Совместное рисование» </w:t>
                  </w:r>
                </w:p>
              </w:tc>
            </w:tr>
          </w:tbl>
          <w:p w:rsidR="005112C9" w:rsidRPr="00804E7D" w:rsidRDefault="005112C9" w:rsidP="00366E7C">
            <w:pPr>
              <w:pStyle w:val="Default"/>
            </w:pPr>
          </w:p>
        </w:tc>
        <w:tc>
          <w:tcPr>
            <w:tcW w:w="2537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Литература, история, физика, биология, география и др. </w:t>
            </w:r>
          </w:p>
        </w:tc>
      </w:tr>
      <w:tr w:rsidR="005112C9" w:rsidRPr="00804E7D" w:rsidTr="00804E7D">
        <w:tc>
          <w:tcPr>
            <w:tcW w:w="2611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5112C9" w:rsidRPr="00804E7D">
              <w:trPr>
                <w:trHeight w:val="771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Задание «Групповая работа по составлению кроссворда»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Литература, история, физика, биология, география и др. </w:t>
            </w:r>
          </w:p>
        </w:tc>
      </w:tr>
      <w:tr w:rsidR="005112C9" w:rsidRPr="00804E7D" w:rsidTr="00804E7D">
        <w:tc>
          <w:tcPr>
            <w:tcW w:w="2611" w:type="dxa"/>
            <w:vMerge w:val="restart"/>
            <w:tcBorders>
              <w:top w:val="nil"/>
            </w:tcBorders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5112C9" w:rsidRPr="00804E7D">
              <w:trPr>
                <w:trHeight w:val="1322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Работа в группе (включая ситуации учебного сотрудничества и проектные формы работы)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Задание «Групповая работа по составлению кроссворда» </w:t>
            </w: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5112C9" w:rsidRPr="00804E7D">
              <w:trPr>
                <w:trHeight w:val="770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Литература, история, физика, биология, география и др.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5112C9" w:rsidRPr="00804E7D" w:rsidTr="00804E7D">
        <w:tc>
          <w:tcPr>
            <w:tcW w:w="2611" w:type="dxa"/>
            <w:vMerge/>
            <w:tcBorders>
              <w:top w:val="nil"/>
            </w:tcBorders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Коммуникативно-речевые действия по передаче информации и отображению предметного содержания деятельности</w:t>
            </w: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5112C9" w:rsidRPr="00804E7D">
              <w:trPr>
                <w:trHeight w:val="494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Задание «Компьютерная презентация»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5112C9" w:rsidRPr="00804E7D" w:rsidRDefault="005112C9" w:rsidP="00366E7C">
            <w:pPr>
              <w:pStyle w:val="Default"/>
            </w:pPr>
            <w:r w:rsidRPr="00804E7D">
              <w:t xml:space="preserve">Гуманитарные (литература, история и др.) и естественнонаучные (математика, физика и др.) </w:t>
            </w:r>
          </w:p>
        </w:tc>
      </w:tr>
      <w:tr w:rsidR="005112C9" w:rsidRPr="00804E7D" w:rsidTr="00804E7D">
        <w:tc>
          <w:tcPr>
            <w:tcW w:w="2611" w:type="dxa"/>
            <w:vMerge/>
            <w:tcBorders>
              <w:top w:val="nil"/>
            </w:tcBorders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Задания «Подготовь рассказ...», «Опиши устно...», «Объясни...»</w:t>
            </w: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5112C9" w:rsidRPr="00804E7D">
              <w:trPr>
                <w:trHeight w:val="1322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Гуманитарные (литература, история и др.) и естественнонаучные (математика, физика и др.)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5112C9" w:rsidRPr="00804E7D" w:rsidTr="00804E7D">
        <w:tc>
          <w:tcPr>
            <w:tcW w:w="2611" w:type="dxa"/>
            <w:vMerge/>
            <w:tcBorders>
              <w:top w:val="nil"/>
            </w:tcBorders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Следование морально-этическим и психологическим принципам общения и сотрудничества</w:t>
            </w:r>
          </w:p>
        </w:tc>
        <w:tc>
          <w:tcPr>
            <w:tcW w:w="2354" w:type="dxa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Занятия по психологии общения</w:t>
            </w: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5112C9" w:rsidRPr="00804E7D">
              <w:trPr>
                <w:trHeight w:val="218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Внеурочные занятия </w:t>
                  </w:r>
                </w:p>
              </w:tc>
            </w:tr>
          </w:tbl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5112C9" w:rsidRPr="00804E7D" w:rsidTr="00804E7D">
        <w:tc>
          <w:tcPr>
            <w:tcW w:w="2611" w:type="dxa"/>
            <w:vMerge/>
            <w:tcBorders>
              <w:top w:val="nil"/>
            </w:tcBorders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 xml:space="preserve">Тренинги коммуникативных навыков: упражнения «Дополни предложение», «Угадай, кто это», «Список качеств, необходимых для </w:t>
            </w:r>
            <w:r w:rsidRPr="00804E7D">
              <w:lastRenderedPageBreak/>
              <w:t>общения», «Телефон доверия», «Разговор через стекло» и др.</w:t>
            </w:r>
          </w:p>
        </w:tc>
        <w:tc>
          <w:tcPr>
            <w:tcW w:w="2537" w:type="dxa"/>
          </w:tcPr>
          <w:p w:rsidR="005112C9" w:rsidRPr="00804E7D" w:rsidRDefault="005112C9" w:rsidP="004C2D4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5112C9" w:rsidRPr="00804E7D">
              <w:trPr>
                <w:trHeight w:val="218"/>
              </w:trPr>
              <w:tc>
                <w:tcPr>
                  <w:tcW w:w="0" w:type="auto"/>
                </w:tcPr>
                <w:p w:rsidR="005112C9" w:rsidRPr="00804E7D" w:rsidRDefault="005112C9">
                  <w:pPr>
                    <w:pStyle w:val="Default"/>
                  </w:pPr>
                  <w:r w:rsidRPr="00804E7D">
                    <w:t xml:space="preserve">Внеурочные занятия </w:t>
                  </w:r>
                </w:p>
              </w:tc>
            </w:tr>
          </w:tbl>
          <w:p w:rsidR="005112C9" w:rsidRPr="00804E7D" w:rsidRDefault="005112C9" w:rsidP="004C2D4C">
            <w:pPr>
              <w:pStyle w:val="Default"/>
              <w:rPr>
                <w:color w:val="auto"/>
              </w:rPr>
            </w:pPr>
          </w:p>
          <w:p w:rsidR="005112C9" w:rsidRPr="00804E7D" w:rsidRDefault="005112C9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c>
          <w:tcPr>
            <w:tcW w:w="261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6"/>
            </w:tblGrid>
            <w:tr w:rsidR="00366E7C" w:rsidRPr="00804E7D">
              <w:trPr>
                <w:trHeight w:val="21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rPr>
                      <w:b/>
                      <w:bCs/>
                    </w:rPr>
                    <w:lastRenderedPageBreak/>
                    <w:t xml:space="preserve">Познавательные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Анализ объектов с целью выделения признаков (существенных, несущественных);</w:t>
            </w: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</w:t>
                  </w:r>
                </w:p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«Поиск лишнего» </w:t>
                  </w:r>
                </w:p>
              </w:tc>
            </w:tr>
          </w:tbl>
          <w:p w:rsidR="00366E7C" w:rsidRPr="00804E7D" w:rsidRDefault="00366E7C" w:rsidP="001441DB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366E7C">
            <w:pPr>
              <w:pStyle w:val="Default"/>
            </w:pPr>
            <w:r w:rsidRPr="00804E7D">
              <w:t xml:space="preserve">Гуманитарные (литература, история и др.) и естественнонаучные (математика, физика и др.) </w:t>
            </w: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366E7C" w:rsidRPr="00804E7D">
              <w:trPr>
                <w:trHeight w:val="215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Синтез — составление целого из частей, в том числе самостоятельное достраивание с восполнением недостающих компонентов;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«Составление слов из элементов по правилу» </w:t>
                  </w:r>
                </w:p>
              </w:tc>
            </w:tr>
          </w:tbl>
          <w:p w:rsidR="00366E7C" w:rsidRPr="00804E7D" w:rsidRDefault="00366E7C" w:rsidP="001441DB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1441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Русский язык, литература </w:t>
                  </w:r>
                </w:p>
              </w:tc>
            </w:tr>
          </w:tbl>
          <w:p w:rsidR="00366E7C" w:rsidRPr="00804E7D" w:rsidRDefault="00366E7C" w:rsidP="001441DB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366E7C" w:rsidRPr="00804E7D">
              <w:trPr>
                <w:trHeight w:val="1322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Выбор оснований и критериев для сравнения, сериации, классификации объектов;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«Отсутствующая буква»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366E7C">
            <w:pPr>
              <w:pStyle w:val="Default"/>
            </w:pPr>
            <w:r w:rsidRPr="00804E7D">
              <w:t xml:space="preserve">Русский язык, литература </w:t>
            </w: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«Найди отличия» (можно задать их количество);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366E7C">
            <w:pPr>
              <w:pStyle w:val="Default"/>
            </w:pPr>
            <w:r w:rsidRPr="00804E7D">
              <w:t xml:space="preserve">Гуманитарные (литература, история и др.) и естественнонаучные (математика, физика и др.) </w:t>
            </w: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Подведение под понятие, выведение следствий;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на установление причинно-следственных связей.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DC75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366E7C" w:rsidRPr="00804E7D" w:rsidRDefault="00366E7C" w:rsidP="00DC755D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366E7C" w:rsidRPr="00804E7D">
              <w:trPr>
                <w:trHeight w:val="1322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Установление причинно-следственных связей, представление цепочек объектов и явлений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366E7C" w:rsidRPr="00804E7D" w:rsidRDefault="00366E7C" w:rsidP="00DC75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>Задание «Найти правило</w:t>
                  </w:r>
                </w:p>
              </w:tc>
            </w:tr>
          </w:tbl>
          <w:p w:rsidR="00366E7C" w:rsidRPr="00804E7D" w:rsidRDefault="00366E7C" w:rsidP="00DC755D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DC75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Математика </w:t>
                  </w:r>
                </w:p>
              </w:tc>
            </w:tr>
          </w:tbl>
          <w:p w:rsidR="00366E7C" w:rsidRPr="00804E7D" w:rsidRDefault="00366E7C" w:rsidP="00DC755D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«Робинзон и Айртон»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DC75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7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Литература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366E7C" w:rsidRPr="00804E7D">
              <w:trPr>
                <w:trHeight w:val="1046"/>
              </w:trPr>
              <w:tc>
                <w:tcPr>
                  <w:tcW w:w="0" w:type="auto"/>
                </w:tcPr>
                <w:p w:rsidR="00366E7C" w:rsidRPr="00804E7D" w:rsidRDefault="00366E7C" w:rsidP="00366E7C">
                  <w:pPr>
                    <w:pStyle w:val="Default"/>
                  </w:pPr>
                  <w:r w:rsidRPr="00804E7D">
                    <w:t xml:space="preserve">Построение логической цепочки рассуждений, анализ истинности утверждений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>Задания на упорядочивание, установление последовательно-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366E7C">
            <w:pPr>
              <w:pStyle w:val="Default"/>
            </w:pPr>
            <w:r w:rsidRPr="00804E7D">
              <w:t xml:space="preserve">Гуманитарные (литература, история и др.) и естественнонаучные (математика, физика и др.) </w:t>
            </w: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7"/>
            </w:tblGrid>
            <w:tr w:rsidR="00366E7C" w:rsidRPr="00804E7D" w:rsidTr="00366E7C">
              <w:trPr>
                <w:trHeight w:val="218"/>
              </w:trPr>
              <w:tc>
                <w:tcPr>
                  <w:tcW w:w="236" w:type="dxa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выдвижение </w:t>
                  </w:r>
                  <w:r w:rsidRPr="00804E7D">
                    <w:lastRenderedPageBreak/>
                    <w:t>гипотез и их обоснование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lastRenderedPageBreak/>
              <w:t>доказательство;</w:t>
            </w: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lastRenderedPageBreak/>
                    <w:t xml:space="preserve">Задание «Умение </w:t>
                  </w:r>
                  <w:r w:rsidRPr="00804E7D">
                    <w:lastRenderedPageBreak/>
                    <w:t xml:space="preserve">выстраивать стратегию поиска решения задач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366E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lastRenderedPageBreak/>
                    <w:t xml:space="preserve">Математика </w:t>
                  </w:r>
                </w:p>
              </w:tc>
            </w:tr>
          </w:tbl>
          <w:p w:rsidR="00366E7C" w:rsidRPr="00804E7D" w:rsidRDefault="00366E7C" w:rsidP="00366E7C">
            <w:pPr>
              <w:pStyle w:val="Default"/>
              <w:rPr>
                <w:color w:val="auto"/>
              </w:rPr>
            </w:pPr>
          </w:p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rPr>
          <w:trHeight w:val="1641"/>
        </w:trPr>
        <w:tc>
          <w:tcPr>
            <w:tcW w:w="2611" w:type="dxa"/>
            <w:vMerge w:val="restart"/>
            <w:tcBorders>
              <w:top w:val="nil"/>
            </w:tcBorders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p w:rsidR="00366E7C" w:rsidRPr="00804E7D" w:rsidRDefault="00366E7C" w:rsidP="00366E7C">
            <w:pPr>
              <w:pStyle w:val="Default"/>
            </w:pPr>
            <w:r w:rsidRPr="00804E7D">
              <w:t>Умение проводить эмпирическое исследование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366E7C" w:rsidRPr="00804E7D" w:rsidTr="00366E7C">
              <w:trPr>
                <w:trHeight w:val="494"/>
              </w:trPr>
              <w:tc>
                <w:tcPr>
                  <w:tcW w:w="236" w:type="dxa"/>
                </w:tcPr>
                <w:p w:rsidR="00366E7C" w:rsidRPr="00804E7D" w:rsidRDefault="00366E7C">
                  <w:pPr>
                    <w:pStyle w:val="Default"/>
                  </w:pPr>
                </w:p>
              </w:tc>
            </w:tr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</w:p>
              </w:tc>
            </w:tr>
          </w:tbl>
          <w:p w:rsidR="00366E7C" w:rsidRPr="00804E7D" w:rsidRDefault="00366E7C" w:rsidP="00366E7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«Эмпирическое исследование»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366E7C" w:rsidRPr="00804E7D">
              <w:trPr>
                <w:trHeight w:val="1322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Гуманитарные (литература, история и др.) и естественнонаучные (математика, физика и др.)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rPr>
          <w:trHeight w:val="234"/>
        </w:trPr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366E7C" w:rsidRPr="00804E7D" w:rsidRDefault="00366E7C" w:rsidP="00366E7C">
            <w:pPr>
              <w:pStyle w:val="Default"/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366E7C" w:rsidRPr="00804E7D" w:rsidRDefault="00366E7C" w:rsidP="00366E7C">
            <w:pPr>
              <w:pStyle w:val="Default"/>
            </w:pPr>
            <w:r w:rsidRPr="00804E7D">
              <w:t xml:space="preserve">Задание «Любимые передачи» 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Социально-гуманитарные предметы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</w:pP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«Выбор транспорта»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1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География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«Жильцы твоего дома»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366E7C" w:rsidRPr="00804E7D" w:rsidRDefault="00366E7C" w:rsidP="00366E7C">
            <w:pPr>
              <w:pStyle w:val="Default"/>
            </w:pPr>
            <w:r w:rsidRPr="00804E7D">
              <w:t xml:space="preserve">География </w:t>
            </w:r>
          </w:p>
        </w:tc>
      </w:tr>
      <w:tr w:rsidR="00366E7C" w:rsidRPr="00804E7D" w:rsidTr="00804E7D">
        <w:tc>
          <w:tcPr>
            <w:tcW w:w="2611" w:type="dxa"/>
            <w:vMerge/>
          </w:tcPr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3"/>
            </w:tblGrid>
            <w:tr w:rsidR="00366E7C" w:rsidRPr="00804E7D">
              <w:trPr>
                <w:trHeight w:val="770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Умение проводить теоретическое исследование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366E7C" w:rsidRPr="00804E7D">
              <w:trPr>
                <w:trHeight w:val="494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Задание «Сказочные герои»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7"/>
            </w:tblGrid>
            <w:tr w:rsidR="00366E7C" w:rsidRPr="00804E7D">
              <w:trPr>
                <w:trHeight w:val="218"/>
              </w:trPr>
              <w:tc>
                <w:tcPr>
                  <w:tcW w:w="0" w:type="auto"/>
                </w:tcPr>
                <w:p w:rsidR="00366E7C" w:rsidRPr="00804E7D" w:rsidRDefault="00366E7C">
                  <w:pPr>
                    <w:pStyle w:val="Default"/>
                  </w:pPr>
                  <w:r w:rsidRPr="00804E7D">
                    <w:t xml:space="preserve">Литература </w:t>
                  </w:r>
                </w:p>
              </w:tc>
            </w:tr>
          </w:tbl>
          <w:p w:rsidR="00366E7C" w:rsidRPr="00804E7D" w:rsidRDefault="00366E7C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7191A" w:rsidRPr="00804E7D" w:rsidTr="00804E7D">
        <w:tc>
          <w:tcPr>
            <w:tcW w:w="261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1"/>
            </w:tblGrid>
            <w:tr w:rsidR="0007191A" w:rsidRPr="00804E7D">
              <w:trPr>
                <w:trHeight w:val="214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rPr>
                      <w:b/>
                      <w:bCs/>
                    </w:rPr>
                    <w:t xml:space="preserve">Регулятивные 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66"/>
            </w:tblGrid>
            <w:tr w:rsidR="0007191A" w:rsidRPr="00804E7D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 xml:space="preserve">Целеполагание 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07191A" w:rsidRPr="00804E7D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 w:rsidP="0007191A">
                  <w:pPr>
                    <w:pStyle w:val="Default"/>
                  </w:pPr>
                  <w:r w:rsidRPr="00804E7D">
                    <w:t>Задание «Учебные цели»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07191A" w:rsidRPr="00804E7D">
                    <w:trPr>
                      <w:trHeight w:val="218"/>
                    </w:trPr>
                    <w:tc>
                      <w:tcPr>
                        <w:tcW w:w="0" w:type="auto"/>
                      </w:tcPr>
                      <w:p w:rsidR="0007191A" w:rsidRPr="00804E7D" w:rsidRDefault="0007191A">
                        <w:pPr>
                          <w:pStyle w:val="Default"/>
                        </w:pPr>
                      </w:p>
                    </w:tc>
                  </w:tr>
                </w:tbl>
                <w:p w:rsidR="0007191A" w:rsidRPr="00804E7D" w:rsidRDefault="0007191A">
                  <w:pPr>
                    <w:pStyle w:val="Default"/>
                  </w:pP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07191A" w:rsidRPr="00804E7D" w:rsidTr="00922514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 w:rsidP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07191A" w:rsidRPr="00804E7D" w:rsidRDefault="0007191A" w:rsidP="00922514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7191A" w:rsidRPr="00804E7D" w:rsidTr="00804E7D">
        <w:tc>
          <w:tcPr>
            <w:tcW w:w="2611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6"/>
            </w:tblGrid>
            <w:tr w:rsidR="0007191A" w:rsidRPr="00804E7D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 xml:space="preserve">Планирование 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07191A" w:rsidRPr="00804E7D">
              <w:trPr>
                <w:trHeight w:val="771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>Задание «Общее планирование времени. Планируем свой день».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07191A" w:rsidRPr="00804E7D" w:rsidTr="00922514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 w:rsidP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07191A" w:rsidRPr="00804E7D" w:rsidRDefault="0007191A" w:rsidP="00922514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7191A" w:rsidRPr="00804E7D" w:rsidTr="00804E7D">
        <w:tc>
          <w:tcPr>
            <w:tcW w:w="2611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07191A" w:rsidRPr="00804E7D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>Задание «Планируем неделю!»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07191A" w:rsidRPr="00804E7D" w:rsidTr="00922514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 w:rsidP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07191A" w:rsidRPr="00804E7D" w:rsidRDefault="0007191A" w:rsidP="00922514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7191A" w:rsidRPr="00804E7D" w:rsidTr="00804E7D">
        <w:tc>
          <w:tcPr>
            <w:tcW w:w="2611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07191A" w:rsidRPr="00804E7D">
              <w:trPr>
                <w:trHeight w:val="494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 xml:space="preserve">Задание «Планирование учебной работы» 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07191A" w:rsidRPr="00804E7D">
              <w:trPr>
                <w:trHeight w:val="494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 xml:space="preserve">Любые предметы, классный час 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7191A" w:rsidRPr="00804E7D" w:rsidTr="00804E7D">
        <w:tc>
          <w:tcPr>
            <w:tcW w:w="2611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07191A" w:rsidRPr="00804E7D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>Задание «Еженедельник»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07191A" w:rsidRPr="00804E7D" w:rsidRDefault="0007191A" w:rsidP="00922514">
            <w:pPr>
              <w:pStyle w:val="Default"/>
            </w:pPr>
            <w:r w:rsidRPr="00804E7D">
              <w:t xml:space="preserve">Любые предметы, классный час </w:t>
            </w:r>
          </w:p>
        </w:tc>
      </w:tr>
      <w:tr w:rsidR="0007191A" w:rsidRPr="00804E7D" w:rsidTr="00804E7D">
        <w:tc>
          <w:tcPr>
            <w:tcW w:w="2611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07191A" w:rsidRPr="00804E7D">
              <w:trPr>
                <w:trHeight w:val="494"/>
              </w:trPr>
              <w:tc>
                <w:tcPr>
                  <w:tcW w:w="0" w:type="auto"/>
                </w:tcPr>
                <w:p w:rsidR="0007191A" w:rsidRPr="00804E7D" w:rsidRDefault="0007191A">
                  <w:pPr>
                    <w:pStyle w:val="Default"/>
                  </w:pPr>
                  <w:r w:rsidRPr="00804E7D">
                    <w:t xml:space="preserve">Задание «Сделай маршрутный лист» </w:t>
                  </w:r>
                </w:p>
              </w:tc>
            </w:tr>
          </w:tbl>
          <w:p w:rsidR="0007191A" w:rsidRPr="00804E7D" w:rsidRDefault="0007191A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07191A" w:rsidRPr="00804E7D" w:rsidTr="00922514">
              <w:trPr>
                <w:trHeight w:val="218"/>
              </w:trPr>
              <w:tc>
                <w:tcPr>
                  <w:tcW w:w="0" w:type="auto"/>
                </w:tcPr>
                <w:p w:rsidR="0007191A" w:rsidRPr="00804E7D" w:rsidRDefault="0007191A" w:rsidP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07191A" w:rsidRPr="00804E7D" w:rsidRDefault="0007191A" w:rsidP="00922514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95104" w:rsidRPr="00804E7D" w:rsidTr="00804E7D">
        <w:tc>
          <w:tcPr>
            <w:tcW w:w="2611" w:type="dxa"/>
            <w:vMerge/>
          </w:tcPr>
          <w:p w:rsidR="00695104" w:rsidRPr="00804E7D" w:rsidRDefault="0069510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3"/>
            </w:tblGrid>
            <w:tr w:rsidR="00695104" w:rsidRPr="00804E7D">
              <w:trPr>
                <w:trHeight w:val="218"/>
              </w:trPr>
              <w:tc>
                <w:tcPr>
                  <w:tcW w:w="0" w:type="auto"/>
                </w:tcPr>
                <w:p w:rsidR="00695104" w:rsidRPr="00804E7D" w:rsidRDefault="00695104">
                  <w:pPr>
                    <w:pStyle w:val="Default"/>
                  </w:pPr>
                  <w:r w:rsidRPr="00804E7D">
                    <w:t xml:space="preserve">Прогнозирование </w:t>
                  </w:r>
                </w:p>
              </w:tc>
            </w:tr>
          </w:tbl>
          <w:p w:rsidR="00695104" w:rsidRPr="00804E7D" w:rsidRDefault="0069510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p w:rsidR="00695104" w:rsidRPr="00804E7D" w:rsidRDefault="00695104" w:rsidP="0007191A">
            <w:pPr>
              <w:pStyle w:val="Default"/>
            </w:pPr>
            <w:r w:rsidRPr="00804E7D">
              <w:t xml:space="preserve">Задания, обучающие </w:t>
            </w:r>
            <w:r w:rsidRPr="00804E7D">
              <w:rPr>
                <w:i/>
                <w:iCs/>
              </w:rPr>
              <w:t xml:space="preserve">пошаговому и итоговому контролю </w:t>
            </w:r>
            <w:r w:rsidRPr="00804E7D">
              <w:t xml:space="preserve">за результатами вычислений, </w:t>
            </w:r>
            <w:r w:rsidRPr="00804E7D">
              <w:rPr>
                <w:i/>
                <w:iCs/>
              </w:rPr>
              <w:t xml:space="preserve">планированию решения задачи </w:t>
            </w:r>
            <w:r w:rsidRPr="00804E7D">
              <w:t xml:space="preserve">и прогнозировать результат, задания, </w:t>
            </w:r>
            <w:r w:rsidRPr="00804E7D">
              <w:lastRenderedPageBreak/>
              <w:t>содержащие элементы исследовательской деятельности (наблюдение над свойствами чисел, операций арифметических действий, зависимостей между величинами).</w:t>
            </w:r>
          </w:p>
          <w:p w:rsidR="00695104" w:rsidRPr="00804E7D" w:rsidRDefault="0069510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695104" w:rsidRPr="00804E7D" w:rsidTr="00922514">
              <w:trPr>
                <w:trHeight w:val="218"/>
              </w:trPr>
              <w:tc>
                <w:tcPr>
                  <w:tcW w:w="0" w:type="auto"/>
                </w:tcPr>
                <w:p w:rsidR="00695104" w:rsidRPr="00804E7D" w:rsidRDefault="00695104" w:rsidP="00922514">
                  <w:pPr>
                    <w:pStyle w:val="Default"/>
                  </w:pPr>
                  <w:r w:rsidRPr="00804E7D">
                    <w:lastRenderedPageBreak/>
                    <w:t xml:space="preserve">Любые предметы </w:t>
                  </w:r>
                </w:p>
              </w:tc>
            </w:tr>
          </w:tbl>
          <w:p w:rsidR="00695104" w:rsidRPr="00804E7D" w:rsidRDefault="00695104" w:rsidP="00922514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695104" w:rsidRPr="00804E7D" w:rsidTr="00804E7D">
        <w:tc>
          <w:tcPr>
            <w:tcW w:w="2611" w:type="dxa"/>
            <w:vMerge/>
          </w:tcPr>
          <w:p w:rsidR="00695104" w:rsidRPr="00804E7D" w:rsidRDefault="0069510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695104" w:rsidRPr="00804E7D" w:rsidRDefault="0069510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695104" w:rsidRPr="00804E7D">
              <w:trPr>
                <w:trHeight w:val="494"/>
              </w:trPr>
              <w:tc>
                <w:tcPr>
                  <w:tcW w:w="0" w:type="auto"/>
                </w:tcPr>
                <w:p w:rsidR="00695104" w:rsidRPr="00804E7D" w:rsidRDefault="00695104">
                  <w:pPr>
                    <w:pStyle w:val="Default"/>
                  </w:pPr>
                  <w:r w:rsidRPr="00804E7D">
                    <w:t>Задания на взаимоконтроль и взаимооценку</w:t>
                  </w:r>
                </w:p>
              </w:tc>
            </w:tr>
          </w:tbl>
          <w:p w:rsidR="00695104" w:rsidRPr="00804E7D" w:rsidRDefault="0069510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695104" w:rsidRPr="00804E7D" w:rsidRDefault="00695104" w:rsidP="00922514">
            <w:pPr>
              <w:pStyle w:val="Default"/>
            </w:pPr>
            <w:r w:rsidRPr="00804E7D">
              <w:t xml:space="preserve">Любые предметы </w:t>
            </w:r>
          </w:p>
        </w:tc>
      </w:tr>
      <w:tr w:rsidR="00922514" w:rsidRPr="00804E7D" w:rsidTr="00804E7D">
        <w:tc>
          <w:tcPr>
            <w:tcW w:w="2611" w:type="dxa"/>
            <w:vMerge w:val="restart"/>
            <w:tcBorders>
              <w:top w:val="nil"/>
            </w:tcBorders>
          </w:tcPr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27"/>
            </w:tblGrid>
            <w:tr w:rsidR="00922514" w:rsidRPr="00804E7D">
              <w:trPr>
                <w:trHeight w:val="218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Коррекция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922514" w:rsidRPr="00804E7D">
              <w:trPr>
                <w:trHeight w:val="494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Задание «Найди ошибку»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922514" w:rsidRPr="00804E7D">
              <w:trPr>
                <w:trHeight w:val="218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922514" w:rsidRPr="00804E7D" w:rsidTr="00804E7D">
        <w:tc>
          <w:tcPr>
            <w:tcW w:w="2611" w:type="dxa"/>
            <w:vMerge/>
          </w:tcPr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6"/>
            </w:tblGrid>
            <w:tr w:rsidR="00922514" w:rsidRPr="00804E7D">
              <w:trPr>
                <w:trHeight w:val="218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Оценка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922514" w:rsidRPr="00804E7D">
              <w:trPr>
                <w:trHeight w:val="494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Задание «Оцениваем свою работу»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922514" w:rsidRPr="00804E7D">
              <w:trPr>
                <w:trHeight w:val="218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922514" w:rsidRPr="00804E7D" w:rsidTr="00804E7D">
        <w:tc>
          <w:tcPr>
            <w:tcW w:w="2611" w:type="dxa"/>
            <w:vMerge/>
          </w:tcPr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  <w:vMerge/>
          </w:tcPr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922514" w:rsidRPr="00804E7D">
              <w:trPr>
                <w:trHeight w:val="1599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Задания на самопроверку результата, оценку результата, коррекцию («преднамеренные ошибки», «ищу ошибки»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922514" w:rsidRPr="00804E7D" w:rsidRDefault="00922514" w:rsidP="009225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0"/>
            </w:tblGrid>
            <w:tr w:rsidR="00922514" w:rsidRPr="00804E7D">
              <w:trPr>
                <w:trHeight w:val="218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Любые предметы </w:t>
                  </w:r>
                </w:p>
              </w:tc>
            </w:tr>
          </w:tbl>
          <w:p w:rsidR="00922514" w:rsidRPr="00804E7D" w:rsidRDefault="00922514" w:rsidP="00922514">
            <w:pPr>
              <w:pStyle w:val="Default"/>
              <w:rPr>
                <w:color w:val="auto"/>
              </w:rPr>
            </w:pPr>
          </w:p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922514" w:rsidRPr="00804E7D" w:rsidTr="00804E7D">
        <w:tc>
          <w:tcPr>
            <w:tcW w:w="2611" w:type="dxa"/>
            <w:vMerge/>
          </w:tcPr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97"/>
            </w:tblGrid>
            <w:tr w:rsidR="00922514" w:rsidRPr="00804E7D">
              <w:trPr>
                <w:trHeight w:val="218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>Саморегуляция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8"/>
            </w:tblGrid>
            <w:tr w:rsidR="00922514" w:rsidRPr="00804E7D">
              <w:trPr>
                <w:trHeight w:val="770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Задание «Рефлексия своей способности к самоуправлению» </w:t>
                  </w:r>
                </w:p>
              </w:tc>
            </w:tr>
          </w:tbl>
          <w:p w:rsidR="00922514" w:rsidRPr="00804E7D" w:rsidRDefault="00922514" w:rsidP="00922514">
            <w:pPr>
              <w:pStyle w:val="Default"/>
              <w:rPr>
                <w:color w:val="auto"/>
              </w:rPr>
            </w:pPr>
          </w:p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537" w:type="dxa"/>
          </w:tcPr>
          <w:p w:rsidR="00922514" w:rsidRPr="00804E7D" w:rsidRDefault="00922514" w:rsidP="009225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1"/>
            </w:tblGrid>
            <w:tr w:rsidR="00922514" w:rsidRPr="00804E7D">
              <w:trPr>
                <w:trHeight w:val="494"/>
              </w:trPr>
              <w:tc>
                <w:tcPr>
                  <w:tcW w:w="0" w:type="auto"/>
                </w:tcPr>
                <w:p w:rsidR="00922514" w:rsidRPr="00804E7D" w:rsidRDefault="00922514">
                  <w:pPr>
                    <w:pStyle w:val="Default"/>
                  </w:pPr>
                  <w:r w:rsidRPr="00804E7D">
                    <w:t xml:space="preserve">Классный час, внеурочные часы </w:t>
                  </w:r>
                </w:p>
              </w:tc>
            </w:tr>
          </w:tbl>
          <w:p w:rsidR="00922514" w:rsidRPr="00804E7D" w:rsidRDefault="00922514" w:rsidP="00122750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E124C8" w:rsidRDefault="00E124C8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>6. Программ</w:t>
      </w:r>
      <w:bookmarkStart w:id="8" w:name="з2_1_6"/>
      <w:bookmarkEnd w:id="8"/>
      <w:r w:rsidRPr="00122750">
        <w:rPr>
          <w:b/>
          <w:bCs/>
          <w:color w:val="auto"/>
        </w:rPr>
        <w:t xml:space="preserve">а учебно-исследовательской и проектной деятельности учащихся </w:t>
      </w:r>
    </w:p>
    <w:p w:rsidR="00551C95" w:rsidRDefault="00551C95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 xml:space="preserve">Общие положения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Программа учебно-исследовательской и проектной дея</w:t>
      </w:r>
      <w:r w:rsidR="00FE5B7F">
        <w:rPr>
          <w:color w:val="auto"/>
        </w:rPr>
        <w:t>тельности обучающихся на уровне</w:t>
      </w:r>
      <w:r w:rsidRPr="00122750">
        <w:rPr>
          <w:color w:val="auto"/>
        </w:rPr>
        <w:t xml:space="preserve"> основног</w:t>
      </w:r>
      <w:r w:rsidR="00695104">
        <w:rPr>
          <w:color w:val="auto"/>
        </w:rPr>
        <w:t>о общего образования М</w:t>
      </w:r>
      <w:r w:rsidR="00551C95">
        <w:rPr>
          <w:color w:val="auto"/>
        </w:rPr>
        <w:t xml:space="preserve">ОУ </w:t>
      </w:r>
      <w:r w:rsidR="00FE5B7F">
        <w:rPr>
          <w:color w:val="auto"/>
        </w:rPr>
        <w:t>«Средняя школа</w:t>
      </w:r>
      <w:r w:rsidR="00551C95">
        <w:rPr>
          <w:color w:val="auto"/>
        </w:rPr>
        <w:t xml:space="preserve"> №</w:t>
      </w:r>
      <w:r w:rsidR="00431A4A">
        <w:rPr>
          <w:color w:val="auto"/>
        </w:rPr>
        <w:t xml:space="preserve"> </w:t>
      </w:r>
      <w:r w:rsidR="00551C95">
        <w:rPr>
          <w:color w:val="auto"/>
        </w:rPr>
        <w:t>6</w:t>
      </w:r>
      <w:r w:rsidR="00431A4A">
        <w:rPr>
          <w:color w:val="auto"/>
        </w:rPr>
        <w:t>»</w:t>
      </w:r>
      <w:r w:rsidRPr="00122750">
        <w:rPr>
          <w:color w:val="auto"/>
        </w:rPr>
        <w:t xml:space="preserve"> (далее Программа учебно-исследовательской и проектной деятельности) разраб</w:t>
      </w:r>
      <w:r w:rsidR="00551C95">
        <w:rPr>
          <w:color w:val="auto"/>
        </w:rPr>
        <w:t>отана на основе требований Стан</w:t>
      </w:r>
      <w:r w:rsidRPr="00122750">
        <w:rPr>
          <w:color w:val="auto"/>
        </w:rPr>
        <w:t>дарта к структуре и результатам освоения основной об</w:t>
      </w:r>
      <w:r w:rsidR="00551C95">
        <w:rPr>
          <w:color w:val="auto"/>
        </w:rPr>
        <w:t>разовательной программы основно</w:t>
      </w:r>
      <w:r w:rsidRPr="00122750">
        <w:rPr>
          <w:color w:val="auto"/>
        </w:rPr>
        <w:t>го общего образования, в соответствии с учебным пла</w:t>
      </w:r>
      <w:r w:rsidR="00551C95">
        <w:rPr>
          <w:color w:val="auto"/>
        </w:rPr>
        <w:t>ном, программами воспитания, со</w:t>
      </w:r>
      <w:r w:rsidRPr="00122750">
        <w:rPr>
          <w:color w:val="auto"/>
        </w:rPr>
        <w:t>циализ</w:t>
      </w:r>
      <w:r w:rsidR="00FE5B7F">
        <w:rPr>
          <w:color w:val="auto"/>
        </w:rPr>
        <w:t>ации и профориентации на уровне</w:t>
      </w:r>
      <w:r w:rsidRPr="00122750">
        <w:rPr>
          <w:color w:val="auto"/>
        </w:rPr>
        <w:t xml:space="preserve"> основного общего образования, планируемыми результатами освоения основной образовательной пр</w:t>
      </w:r>
      <w:r w:rsidR="00551C95">
        <w:rPr>
          <w:color w:val="auto"/>
        </w:rPr>
        <w:t>ограммы основного общего образо</w:t>
      </w:r>
      <w:r w:rsidRPr="00122750">
        <w:rPr>
          <w:color w:val="auto"/>
        </w:rPr>
        <w:t xml:space="preserve">вания, преемственна по отношению к начальному общему образованию и направлена на </w:t>
      </w:r>
      <w:r w:rsidRPr="00122750">
        <w:rPr>
          <w:color w:val="auto"/>
        </w:rPr>
        <w:lastRenderedPageBreak/>
        <w:t xml:space="preserve">формирование у обучающихся универсальных учебных </w:t>
      </w:r>
      <w:r w:rsidR="00551C95">
        <w:rPr>
          <w:color w:val="auto"/>
        </w:rPr>
        <w:t>действий и основ культуры иссле</w:t>
      </w:r>
      <w:r w:rsidRPr="00122750">
        <w:rPr>
          <w:color w:val="auto"/>
        </w:rPr>
        <w:t xml:space="preserve">довательской и проектной деятельности. </w:t>
      </w:r>
    </w:p>
    <w:p w:rsidR="00122750" w:rsidRPr="00431A4A" w:rsidRDefault="00122750" w:rsidP="00551C95">
      <w:pPr>
        <w:pStyle w:val="Default"/>
        <w:jc w:val="both"/>
        <w:rPr>
          <w:color w:val="auto"/>
        </w:rPr>
      </w:pPr>
      <w:r w:rsidRPr="00431A4A">
        <w:rPr>
          <w:color w:val="auto"/>
        </w:rPr>
        <w:t xml:space="preserve">Программа учебно-исследовательской и проектной деятельности предназначена для обучающихся основной школы, интересующихся </w:t>
      </w:r>
      <w:r w:rsidRPr="00431A4A">
        <w:rPr>
          <w:iCs/>
          <w:color w:val="auto"/>
        </w:rPr>
        <w:t xml:space="preserve">проектной и исследовательской </w:t>
      </w:r>
      <w:r w:rsidR="00551C95" w:rsidRPr="00431A4A">
        <w:rPr>
          <w:color w:val="auto"/>
        </w:rPr>
        <w:t>дея</w:t>
      </w:r>
      <w:r w:rsidRPr="00431A4A">
        <w:rPr>
          <w:color w:val="auto"/>
        </w:rPr>
        <w:t xml:space="preserve">тельностью, а также для одаренных учащихся.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Проектная деятельность обучающихся – </w:t>
      </w:r>
      <w:r w:rsidRPr="00122750">
        <w:rPr>
          <w:color w:val="auto"/>
        </w:rPr>
        <w:t xml:space="preserve">это индивидуальная или совместная учебно-познавательная, творческая или игровая деятельность </w:t>
      </w:r>
      <w:r w:rsidR="00FE5B7F">
        <w:rPr>
          <w:color w:val="auto"/>
        </w:rPr>
        <w:t>об</w:t>
      </w:r>
      <w:r w:rsidRPr="00122750">
        <w:rPr>
          <w:color w:val="auto"/>
        </w:rPr>
        <w:t>уча</w:t>
      </w:r>
      <w:r w:rsidR="00FE5B7F">
        <w:rPr>
          <w:color w:val="auto"/>
        </w:rPr>
        <w:t>ю</w:t>
      </w:r>
      <w:r w:rsidRPr="00122750">
        <w:rPr>
          <w:color w:val="auto"/>
        </w:rPr>
        <w:t>щихся, имеющая цель, согласованные методы, способы деятельности и направленная на достиже</w:t>
      </w:r>
      <w:r w:rsidR="00551C95">
        <w:rPr>
          <w:color w:val="auto"/>
        </w:rPr>
        <w:t>ние планируе</w:t>
      </w:r>
      <w:r w:rsidRPr="00122750">
        <w:rPr>
          <w:color w:val="auto"/>
        </w:rPr>
        <w:t>мого результата. Непременным условием проектной дея</w:t>
      </w:r>
      <w:r w:rsidR="00551C95">
        <w:rPr>
          <w:color w:val="auto"/>
        </w:rPr>
        <w:t>тельности является наличие зара</w:t>
      </w:r>
      <w:r w:rsidRPr="00122750">
        <w:rPr>
          <w:color w:val="auto"/>
        </w:rPr>
        <w:t>нее выработанных представлений о конечном продукте</w:t>
      </w:r>
      <w:r w:rsidR="00551C95">
        <w:rPr>
          <w:color w:val="auto"/>
        </w:rPr>
        <w:t xml:space="preserve"> деятельности, этапов проектиро</w:t>
      </w:r>
      <w:r w:rsidRPr="00122750">
        <w:rPr>
          <w:color w:val="auto"/>
        </w:rPr>
        <w:t>вания (выработка концепции, определение целей и задач проекта, доступных и оптимальных ресурсов деятельности, создание плана,</w:t>
      </w:r>
      <w:r w:rsidR="00551C95">
        <w:rPr>
          <w:color w:val="auto"/>
        </w:rPr>
        <w:t xml:space="preserve"> программ и организация деятель</w:t>
      </w:r>
      <w:r w:rsidRPr="00122750">
        <w:rPr>
          <w:color w:val="auto"/>
        </w:rPr>
        <w:t xml:space="preserve">ности по реализации проекта) и реализации проекта, включая его осмысление и рефлексию результатов деятельности.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Учебно-исследовательская деятельность обучающихся </w:t>
      </w:r>
      <w:r w:rsidRPr="00122750">
        <w:rPr>
          <w:color w:val="auto"/>
        </w:rPr>
        <w:t>— это деятельн</w:t>
      </w:r>
      <w:r w:rsidR="00551C95">
        <w:rPr>
          <w:color w:val="auto"/>
        </w:rPr>
        <w:t xml:space="preserve">ость </w:t>
      </w:r>
      <w:r w:rsidR="00FE5B7F">
        <w:rPr>
          <w:color w:val="auto"/>
        </w:rPr>
        <w:t>об</w:t>
      </w:r>
      <w:r w:rsidR="00551C95">
        <w:rPr>
          <w:color w:val="auto"/>
        </w:rPr>
        <w:t>уча</w:t>
      </w:r>
      <w:r w:rsidR="00FE5B7F">
        <w:rPr>
          <w:color w:val="auto"/>
        </w:rPr>
        <w:t>ю</w:t>
      </w:r>
      <w:r w:rsidRPr="00122750">
        <w:rPr>
          <w:color w:val="auto"/>
        </w:rPr>
        <w:t>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сфере, нормированную исходя из принятых в науке традиций: постановку проблемы, изучение теории, посвященной</w:t>
      </w:r>
      <w:r w:rsidR="00551C95">
        <w:rPr>
          <w:color w:val="auto"/>
        </w:rPr>
        <w:t xml:space="preserve"> данной проблематике, подбор ме</w:t>
      </w:r>
      <w:r w:rsidRPr="00122750">
        <w:rPr>
          <w:color w:val="auto"/>
        </w:rPr>
        <w:t xml:space="preserve">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Главной целью проектной и учебно-исследовательс</w:t>
      </w:r>
      <w:r w:rsidR="00551C95">
        <w:rPr>
          <w:color w:val="auto"/>
        </w:rPr>
        <w:t>кой деятельности является разви</w:t>
      </w:r>
      <w:r w:rsidRPr="00122750">
        <w:rPr>
          <w:color w:val="auto"/>
        </w:rPr>
        <w:t>тие личности, а не получение объективно нового результата, как в «большой» науке. Если в науке главной целью является производство новых знан</w:t>
      </w:r>
      <w:r w:rsidR="00551C95">
        <w:rPr>
          <w:color w:val="auto"/>
        </w:rPr>
        <w:t>ий, то в образовании цель иссле</w:t>
      </w:r>
      <w:r w:rsidRPr="00122750">
        <w:rPr>
          <w:color w:val="auto"/>
        </w:rPr>
        <w:t>довательской деятельности — в приобретении учащим</w:t>
      </w:r>
      <w:r w:rsidR="00551C95">
        <w:rPr>
          <w:color w:val="auto"/>
        </w:rPr>
        <w:t>ся функционального навыка иссле</w:t>
      </w:r>
      <w:r w:rsidRPr="00122750">
        <w:rPr>
          <w:color w:val="auto"/>
        </w:rPr>
        <w:t>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</w:t>
      </w:r>
      <w:r w:rsidR="00551C95">
        <w:rPr>
          <w:color w:val="auto"/>
        </w:rPr>
        <w:t>ъективно новых знаний (т. е. са</w:t>
      </w:r>
      <w:r w:rsidRPr="00122750">
        <w:rPr>
          <w:color w:val="auto"/>
        </w:rPr>
        <w:t>мостоятельно получаемых знаний, являющихся новым</w:t>
      </w:r>
      <w:r w:rsidR="00551C95">
        <w:rPr>
          <w:color w:val="auto"/>
        </w:rPr>
        <w:t>и и личностно значимыми для кон</w:t>
      </w:r>
      <w:r w:rsidRPr="00122750">
        <w:rPr>
          <w:color w:val="auto"/>
        </w:rPr>
        <w:t xml:space="preserve">кретного учащегося).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>В связи с этим основная цель программы учебно-исследовательской и проектной деятельности–</w:t>
      </w:r>
      <w:r w:rsidRPr="00122750">
        <w:rPr>
          <w:color w:val="auto"/>
        </w:rPr>
        <w:t>способствовать становлению индивид</w:t>
      </w:r>
      <w:r w:rsidR="00551C95">
        <w:rPr>
          <w:color w:val="auto"/>
        </w:rPr>
        <w:t>уальной образовательной траекто</w:t>
      </w:r>
      <w:r w:rsidRPr="00122750">
        <w:rPr>
          <w:color w:val="auto"/>
        </w:rPr>
        <w:t xml:space="preserve">рии учащихся через включения в образовательный процесс учебно-исследовательской и проектной деятельности как на уроках, так и во внеурочной среде.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Для достижения этой цели при реализации программы учебно-исследовательской и проектной деятельности необходимо будет решить следующие </w:t>
      </w:r>
      <w:r w:rsidRPr="00122750">
        <w:rPr>
          <w:b/>
          <w:bCs/>
          <w:i/>
          <w:iCs/>
          <w:color w:val="auto"/>
        </w:rPr>
        <w:t>задачи</w:t>
      </w:r>
      <w:r w:rsidRPr="00122750">
        <w:rPr>
          <w:color w:val="auto"/>
        </w:rPr>
        <w:t xml:space="preserve">: </w:t>
      </w:r>
    </w:p>
    <w:p w:rsidR="00122750" w:rsidRPr="00122750" w:rsidRDefault="00122750" w:rsidP="004F0EA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22750">
        <w:rPr>
          <w:color w:val="auto"/>
        </w:rPr>
        <w:t xml:space="preserve">описать специфику учебно-исследовательской и проектной деятельности на этапе основного образования; </w:t>
      </w:r>
    </w:p>
    <w:p w:rsidR="00122750" w:rsidRPr="00122750" w:rsidRDefault="00122750" w:rsidP="004F0EA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22750">
        <w:rPr>
          <w:color w:val="auto"/>
        </w:rPr>
        <w:t>построить этапы введения учебно-исследов</w:t>
      </w:r>
      <w:r w:rsidR="00551C95">
        <w:rPr>
          <w:color w:val="auto"/>
        </w:rPr>
        <w:t>ательской и проектной деятельно</w:t>
      </w:r>
      <w:r w:rsidRPr="00122750">
        <w:rPr>
          <w:color w:val="auto"/>
        </w:rPr>
        <w:t xml:space="preserve">сти в образовательную среду подростковой школы;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построить и описать технологию реализации данных видов деятельности в образовательном процессе подростковой школы; </w:t>
      </w:r>
    </w:p>
    <w:p w:rsidR="00122750" w:rsidRPr="00122750" w:rsidRDefault="00122750" w:rsidP="004F0EA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22750">
        <w:rPr>
          <w:color w:val="auto"/>
        </w:rPr>
        <w:t>создать систему оценивания результатов образования с использованием таких видов деятельности</w:t>
      </w:r>
      <w:r w:rsidR="00601E44">
        <w:rPr>
          <w:color w:val="auto"/>
        </w:rPr>
        <w:t>,</w:t>
      </w:r>
      <w:r w:rsidRPr="00122750">
        <w:rPr>
          <w:color w:val="auto"/>
        </w:rPr>
        <w:t xml:space="preserve"> как учебно-исследовательская и проектная; </w:t>
      </w:r>
    </w:p>
    <w:p w:rsidR="00122750" w:rsidRPr="00122750" w:rsidRDefault="00122750" w:rsidP="004F0EA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22750">
        <w:rPr>
          <w:color w:val="auto"/>
        </w:rPr>
        <w:t xml:space="preserve">описать образовательные результаты, которые могут быть получены в ходе реализации данных видов деятельности.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>Реализация Программы учебно-исследовательск</w:t>
      </w:r>
      <w:r w:rsidR="00551C95">
        <w:rPr>
          <w:color w:val="auto"/>
        </w:rPr>
        <w:t>ой и проектной деятельности осу</w:t>
      </w:r>
      <w:r w:rsidRPr="00122750">
        <w:rPr>
          <w:color w:val="auto"/>
        </w:rPr>
        <w:t xml:space="preserve">ществляется на основе следующих принципов: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color w:val="auto"/>
        </w:rPr>
        <w:t xml:space="preserve"> интегральность – объединение и взаимовлияние учебной и проектной деятельности обучающихся, когда опыт и навыки, полученн</w:t>
      </w:r>
      <w:r w:rsidR="00551C95">
        <w:rPr>
          <w:color w:val="auto"/>
        </w:rPr>
        <w:t>ые при выполнении исследователь</w:t>
      </w:r>
      <w:r w:rsidRPr="00122750">
        <w:rPr>
          <w:color w:val="auto"/>
        </w:rPr>
        <w:t>ских и творческих работ, используются на урок</w:t>
      </w:r>
      <w:r w:rsidR="00551C95">
        <w:rPr>
          <w:color w:val="auto"/>
        </w:rPr>
        <w:t>ах и содействуют повышению успе</w:t>
      </w:r>
      <w:r w:rsidRPr="00122750">
        <w:rPr>
          <w:color w:val="auto"/>
        </w:rPr>
        <w:t xml:space="preserve">ваемости и развитию психологической сферы;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color w:val="auto"/>
        </w:rPr>
        <w:t xml:space="preserve"> непрерывность – процесс длительного профес</w:t>
      </w:r>
      <w:r w:rsidR="00551C95">
        <w:rPr>
          <w:color w:val="auto"/>
        </w:rPr>
        <w:t>сионально ориентирующего образо</w:t>
      </w:r>
      <w:r w:rsidRPr="00122750">
        <w:rPr>
          <w:color w:val="auto"/>
        </w:rPr>
        <w:t xml:space="preserve">вания и воспитания в творческом объединении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 различных возрастов и научных руководителей;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color w:val="auto"/>
        </w:rPr>
        <w:t xml:space="preserve">межпредметное многопрофильное обучение, в котором погружение в проблему предполагает глубокое систематизированное </w:t>
      </w:r>
      <w:r w:rsidR="00551C95">
        <w:rPr>
          <w:color w:val="auto"/>
        </w:rPr>
        <w:t>знание предмета и широкую эруди</w:t>
      </w:r>
      <w:r w:rsidRPr="00122750">
        <w:rPr>
          <w:color w:val="auto"/>
        </w:rPr>
        <w:t xml:space="preserve">цию в разных областях, формирование навыков исследовательского труда.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1A0D03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t>Программа учебно-исследовательской и проектн</w:t>
      </w:r>
      <w:r w:rsidR="00551C95">
        <w:rPr>
          <w:color w:val="auto"/>
        </w:rPr>
        <w:t>ой деятельности содержит следую</w:t>
      </w:r>
      <w:r w:rsidRPr="00122750">
        <w:rPr>
          <w:color w:val="auto"/>
        </w:rPr>
        <w:t xml:space="preserve">щие разделы: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>общие положения</w:t>
      </w:r>
      <w:r w:rsidRPr="00122750">
        <w:rPr>
          <w:color w:val="auto"/>
        </w:rPr>
        <w:t xml:space="preserve">, включающий цели и задачи учебно-исследовательской и проектной деятельности обучающихся на </w:t>
      </w:r>
      <w:r w:rsidR="00CB1D94">
        <w:rPr>
          <w:color w:val="auto"/>
        </w:rPr>
        <w:t>уровне</w:t>
      </w:r>
      <w:r w:rsidR="00551C95">
        <w:rPr>
          <w:color w:val="auto"/>
        </w:rPr>
        <w:t xml:space="preserve"> основного общего образо</w:t>
      </w:r>
      <w:r w:rsidRPr="00122750">
        <w:rPr>
          <w:color w:val="auto"/>
        </w:rPr>
        <w:t>вания, перечень принципов организации обр</w:t>
      </w:r>
      <w:r w:rsidR="00CB1D94">
        <w:rPr>
          <w:color w:val="auto"/>
        </w:rPr>
        <w:t>азовательного процесса на уровне</w:t>
      </w:r>
      <w:r w:rsidRPr="00122750">
        <w:rPr>
          <w:color w:val="auto"/>
        </w:rPr>
        <w:t xml:space="preserve"> основного общего образования на учебно-исследовательской и проектной основе;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описание основных направлений </w:t>
      </w:r>
      <w:r w:rsidRPr="00122750">
        <w:rPr>
          <w:color w:val="auto"/>
        </w:rPr>
        <w:t xml:space="preserve">проектной и учебно-исследовательской деятельности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щихся;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содержание, способы и формы организации </w:t>
      </w:r>
      <w:r w:rsidRPr="00122750">
        <w:rPr>
          <w:color w:val="auto"/>
        </w:rPr>
        <w:t xml:space="preserve">учебно-исследовательской и проектной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планируемые результаты </w:t>
      </w:r>
      <w:r w:rsidRPr="00122750">
        <w:rPr>
          <w:color w:val="auto"/>
        </w:rPr>
        <w:t>учебно-исслед</w:t>
      </w:r>
      <w:r w:rsidR="00551C95">
        <w:rPr>
          <w:color w:val="auto"/>
        </w:rPr>
        <w:t>овательской и проектной деятель</w:t>
      </w:r>
      <w:r w:rsidRPr="00122750">
        <w:rPr>
          <w:color w:val="auto"/>
        </w:rPr>
        <w:t xml:space="preserve">ности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щихся; </w:t>
      </w:r>
    </w:p>
    <w:p w:rsidR="00122750" w:rsidRPr="00122750" w:rsidRDefault="00122750" w:rsidP="004F0EA7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система оценки </w:t>
      </w:r>
      <w:r w:rsidRPr="00122750">
        <w:rPr>
          <w:color w:val="auto"/>
        </w:rPr>
        <w:t>проектной и учебно-исс</w:t>
      </w:r>
      <w:r w:rsidR="00551C95">
        <w:rPr>
          <w:color w:val="auto"/>
        </w:rPr>
        <w:t xml:space="preserve">ледовательской деятельности </w:t>
      </w:r>
      <w:r w:rsidR="00CB1D94">
        <w:rPr>
          <w:color w:val="auto"/>
        </w:rPr>
        <w:t>об</w:t>
      </w:r>
      <w:r w:rsidR="00551C95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>Основные направления учебно-исследовательской</w:t>
      </w:r>
      <w:r w:rsidR="00551C95">
        <w:rPr>
          <w:b/>
          <w:bCs/>
          <w:color w:val="auto"/>
        </w:rPr>
        <w:t xml:space="preserve"> и проектной деятельности обуча</w:t>
      </w:r>
      <w:r w:rsidRPr="00122750">
        <w:rPr>
          <w:b/>
          <w:bCs/>
          <w:color w:val="auto"/>
        </w:rPr>
        <w:t>ющихся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Основными направлениями учебно-исследовательской и проектной деятел</w:t>
      </w:r>
      <w:r w:rsidR="00695104">
        <w:rPr>
          <w:color w:val="auto"/>
        </w:rPr>
        <w:t>ьности обучающихся в М</w:t>
      </w:r>
      <w:r w:rsidR="00551C95">
        <w:rPr>
          <w:color w:val="auto"/>
        </w:rPr>
        <w:t xml:space="preserve">ОУ </w:t>
      </w:r>
      <w:r w:rsidR="001A0D03">
        <w:rPr>
          <w:color w:val="auto"/>
        </w:rPr>
        <w:t>«Средняя школа</w:t>
      </w:r>
      <w:r w:rsidR="00551C95">
        <w:rPr>
          <w:color w:val="auto"/>
        </w:rPr>
        <w:t xml:space="preserve"> №</w:t>
      </w:r>
      <w:r w:rsidR="00431A4A">
        <w:rPr>
          <w:color w:val="auto"/>
        </w:rPr>
        <w:t xml:space="preserve"> </w:t>
      </w:r>
      <w:r w:rsidR="00551C95">
        <w:rPr>
          <w:color w:val="auto"/>
        </w:rPr>
        <w:t>6</w:t>
      </w:r>
      <w:r w:rsidR="001A0D03">
        <w:rPr>
          <w:color w:val="auto"/>
        </w:rPr>
        <w:t>»</w:t>
      </w:r>
      <w:r w:rsidRPr="00122750">
        <w:rPr>
          <w:color w:val="auto"/>
        </w:rPr>
        <w:t xml:space="preserve"> являются: </w:t>
      </w:r>
    </w:p>
    <w:p w:rsidR="00122750" w:rsidRPr="00122750" w:rsidRDefault="00122750" w:rsidP="004F0EA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научно-исследовательское направление</w:t>
      </w:r>
      <w:r w:rsidRPr="00122750">
        <w:rPr>
          <w:color w:val="auto"/>
        </w:rPr>
        <w:t>, ориентированное на знакомство с законами окружающей нас природы и общества за рамка</w:t>
      </w:r>
      <w:r w:rsidR="00551C95">
        <w:rPr>
          <w:color w:val="auto"/>
        </w:rPr>
        <w:t>ми школьной программы, предпола</w:t>
      </w:r>
      <w:r w:rsidRPr="00122750">
        <w:rPr>
          <w:color w:val="auto"/>
        </w:rPr>
        <w:t xml:space="preserve">гающее знакомство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>щихся с современными</w:t>
      </w:r>
      <w:r w:rsidR="00551C95">
        <w:rPr>
          <w:color w:val="auto"/>
        </w:rPr>
        <w:t xml:space="preserve"> научными достижениями в различ</w:t>
      </w:r>
      <w:r w:rsidRPr="00122750">
        <w:rPr>
          <w:color w:val="auto"/>
        </w:rPr>
        <w:t xml:space="preserve">ных областях, их использование в повседневной жизни, подготовку и проведение самостоятельных учебно-исследовательских </w:t>
      </w:r>
      <w:r w:rsidR="00551C95">
        <w:rPr>
          <w:color w:val="auto"/>
        </w:rPr>
        <w:t>проектов по гуманитарным и естественно</w:t>
      </w:r>
      <w:r w:rsidR="00CB1D94">
        <w:rPr>
          <w:color w:val="auto"/>
        </w:rPr>
        <w:t>-</w:t>
      </w:r>
      <w:r w:rsidRPr="00122750">
        <w:rPr>
          <w:color w:val="auto"/>
        </w:rPr>
        <w:t xml:space="preserve">научным дисциплинам; </w:t>
      </w:r>
    </w:p>
    <w:p w:rsidR="00122750" w:rsidRPr="004A74BB" w:rsidRDefault="00122750" w:rsidP="004F0EA7">
      <w:pPr>
        <w:pStyle w:val="Default"/>
        <w:numPr>
          <w:ilvl w:val="0"/>
          <w:numId w:val="25"/>
        </w:numPr>
        <w:jc w:val="both"/>
        <w:rPr>
          <w:color w:val="auto"/>
        </w:rPr>
        <w:sectPr w:rsidR="00122750" w:rsidRPr="004A74B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i/>
          <w:iCs/>
          <w:color w:val="auto"/>
        </w:rPr>
        <w:t>инженерно-конструкторское направление</w:t>
      </w:r>
      <w:r w:rsidRPr="00122750">
        <w:rPr>
          <w:color w:val="auto"/>
        </w:rPr>
        <w:t>, ориентированное на повышение общей культуры конструкторской и изобретательск</w:t>
      </w:r>
      <w:r w:rsidR="00551C95">
        <w:rPr>
          <w:color w:val="auto"/>
        </w:rPr>
        <w:t xml:space="preserve">ой деятельности </w:t>
      </w:r>
      <w:r w:rsidR="00CB1D94">
        <w:rPr>
          <w:color w:val="auto"/>
        </w:rPr>
        <w:t>об</w:t>
      </w:r>
      <w:r w:rsidR="00551C95">
        <w:rPr>
          <w:color w:val="auto"/>
        </w:rPr>
        <w:t>уча</w:t>
      </w:r>
      <w:r w:rsidR="00CB1D94">
        <w:rPr>
          <w:color w:val="auto"/>
        </w:rPr>
        <w:t>ю</w:t>
      </w:r>
      <w:r w:rsidR="00551C95">
        <w:rPr>
          <w:color w:val="auto"/>
        </w:rPr>
        <w:t>щихся и обще</w:t>
      </w:r>
      <w:r w:rsidRPr="00122750">
        <w:rPr>
          <w:color w:val="auto"/>
        </w:rPr>
        <w:t xml:space="preserve">ственного значения занятий научно-техническим творчеством, формирование у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 ценностей научно-исследовательской, инженерно-конструкторской и проектной деятельности, овладение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>щимися различными типами деятельности, используемыми в научно-техническом творчестве (исследование, конструирование, проектирование), на развитие у обучающихся необходимых для научно-</w:t>
      </w:r>
    </w:p>
    <w:p w:rsidR="00122750" w:rsidRPr="00122750" w:rsidRDefault="00122750" w:rsidP="001A0D03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lastRenderedPageBreak/>
        <w:t>технического творчества способностей и компетентностей, создание условий для использования деятельностного подхода в разв</w:t>
      </w:r>
      <w:r w:rsidR="00551C95">
        <w:rPr>
          <w:color w:val="auto"/>
        </w:rPr>
        <w:t>итии научно-технического творче</w:t>
      </w:r>
      <w:r w:rsidRPr="00122750">
        <w:rPr>
          <w:color w:val="auto"/>
        </w:rPr>
        <w:t>ства, на вовлечение ученых, инженеров и специалистов музеев, библиотек, ВУЗов, научных учреждений, высокотехнологических п</w:t>
      </w:r>
      <w:r w:rsidR="00551C95">
        <w:rPr>
          <w:color w:val="auto"/>
        </w:rPr>
        <w:t>редприятий в осуществление науч</w:t>
      </w:r>
      <w:r w:rsidRPr="00122750">
        <w:rPr>
          <w:color w:val="auto"/>
        </w:rPr>
        <w:t xml:space="preserve">ного и </w:t>
      </w:r>
      <w:r w:rsidRPr="00122750">
        <w:rPr>
          <w:color w:val="auto"/>
        </w:rPr>
        <w:lastRenderedPageBreak/>
        <w:t xml:space="preserve">инженерного сопровождения проектной </w:t>
      </w:r>
      <w:r w:rsidR="00551C95">
        <w:rPr>
          <w:color w:val="auto"/>
        </w:rPr>
        <w:t>и учебно-исследовательской дея</w:t>
      </w:r>
      <w:r w:rsidRPr="00122750">
        <w:rPr>
          <w:color w:val="auto"/>
        </w:rPr>
        <w:t xml:space="preserve">тельности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>щихся в качестве экспертов, консультантов, руководителей научной и инже</w:t>
      </w:r>
      <w:r w:rsidR="004A74BB">
        <w:rPr>
          <w:color w:val="auto"/>
        </w:rPr>
        <w:t>нерно-технической деятельности;</w:t>
      </w:r>
    </w:p>
    <w:p w:rsidR="00122750" w:rsidRPr="00122750" w:rsidRDefault="00122750" w:rsidP="004F0EA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прикладное (практико-ориентированное) направление</w:t>
      </w:r>
      <w:r w:rsidR="00551C95">
        <w:rPr>
          <w:color w:val="auto"/>
        </w:rPr>
        <w:t>, предполагающее привлече</w:t>
      </w:r>
      <w:r w:rsidRPr="00122750">
        <w:rPr>
          <w:color w:val="auto"/>
        </w:rPr>
        <w:t xml:space="preserve">ние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ющихся к выполнению</w:t>
      </w:r>
      <w:r w:rsidRPr="00122750">
        <w:rPr>
          <w:color w:val="auto"/>
        </w:rPr>
        <w:t xml:space="preserve"> проектов, результат которых имеет прикладное, практическое значение и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пр.); </w:t>
      </w:r>
    </w:p>
    <w:p w:rsidR="00122750" w:rsidRPr="00122750" w:rsidRDefault="00122750" w:rsidP="004F0EA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информационное направление</w:t>
      </w:r>
      <w:r w:rsidRPr="00122750">
        <w:rPr>
          <w:color w:val="auto"/>
        </w:rPr>
        <w:t>, ориентированно</w:t>
      </w:r>
      <w:r w:rsidR="00551C95">
        <w:rPr>
          <w:color w:val="auto"/>
        </w:rPr>
        <w:t xml:space="preserve">е на формирование у </w:t>
      </w:r>
      <w:r w:rsidR="00CB1D94">
        <w:rPr>
          <w:color w:val="auto"/>
        </w:rPr>
        <w:t>об</w:t>
      </w:r>
      <w:r w:rsidR="00551C95">
        <w:rPr>
          <w:color w:val="auto"/>
        </w:rPr>
        <w:t>уча</w:t>
      </w:r>
      <w:r w:rsidR="00CB1D94">
        <w:rPr>
          <w:color w:val="auto"/>
        </w:rPr>
        <w:t>ю</w:t>
      </w:r>
      <w:r w:rsidR="00551C95">
        <w:rPr>
          <w:color w:val="auto"/>
        </w:rPr>
        <w:t>щихся ин</w:t>
      </w:r>
      <w:r w:rsidRPr="00122750">
        <w:rPr>
          <w:color w:val="auto"/>
        </w:rPr>
        <w:t>формационно-коммуникационной компетентн</w:t>
      </w:r>
      <w:r w:rsidR="00551C95">
        <w:rPr>
          <w:color w:val="auto"/>
        </w:rPr>
        <w:t>ости, умений находить, обрабаты</w:t>
      </w:r>
      <w:r w:rsidRPr="00122750">
        <w:rPr>
          <w:color w:val="auto"/>
        </w:rPr>
        <w:t xml:space="preserve">вать, анализировать, отбирать </w:t>
      </w:r>
      <w:r w:rsidRPr="00122750">
        <w:rPr>
          <w:i/>
          <w:iCs/>
          <w:color w:val="auto"/>
        </w:rPr>
        <w:t xml:space="preserve">и </w:t>
      </w:r>
      <w:r w:rsidRPr="00122750">
        <w:rPr>
          <w:color w:val="auto"/>
        </w:rPr>
        <w:t>использовать</w:t>
      </w:r>
      <w:r w:rsidR="00551C95">
        <w:rPr>
          <w:color w:val="auto"/>
        </w:rPr>
        <w:t xml:space="preserve"> информацию для решения разнооб</w:t>
      </w:r>
      <w:r w:rsidRPr="00122750">
        <w:rPr>
          <w:color w:val="auto"/>
        </w:rPr>
        <w:t xml:space="preserve">разных учебно-познавательных и учебно-практических задач; </w:t>
      </w:r>
    </w:p>
    <w:p w:rsidR="00122750" w:rsidRPr="00122750" w:rsidRDefault="00122750" w:rsidP="004F0EA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социальное направление</w:t>
      </w:r>
      <w:r w:rsidRPr="00122750">
        <w:rPr>
          <w:color w:val="auto"/>
        </w:rPr>
        <w:t>, ориентированное на разработку общественно значимых, соц</w:t>
      </w:r>
      <w:r w:rsidR="00CB1D94">
        <w:rPr>
          <w:color w:val="auto"/>
        </w:rPr>
        <w:t>иально направленных проектов</w:t>
      </w:r>
      <w:r w:rsidRPr="00122750">
        <w:rPr>
          <w:color w:val="auto"/>
        </w:rPr>
        <w:t xml:space="preserve">. Такие проекты нацелены на приобретение обучающимися опыта решения разнообразных социальных проблем. </w:t>
      </w:r>
    </w:p>
    <w:p w:rsidR="00122750" w:rsidRPr="00122750" w:rsidRDefault="00122750" w:rsidP="004F0EA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художественно-эстетическое направление</w:t>
      </w:r>
      <w:r w:rsidRPr="00122750">
        <w:rPr>
          <w:color w:val="auto"/>
        </w:rPr>
        <w:t xml:space="preserve">, ориентированное на духовно-нравственное и эстетическое развитие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щихся, формирование художественно-эстетического вкуса, гармонизацию внутреннего мира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щихся, развитие чувства прекрасного, способности различать хорошее и плохое, истинное и ложное, доброе и злое.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>Содержание, способы и формы организации</w:t>
      </w:r>
      <w:r w:rsidR="00551C95">
        <w:rPr>
          <w:b/>
          <w:bCs/>
          <w:color w:val="auto"/>
        </w:rPr>
        <w:t xml:space="preserve"> учебно-исследовательской и про</w:t>
      </w:r>
      <w:r w:rsidRPr="00122750">
        <w:rPr>
          <w:b/>
          <w:bCs/>
          <w:color w:val="auto"/>
        </w:rPr>
        <w:t xml:space="preserve">ектной деятельности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Общее руководство проектной и учебно-исследовательской деятельностью в школе осуществляет Методический совет, который определяет</w:t>
      </w:r>
      <w:r w:rsidR="00551C95">
        <w:rPr>
          <w:color w:val="auto"/>
        </w:rPr>
        <w:t xml:space="preserve"> цели, задачи и направления про</w:t>
      </w:r>
      <w:r w:rsidRPr="00122750">
        <w:rPr>
          <w:color w:val="auto"/>
        </w:rPr>
        <w:t>ектной и учебно-исследовательской деятельности на текущий учебный год, планирует проектную и учебно-исследовательскую деятельность, разрабатывае</w:t>
      </w:r>
      <w:r w:rsidR="00551C95">
        <w:rPr>
          <w:color w:val="auto"/>
        </w:rPr>
        <w:t>т методические прие</w:t>
      </w:r>
      <w:r w:rsidRPr="00122750">
        <w:rPr>
          <w:color w:val="auto"/>
        </w:rPr>
        <w:t>мы, рекомендации, подходы реализации различных форм проектной и учебно-исследовательской деятельности обучающихся, организует процесс проектной и учебно-исследовательской деятельности в творческих группах и консультации специалистов, проводит предварительную экспертизу работ, предоставляемых на научно-практическую школьную конференцию, организует и проводит ито</w:t>
      </w:r>
      <w:r w:rsidR="00551C95">
        <w:rPr>
          <w:color w:val="auto"/>
        </w:rPr>
        <w:t>говую научно-практическую конфе</w:t>
      </w:r>
      <w:r w:rsidRPr="00122750">
        <w:rPr>
          <w:color w:val="auto"/>
        </w:rPr>
        <w:t>ренцию проектных и исследовательских работ по ра</w:t>
      </w:r>
      <w:r w:rsidR="00551C95">
        <w:rPr>
          <w:color w:val="auto"/>
        </w:rPr>
        <w:t>зличным направлениям и номинаци</w:t>
      </w:r>
      <w:r w:rsidRPr="00122750">
        <w:rPr>
          <w:color w:val="auto"/>
        </w:rPr>
        <w:t>ям, осуществляет выдвижение работ для участия в конкурсных мероприятиях областного, городского, федерального уровней. Председателем Мет</w:t>
      </w:r>
      <w:r w:rsidR="00551C95">
        <w:rPr>
          <w:color w:val="auto"/>
        </w:rPr>
        <w:t>одического совета является заме</w:t>
      </w:r>
      <w:r w:rsidRPr="00122750">
        <w:rPr>
          <w:color w:val="auto"/>
        </w:rPr>
        <w:t>ститель директора по УВР. Членами Методического со</w:t>
      </w:r>
      <w:r w:rsidR="00551C95">
        <w:rPr>
          <w:color w:val="auto"/>
        </w:rPr>
        <w:t>вета являются руководители мето</w:t>
      </w:r>
      <w:r w:rsidRPr="00122750">
        <w:rPr>
          <w:color w:val="auto"/>
        </w:rPr>
        <w:t>дических объединений и педагоги, ведущие проектную</w:t>
      </w:r>
      <w:r w:rsidR="00551C95">
        <w:rPr>
          <w:color w:val="auto"/>
        </w:rPr>
        <w:t xml:space="preserve"> и учебно-исследовательскую дея</w:t>
      </w:r>
      <w:r w:rsidRPr="00122750">
        <w:rPr>
          <w:color w:val="auto"/>
        </w:rPr>
        <w:t xml:space="preserve">тельность с обучающимися.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Участниками проектной и учебно-исследовательс</w:t>
      </w:r>
      <w:r w:rsidR="00551C95">
        <w:rPr>
          <w:color w:val="auto"/>
        </w:rPr>
        <w:t>кой деятельности являются обуча</w:t>
      </w:r>
      <w:r w:rsidRPr="00122750">
        <w:rPr>
          <w:color w:val="auto"/>
        </w:rPr>
        <w:t>ющиеся, педагогические работники школы или иной ор</w:t>
      </w:r>
      <w:r w:rsidR="00551C95">
        <w:rPr>
          <w:color w:val="auto"/>
        </w:rPr>
        <w:t>ганизации, а также родители обу</w:t>
      </w:r>
      <w:r w:rsidRPr="00122750">
        <w:rPr>
          <w:color w:val="auto"/>
        </w:rPr>
        <w:t xml:space="preserve">чающихся.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Обучающиеся, занятые в проектной и учебно-иссл</w:t>
      </w:r>
      <w:r w:rsidR="00551C95">
        <w:rPr>
          <w:color w:val="auto"/>
        </w:rPr>
        <w:t>едовательской деятельности, при</w:t>
      </w:r>
      <w:r w:rsidRPr="00122750">
        <w:rPr>
          <w:color w:val="auto"/>
        </w:rPr>
        <w:t>нимают участие в проектной и учебно-исследовательско</w:t>
      </w:r>
      <w:r w:rsidR="00551C95">
        <w:rPr>
          <w:color w:val="auto"/>
        </w:rPr>
        <w:t>й деятельности, олимпиадах, кон</w:t>
      </w:r>
      <w:r w:rsidRPr="00122750">
        <w:rPr>
          <w:color w:val="auto"/>
        </w:rPr>
        <w:t>курсах, конференциях различного уровня. Участие в к</w:t>
      </w:r>
      <w:r w:rsidR="00551C95">
        <w:rPr>
          <w:color w:val="auto"/>
        </w:rPr>
        <w:t>онкурсных мероприятиях различно</w:t>
      </w:r>
      <w:r w:rsidRPr="00122750">
        <w:rPr>
          <w:color w:val="auto"/>
        </w:rPr>
        <w:t xml:space="preserve">го уровня является формой учебной деятельности.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Педагоги, ведущие проектно-исследовательскую</w:t>
      </w:r>
      <w:r w:rsidR="00551C95">
        <w:rPr>
          <w:color w:val="auto"/>
        </w:rPr>
        <w:t xml:space="preserve"> деятельность с обучающимися</w:t>
      </w:r>
      <w:r w:rsidR="007C4137">
        <w:rPr>
          <w:color w:val="auto"/>
        </w:rPr>
        <w:t xml:space="preserve">, </w:t>
      </w:r>
      <w:r w:rsidR="00551C95">
        <w:rPr>
          <w:color w:val="auto"/>
        </w:rPr>
        <w:t xml:space="preserve"> ор</w:t>
      </w:r>
      <w:r w:rsidRPr="00122750">
        <w:rPr>
          <w:color w:val="auto"/>
        </w:rPr>
        <w:t>ганизуют работу обучающегося над проектной и учебно</w:t>
      </w:r>
      <w:r w:rsidR="00551C95">
        <w:rPr>
          <w:color w:val="auto"/>
        </w:rPr>
        <w:t>-исследовательской работой, осу</w:t>
      </w:r>
      <w:r w:rsidRPr="00122750">
        <w:rPr>
          <w:color w:val="auto"/>
        </w:rPr>
        <w:t>ществляют контроль деятельности обучающегося и не</w:t>
      </w:r>
      <w:r w:rsidR="007C4137">
        <w:rPr>
          <w:color w:val="auto"/>
        </w:rPr>
        <w:t>сут ответственность за качество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>представля</w:t>
      </w:r>
      <w:r w:rsidR="007C4137">
        <w:rPr>
          <w:color w:val="auto"/>
        </w:rPr>
        <w:t xml:space="preserve">емой работы, </w:t>
      </w:r>
      <w:r w:rsidRPr="00122750">
        <w:rPr>
          <w:color w:val="auto"/>
        </w:rPr>
        <w:t xml:space="preserve">заявляют через Методический </w:t>
      </w:r>
      <w:r w:rsidR="00CB1D94">
        <w:rPr>
          <w:color w:val="auto"/>
        </w:rPr>
        <w:t>совет об участии обучающихся</w:t>
      </w:r>
      <w:r w:rsidR="00551C95">
        <w:rPr>
          <w:color w:val="auto"/>
        </w:rPr>
        <w:t xml:space="preserve"> в кон</w:t>
      </w:r>
      <w:r w:rsidRPr="00122750">
        <w:rPr>
          <w:color w:val="auto"/>
        </w:rPr>
        <w:t>курсах различного уровня, обращаются через Методический совет за индивидуальными консультациями специалистов различного уровня, проводят индивидуальн</w:t>
      </w:r>
      <w:r w:rsidR="00551C95">
        <w:rPr>
          <w:color w:val="auto"/>
        </w:rPr>
        <w:t>ые консульта</w:t>
      </w:r>
      <w:r w:rsidRPr="00122750">
        <w:rPr>
          <w:color w:val="auto"/>
        </w:rPr>
        <w:t xml:space="preserve">ции с обучающимися, испытывающими затруднения на различных этапах подготовки проектной и учебно-исследовательской работы, проводят индивидуальные консультации с обучающимися, представляющие свои проектные и учебно-исследовательские работы на конкурсы разного уровня.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Выполнение проектной и учебно-исследовательской работы для обучающихся 5-7 классов является добровольным. На этом этапе главными целями и задачами является формирование и развитие первичных теоретических и практических знаний и навыков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>щихся преимущественно в области проектной деятельности. Работа осуществляется в тесном контакте с родителями, которые выступают к</w:t>
      </w:r>
      <w:r w:rsidR="00551C95">
        <w:rPr>
          <w:color w:val="auto"/>
        </w:rPr>
        <w:t>онсультантами или научными руко</w:t>
      </w:r>
      <w:r w:rsidRPr="00122750">
        <w:rPr>
          <w:color w:val="auto"/>
        </w:rPr>
        <w:t xml:space="preserve">водителями при подготовке проектных и учебно-исследовательских работ.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Выполнение проектных и учебно-исследовательских работ </w:t>
      </w:r>
      <w:r w:rsidRPr="00431A4A">
        <w:rPr>
          <w:color w:val="auto"/>
        </w:rPr>
        <w:t>обязательно</w:t>
      </w:r>
      <w:r w:rsidRPr="00122750">
        <w:rPr>
          <w:color w:val="auto"/>
        </w:rPr>
        <w:t xml:space="preserve"> для каждого обучающегося </w:t>
      </w:r>
      <w:r w:rsidRPr="00431A4A">
        <w:rPr>
          <w:color w:val="auto"/>
        </w:rPr>
        <w:t>8-9</w:t>
      </w:r>
      <w:r w:rsidRPr="00122750">
        <w:rPr>
          <w:color w:val="auto"/>
        </w:rPr>
        <w:t xml:space="preserve"> классов, ее качественное выполнение</w:t>
      </w:r>
      <w:r w:rsidR="00551C95">
        <w:rPr>
          <w:color w:val="auto"/>
        </w:rPr>
        <w:t xml:space="preserve"> является одним из условий выбо</w:t>
      </w:r>
      <w:r w:rsidRPr="00122750">
        <w:rPr>
          <w:color w:val="auto"/>
        </w:rPr>
        <w:t xml:space="preserve">ра направления для профильного обучения. </w:t>
      </w:r>
      <w:r w:rsidRPr="00431A4A">
        <w:rPr>
          <w:color w:val="auto"/>
        </w:rPr>
        <w:t>Невыполнение проектной или учебно-исследовательской работы или ее некачественное в</w:t>
      </w:r>
      <w:r w:rsidR="00551C95" w:rsidRPr="00431A4A">
        <w:rPr>
          <w:color w:val="auto"/>
        </w:rPr>
        <w:t>ыполнение равноценно для обучаю</w:t>
      </w:r>
      <w:r w:rsidRPr="00431A4A">
        <w:rPr>
          <w:color w:val="auto"/>
        </w:rPr>
        <w:t>щихся 8-9 классов получению неудовлетворительной</w:t>
      </w:r>
      <w:r w:rsidR="00551C95" w:rsidRPr="00431A4A">
        <w:rPr>
          <w:color w:val="auto"/>
        </w:rPr>
        <w:t xml:space="preserve"> оценки по любому учебному пред</w:t>
      </w:r>
      <w:r w:rsidRPr="00431A4A">
        <w:rPr>
          <w:color w:val="auto"/>
        </w:rPr>
        <w:t xml:space="preserve">мету. </w:t>
      </w:r>
      <w:r w:rsidRPr="00122750">
        <w:rPr>
          <w:color w:val="auto"/>
        </w:rPr>
        <w:t>На данном этапе главными целями и задачами яв</w:t>
      </w:r>
      <w:r w:rsidR="00551C95">
        <w:rPr>
          <w:color w:val="auto"/>
        </w:rPr>
        <w:t>ляется приобретение более глубо</w:t>
      </w:r>
      <w:r w:rsidRPr="00122750">
        <w:rPr>
          <w:color w:val="auto"/>
        </w:rPr>
        <w:t xml:space="preserve">ких теоретических знаний, формирующихся в ходе учебно-исследовательской научно-практической работы </w:t>
      </w:r>
      <w:r w:rsidR="00CB1D94">
        <w:rPr>
          <w:color w:val="auto"/>
        </w:rPr>
        <w:t>об</w:t>
      </w:r>
      <w:r w:rsidRPr="00122750">
        <w:rPr>
          <w:color w:val="auto"/>
        </w:rPr>
        <w:t>уча</w:t>
      </w:r>
      <w:r w:rsidR="00CB1D94">
        <w:rPr>
          <w:color w:val="auto"/>
        </w:rPr>
        <w:t>ю</w:t>
      </w:r>
      <w:r w:rsidRPr="00122750">
        <w:rPr>
          <w:color w:val="auto"/>
        </w:rPr>
        <w:t xml:space="preserve">щихся.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соответствии с целями подготовки учебно-исследовательской работы и проекта </w:t>
      </w:r>
      <w:r w:rsidRPr="00122750">
        <w:rPr>
          <w:b/>
          <w:bCs/>
          <w:color w:val="auto"/>
        </w:rPr>
        <w:t>для каждого обучающегося разрабатываются план (программа) подготовки</w:t>
      </w:r>
      <w:r w:rsidRPr="00122750">
        <w:rPr>
          <w:color w:val="auto"/>
        </w:rPr>
        <w:t xml:space="preserve">, который включает в себя следующие рубрики: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организация учебно-исследовательской и проектной деятельности;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содержание и направленность исследования (проекта);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защита учебно-исследовательской работы (проекта);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критерии оценки учебно-исследовательской и проектной деятельности. </w:t>
      </w:r>
    </w:p>
    <w:p w:rsidR="00122750" w:rsidRPr="00E160FB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Тема учебно-исследовательской или проектной работы самостоятельно выбирается учащимся (творческой группой) совместно с руководи</w:t>
      </w:r>
      <w:r w:rsidR="00551C95">
        <w:rPr>
          <w:color w:val="auto"/>
        </w:rPr>
        <w:t>телем в процессе общего обсужде</w:t>
      </w:r>
      <w:r w:rsidRPr="00122750">
        <w:rPr>
          <w:color w:val="auto"/>
        </w:rPr>
        <w:t>ния. Тема может быть выбрана как в рамках направлений, предложенных для разработки в данном учебном году, так и не совпадающая с ними. Руководитель учебно-исследовательской работы или проекта, авторы работ</w:t>
      </w:r>
      <w:r w:rsidR="00551C95">
        <w:rPr>
          <w:color w:val="auto"/>
        </w:rPr>
        <w:t xml:space="preserve"> и проектов самостоятельно выби</w:t>
      </w:r>
      <w:r w:rsidRPr="00122750">
        <w:rPr>
          <w:color w:val="auto"/>
        </w:rPr>
        <w:t>рают их форму и определяют жанровые особенности. В процессе работы могут вноситься уточнения и корректировки в отдельные направления исследования или проекта</w:t>
      </w:r>
      <w:r w:rsidRPr="00E160FB">
        <w:rPr>
          <w:color w:val="auto"/>
        </w:rPr>
        <w:t xml:space="preserve">. Отчеты о ходе учебно-исследовательской и проектной деятельности систематически заслушиваются на заседаниях Методического совета.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Учебно-исследовательская и проектная дея</w:t>
      </w:r>
      <w:r w:rsidR="00695104">
        <w:rPr>
          <w:color w:val="auto"/>
        </w:rPr>
        <w:t xml:space="preserve">тельность </w:t>
      </w:r>
      <w:r w:rsidR="00C20491">
        <w:rPr>
          <w:color w:val="auto"/>
        </w:rPr>
        <w:t>об</w:t>
      </w:r>
      <w:r w:rsidR="00695104">
        <w:rPr>
          <w:color w:val="auto"/>
        </w:rPr>
        <w:t>уча</w:t>
      </w:r>
      <w:r w:rsidR="00C20491">
        <w:rPr>
          <w:color w:val="auto"/>
        </w:rPr>
        <w:t>ющихся</w:t>
      </w:r>
      <w:r w:rsidR="00695104">
        <w:rPr>
          <w:color w:val="auto"/>
        </w:rPr>
        <w:t>М</w:t>
      </w:r>
      <w:r w:rsidR="00551C95">
        <w:rPr>
          <w:color w:val="auto"/>
        </w:rPr>
        <w:t xml:space="preserve">ОУ </w:t>
      </w:r>
      <w:r w:rsidR="001A0D03">
        <w:rPr>
          <w:color w:val="auto"/>
        </w:rPr>
        <w:t>«Средняя школа</w:t>
      </w:r>
      <w:r w:rsidR="00551C95">
        <w:rPr>
          <w:color w:val="auto"/>
        </w:rPr>
        <w:t xml:space="preserve"> №</w:t>
      </w:r>
      <w:r w:rsidR="00431A4A">
        <w:rPr>
          <w:color w:val="auto"/>
        </w:rPr>
        <w:t xml:space="preserve"> </w:t>
      </w:r>
      <w:r w:rsidR="00551C95">
        <w:rPr>
          <w:color w:val="auto"/>
        </w:rPr>
        <w:t>6</w:t>
      </w:r>
      <w:r w:rsidR="001A0D03">
        <w:rPr>
          <w:color w:val="auto"/>
        </w:rPr>
        <w:t>»</w:t>
      </w:r>
      <w:r w:rsidR="00551C95">
        <w:rPr>
          <w:color w:val="auto"/>
        </w:rPr>
        <w:t xml:space="preserve"> ор</w:t>
      </w:r>
      <w:r w:rsidRPr="00122750">
        <w:rPr>
          <w:color w:val="auto"/>
        </w:rPr>
        <w:t xml:space="preserve">ганизуется в форме: </w:t>
      </w:r>
    </w:p>
    <w:p w:rsidR="00122750" w:rsidRPr="00122750" w:rsidRDefault="00122750" w:rsidP="004F0EA7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>индивидуальной работы</w:t>
      </w:r>
      <w:r w:rsidRPr="00122750">
        <w:rPr>
          <w:color w:val="auto"/>
        </w:rPr>
        <w:t xml:space="preserve">, предусматривающей </w:t>
      </w:r>
      <w:r w:rsidRPr="00122750">
        <w:rPr>
          <w:i/>
          <w:iCs/>
          <w:color w:val="auto"/>
        </w:rPr>
        <w:t xml:space="preserve">отдельные задания </w:t>
      </w:r>
      <w:r w:rsidRPr="00122750">
        <w:rPr>
          <w:color w:val="auto"/>
        </w:rPr>
        <w:t xml:space="preserve">в рамках урочной деятельности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 и др.) и </w:t>
      </w:r>
      <w:r w:rsidRPr="00122750">
        <w:rPr>
          <w:i/>
          <w:iCs/>
          <w:color w:val="auto"/>
        </w:rPr>
        <w:t xml:space="preserve">работу с учащимися по отдельной программе </w:t>
      </w:r>
      <w:r w:rsidRPr="00122750">
        <w:rPr>
          <w:color w:val="auto"/>
        </w:rPr>
        <w:t xml:space="preserve">(помощь в разработке тем научных исследований, оказание консультационной помощи и др.); </w:t>
      </w:r>
    </w:p>
    <w:p w:rsidR="00122750" w:rsidRPr="00122750" w:rsidRDefault="00122750" w:rsidP="004F0EA7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групповой работы </w:t>
      </w:r>
      <w:r w:rsidRPr="00122750">
        <w:rPr>
          <w:color w:val="auto"/>
        </w:rPr>
        <w:t>над совместными проектными или учебно-исследовательскими работами, при подгот</w:t>
      </w:r>
      <w:r w:rsidR="00695104">
        <w:rPr>
          <w:color w:val="auto"/>
        </w:rPr>
        <w:t>овке которых используется инфор</w:t>
      </w:r>
      <w:r w:rsidRPr="00122750">
        <w:rPr>
          <w:color w:val="auto"/>
        </w:rPr>
        <w:t xml:space="preserve">мация из разных предметных областей;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lastRenderedPageBreak/>
        <w:t xml:space="preserve">массовой культурно-просветительской работы, </w:t>
      </w:r>
      <w:r w:rsidR="00551C95">
        <w:rPr>
          <w:color w:val="auto"/>
        </w:rPr>
        <w:t>предусматриваю</w:t>
      </w:r>
      <w:r w:rsidRPr="00122750">
        <w:rPr>
          <w:color w:val="auto"/>
        </w:rPr>
        <w:t>щей встречи с интересными людьми, деяте</w:t>
      </w:r>
      <w:r w:rsidR="00551C95">
        <w:rPr>
          <w:color w:val="auto"/>
        </w:rPr>
        <w:t>лями науки и культуры, подготов</w:t>
      </w:r>
      <w:r w:rsidRPr="00122750">
        <w:rPr>
          <w:color w:val="auto"/>
        </w:rPr>
        <w:t xml:space="preserve">ку и проведение выступлений, лекций, докладов, сообщений, презентаций, экскурсий в вузы, научно-исследовательские учреждения, на промышленные предприятия, совместную подготовку с учителями предметных недель, школьных олимпиад, участие в экспедициях, конкурсах, турнирах, выставках, научно-практических конференциях по различным областям знаний.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Формами организации проектной и учебно-исследовательской деятельности на урочных занятиях являются: </w:t>
      </w:r>
    </w:p>
    <w:p w:rsidR="00122750" w:rsidRPr="00122750" w:rsidRDefault="00122750" w:rsidP="004F0EA7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122750">
        <w:rPr>
          <w:color w:val="auto"/>
        </w:rPr>
        <w:t xml:space="preserve">урок-исследование, урок-лаборатория, урок - творческий отчёт, урок изобретательства, урок «Удивительное рядом», урок - рассказ об учёных, урок - защита исследовательских проектов, урок-экспертиза, урок «Патент на открытие», урок открытых мыслей и др.; </w:t>
      </w:r>
    </w:p>
    <w:p w:rsidR="00122750" w:rsidRPr="00122750" w:rsidRDefault="00122750" w:rsidP="004F0EA7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122750">
        <w:rPr>
          <w:color w:val="auto"/>
        </w:rPr>
        <w:t>учебный эксперимент, который поз</w:t>
      </w:r>
      <w:r w:rsidR="00551C95">
        <w:rPr>
          <w:color w:val="auto"/>
        </w:rPr>
        <w:t>воляет организовать освоение та</w:t>
      </w:r>
      <w:r w:rsidRPr="00122750">
        <w:rPr>
          <w:color w:val="auto"/>
        </w:rPr>
        <w:t xml:space="preserve">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122750" w:rsidRPr="00122750" w:rsidRDefault="00122750" w:rsidP="004F0EA7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122750">
        <w:rPr>
          <w:color w:val="auto"/>
        </w:rPr>
        <w:t>домашние задания исследовательско</w:t>
      </w:r>
      <w:r w:rsidR="00551C95">
        <w:rPr>
          <w:color w:val="auto"/>
        </w:rPr>
        <w:t>го характера, в том числе позво</w:t>
      </w:r>
      <w:r w:rsidRPr="00122750">
        <w:rPr>
          <w:color w:val="auto"/>
        </w:rPr>
        <w:t xml:space="preserve">ляющие провести учебное исследование, достаточно протяжённое во времени.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Формами организации проектной и учебно-исследовательской деятельности</w:t>
      </w:r>
      <w:r w:rsidR="00551C95">
        <w:rPr>
          <w:color w:val="auto"/>
        </w:rPr>
        <w:t xml:space="preserve"> на вне</w:t>
      </w:r>
      <w:r w:rsidRPr="00122750">
        <w:rPr>
          <w:color w:val="auto"/>
        </w:rPr>
        <w:t xml:space="preserve">урочных занятиях могут быть: </w:t>
      </w:r>
    </w:p>
    <w:p w:rsidR="00122750" w:rsidRPr="00122750" w:rsidRDefault="00122750" w:rsidP="004F0EA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122750">
        <w:rPr>
          <w:color w:val="auto"/>
        </w:rPr>
        <w:t xml:space="preserve">исследовательская практика обучающихся; </w:t>
      </w:r>
    </w:p>
    <w:p w:rsidR="00122750" w:rsidRPr="00122750" w:rsidRDefault="00122750" w:rsidP="004F0EA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122750">
        <w:rPr>
          <w:color w:val="auto"/>
        </w:rPr>
        <w:t>образовательные экспедиции — походы, поездки, экскурсии с чётко обозначенными образовательны</w:t>
      </w:r>
      <w:r w:rsidR="00551C95">
        <w:rPr>
          <w:color w:val="auto"/>
        </w:rPr>
        <w:t>ми целями, программой деятельно</w:t>
      </w:r>
      <w:r w:rsidRPr="00122750">
        <w:rPr>
          <w:color w:val="auto"/>
        </w:rPr>
        <w:t>сти, продуманными формами контроля. Образовательн</w:t>
      </w:r>
      <w:r w:rsidR="00551C95">
        <w:rPr>
          <w:color w:val="auto"/>
        </w:rPr>
        <w:t>ые экспеди</w:t>
      </w:r>
      <w:r w:rsidRPr="00122750">
        <w:rPr>
          <w:color w:val="auto"/>
        </w:rPr>
        <w:t xml:space="preserve">ции предусматривают активную образовательную деятельность школьников, в том числе и исследовательского характера; </w:t>
      </w:r>
    </w:p>
    <w:p w:rsidR="00122750" w:rsidRPr="00122750" w:rsidRDefault="00122750" w:rsidP="004F0EA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122750">
        <w:rPr>
          <w:color w:val="auto"/>
        </w:rPr>
        <w:t>факультативные занятия, предполагающие углублённое изучение предмета, дают большие возможн</w:t>
      </w:r>
      <w:r w:rsidR="00551C95">
        <w:rPr>
          <w:color w:val="auto"/>
        </w:rPr>
        <w:t>ости для реализации на них учеб</w:t>
      </w:r>
      <w:r w:rsidRPr="00122750">
        <w:rPr>
          <w:color w:val="auto"/>
        </w:rPr>
        <w:t xml:space="preserve">но-исследовательской деятельности обучающихся; </w:t>
      </w:r>
    </w:p>
    <w:p w:rsidR="00122750" w:rsidRPr="00122750" w:rsidRDefault="00122750" w:rsidP="004F0EA7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122750">
        <w:rPr>
          <w:color w:val="auto"/>
        </w:rPr>
        <w:t>ученическое научно-исследовате</w:t>
      </w:r>
      <w:r w:rsidR="00551C95">
        <w:rPr>
          <w:color w:val="auto"/>
        </w:rPr>
        <w:t xml:space="preserve">льское общество — </w:t>
      </w:r>
      <w:r w:rsidR="00551C95" w:rsidRPr="00431A4A">
        <w:rPr>
          <w:color w:val="auto"/>
        </w:rPr>
        <w:t>форма внеуроч</w:t>
      </w:r>
      <w:r w:rsidRPr="00431A4A">
        <w:rPr>
          <w:color w:val="auto"/>
        </w:rPr>
        <w:t>ной деятельности,</w:t>
      </w:r>
      <w:r w:rsidRPr="00122750">
        <w:rPr>
          <w:color w:val="auto"/>
        </w:rPr>
        <w:t xml:space="preserve"> которая сочетае</w:t>
      </w:r>
      <w:r w:rsidR="00551C95">
        <w:rPr>
          <w:color w:val="auto"/>
        </w:rPr>
        <w:t>т в себе работу над учебными ис</w:t>
      </w:r>
      <w:r w:rsidRPr="00122750">
        <w:rPr>
          <w:color w:val="auto"/>
        </w:rPr>
        <w:t>следованиями, коллективное о</w:t>
      </w:r>
      <w:r w:rsidR="00551C95">
        <w:rPr>
          <w:color w:val="auto"/>
        </w:rPr>
        <w:t>бсуждение промежуточных и итого</w:t>
      </w:r>
      <w:r w:rsidRPr="00122750">
        <w:rPr>
          <w:color w:val="auto"/>
        </w:rPr>
        <w:t>вых результатов этой работы, орг</w:t>
      </w:r>
      <w:r w:rsidR="00551C95">
        <w:rPr>
          <w:color w:val="auto"/>
        </w:rPr>
        <w:t>анизацию круглых столов, дискус</w:t>
      </w:r>
      <w:r w:rsidRPr="00122750">
        <w:rPr>
          <w:color w:val="auto"/>
        </w:rPr>
        <w:t>сий, дебатов, интеллектуальных</w:t>
      </w:r>
      <w:r w:rsidR="00551C95">
        <w:rPr>
          <w:color w:val="auto"/>
        </w:rPr>
        <w:t xml:space="preserve"> игр, публичных защит, конферен</w:t>
      </w:r>
      <w:r w:rsidRPr="00122750">
        <w:rPr>
          <w:color w:val="auto"/>
        </w:rPr>
        <w:t xml:space="preserve">ций и др., а также встречи с представителями науки и образования, экскурсии в учреждения науки и образования, сотрудничество с УНИО других школ; </w:t>
      </w:r>
    </w:p>
    <w:p w:rsidR="00122750" w:rsidRPr="00122750" w:rsidRDefault="00122750" w:rsidP="004F0EA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22750">
        <w:rPr>
          <w:color w:val="auto"/>
        </w:rPr>
        <w:t>участие обучающихся в олимпиадах, конкурсах, конференциях, в том числе дистанционных, предметн</w:t>
      </w:r>
      <w:r w:rsidR="00551C95">
        <w:rPr>
          <w:color w:val="auto"/>
        </w:rPr>
        <w:t>ых неделях, интеллектуальных ма</w:t>
      </w:r>
      <w:r w:rsidRPr="00122750">
        <w:rPr>
          <w:color w:val="auto"/>
        </w:rPr>
        <w:t xml:space="preserve">рафонах предполагает выполнение ими учебных исследований или их элементов в рамках данных мероприятий.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В процессе проектной и учебно-исследовательск</w:t>
      </w:r>
      <w:r w:rsidR="00551C95">
        <w:rPr>
          <w:color w:val="auto"/>
        </w:rPr>
        <w:t>ой деятельности происходит само</w:t>
      </w:r>
      <w:r w:rsidRPr="00122750">
        <w:rPr>
          <w:color w:val="auto"/>
        </w:rPr>
        <w:t xml:space="preserve">стоятельное освоение </w:t>
      </w:r>
      <w:r w:rsidR="00C20491">
        <w:rPr>
          <w:color w:val="auto"/>
        </w:rPr>
        <w:t>об</w:t>
      </w:r>
      <w:r w:rsidRPr="00122750">
        <w:rPr>
          <w:color w:val="auto"/>
        </w:rPr>
        <w:t>уча</w:t>
      </w:r>
      <w:r w:rsidR="00C20491">
        <w:rPr>
          <w:color w:val="auto"/>
        </w:rPr>
        <w:t>ю</w:t>
      </w:r>
      <w:r w:rsidRPr="00122750">
        <w:rPr>
          <w:color w:val="auto"/>
        </w:rPr>
        <w:t xml:space="preserve">щимися комплексных научно-практических знаний и ключевых компетентностей. Ее результатом является создание предметной или метапредметной проектной или учебно-исследовательской работы, направленной на решение личностно, социально и научно-значимой проблемы. Это могут быть: </w:t>
      </w:r>
    </w:p>
    <w:p w:rsidR="00122750" w:rsidRPr="00122750" w:rsidRDefault="00122750" w:rsidP="004F0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проблемно-реферативные </w:t>
      </w:r>
      <w:r w:rsidRPr="00122750">
        <w:rPr>
          <w:color w:val="auto"/>
        </w:rPr>
        <w:t xml:space="preserve">работы, написанные на основе нескольких литературных источников, предполагающие сопоставление данных разных источников и формулирование на основе этого собственной трактовки поставленной проблемы.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lastRenderedPageBreak/>
        <w:t xml:space="preserve">экспериментальные </w:t>
      </w:r>
      <w:r w:rsidRPr="00122750">
        <w:rPr>
          <w:color w:val="auto"/>
        </w:rPr>
        <w:t>работы, напи</w:t>
      </w:r>
      <w:r w:rsidR="00551C95">
        <w:rPr>
          <w:color w:val="auto"/>
        </w:rPr>
        <w:t>санные на основе выполнения экс</w:t>
      </w:r>
      <w:r w:rsidRPr="00122750">
        <w:rPr>
          <w:color w:val="auto"/>
        </w:rPr>
        <w:t>перимента, описанного в науке и имеющего известный результат. Они имеют скорее иллюстратив</w:t>
      </w:r>
      <w:r w:rsidR="00551C95">
        <w:rPr>
          <w:color w:val="auto"/>
        </w:rPr>
        <w:t>ный характер, предполагают само</w:t>
      </w:r>
      <w:r w:rsidRPr="00122750">
        <w:rPr>
          <w:color w:val="auto"/>
        </w:rPr>
        <w:t xml:space="preserve">стоятельную трактовку особенностей результата в зависимости от изменения исходных условий. </w:t>
      </w:r>
    </w:p>
    <w:p w:rsidR="00122750" w:rsidRPr="00122750" w:rsidRDefault="00122750" w:rsidP="004F0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натуралистические и описательные работы, </w:t>
      </w:r>
      <w:r w:rsidRPr="00122750">
        <w:rPr>
          <w:color w:val="auto"/>
        </w:rPr>
        <w:t>направленные на наблюдение и качественное о</w:t>
      </w:r>
      <w:r w:rsidR="00551C95">
        <w:rPr>
          <w:color w:val="auto"/>
        </w:rPr>
        <w:t>писание какого-либо явления. Мо</w:t>
      </w:r>
      <w:r w:rsidRPr="00122750">
        <w:rPr>
          <w:color w:val="auto"/>
        </w:rPr>
        <w:t xml:space="preserve">гут иметь элемент научной новизны. </w:t>
      </w:r>
    </w:p>
    <w:p w:rsidR="00122750" w:rsidRPr="00122750" w:rsidRDefault="00122750" w:rsidP="004F0EA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>учебно-исследовательские работы</w:t>
      </w:r>
      <w:r w:rsidR="00551C95">
        <w:rPr>
          <w:color w:val="auto"/>
        </w:rPr>
        <w:t>, выполненные с помощью кор</w:t>
      </w:r>
      <w:r w:rsidRPr="00122750">
        <w:rPr>
          <w:color w:val="auto"/>
        </w:rPr>
        <w:t>ректной с научной точки зрения методики, имеющие полученный с помощью этой методики соб</w:t>
      </w:r>
      <w:r w:rsidR="00551C95">
        <w:rPr>
          <w:color w:val="auto"/>
        </w:rPr>
        <w:t>ственный экспериментальный мате</w:t>
      </w:r>
      <w:r w:rsidRPr="00122750">
        <w:rPr>
          <w:color w:val="auto"/>
        </w:rPr>
        <w:t xml:space="preserve">риал, на основании которого делается анализ и выводы о характере исследуемого явления. Особенностью </w:t>
      </w:r>
      <w:r w:rsidR="00551C95">
        <w:rPr>
          <w:color w:val="auto"/>
        </w:rPr>
        <w:t>таких работ является непред</w:t>
      </w:r>
      <w:r w:rsidRPr="00122750">
        <w:rPr>
          <w:color w:val="auto"/>
        </w:rPr>
        <w:t xml:space="preserve">определенность результата, который могут дать исследования.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целом проектная и учебно-исследовательская деятельности не просто дополняют традиционные формы обучения. Эти </w:t>
      </w:r>
      <w:r w:rsidR="00C20491">
        <w:rPr>
          <w:color w:val="auto"/>
        </w:rPr>
        <w:t xml:space="preserve">виды </w:t>
      </w:r>
      <w:r w:rsidRPr="00122750">
        <w:rPr>
          <w:color w:val="auto"/>
        </w:rPr>
        <w:t xml:space="preserve">деятельности оказывают свое влияние на все аспекты образовательного процесса. Они поляризуют образовательное пространство, открывают его в сферу внешкольной деятельности, в направлении образовательной деятельности, в направлении образовательной и профессиональной перспективы школьников, превращает оценивание в самооценивание, вводит школьника в сферу социальных отношений. </w:t>
      </w:r>
    </w:p>
    <w:p w:rsidR="006A462D" w:rsidRDefault="006A462D" w:rsidP="00551C95">
      <w:pPr>
        <w:pStyle w:val="Default"/>
        <w:jc w:val="both"/>
        <w:rPr>
          <w:b/>
          <w:bCs/>
          <w:color w:val="auto"/>
        </w:rPr>
      </w:pPr>
    </w:p>
    <w:p w:rsidR="00656AD8" w:rsidRDefault="00656AD8" w:rsidP="00551C95">
      <w:pPr>
        <w:pStyle w:val="Default"/>
        <w:jc w:val="both"/>
        <w:rPr>
          <w:b/>
          <w:bCs/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Планируемые результаты учебно-исследовательской и проектной деятельности </w:t>
      </w:r>
      <w:r w:rsidR="001A0D03">
        <w:rPr>
          <w:b/>
          <w:bCs/>
          <w:color w:val="auto"/>
        </w:rPr>
        <w:t>об</w:t>
      </w:r>
      <w:r w:rsidRPr="00122750">
        <w:rPr>
          <w:b/>
          <w:bCs/>
          <w:color w:val="auto"/>
        </w:rPr>
        <w:t>уча</w:t>
      </w:r>
      <w:r w:rsidR="001A0D03">
        <w:rPr>
          <w:b/>
          <w:bCs/>
          <w:color w:val="auto"/>
        </w:rPr>
        <w:t>ю</w:t>
      </w:r>
      <w:r w:rsidRPr="00122750">
        <w:rPr>
          <w:b/>
          <w:bCs/>
          <w:color w:val="auto"/>
        </w:rPr>
        <w:t>щихся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При организации проектной и исследовательск</w:t>
      </w:r>
      <w:r w:rsidR="00551C95">
        <w:rPr>
          <w:color w:val="auto"/>
        </w:rPr>
        <w:t>ой деятельности ключевым резуль</w:t>
      </w:r>
      <w:r w:rsidRPr="00122750">
        <w:rPr>
          <w:color w:val="auto"/>
        </w:rPr>
        <w:t xml:space="preserve">татом образования является </w:t>
      </w:r>
      <w:r w:rsidRPr="00122750">
        <w:rPr>
          <w:b/>
          <w:bCs/>
          <w:i/>
          <w:iCs/>
          <w:color w:val="auto"/>
        </w:rPr>
        <w:t xml:space="preserve">способность ученика к моменту завершения образования действовать самостоятельно, инициативно и ответственно при решении учебных и практических задач. </w:t>
      </w:r>
      <w:r w:rsidRPr="00122750">
        <w:rPr>
          <w:color w:val="auto"/>
        </w:rPr>
        <w:t xml:space="preserve">Эта способность является основой компетентности в разрешении проблем, всех частных компетентностей. Такую способность можно назвать </w:t>
      </w:r>
      <w:r w:rsidRPr="00122750">
        <w:rPr>
          <w:b/>
          <w:bCs/>
          <w:i/>
          <w:iCs/>
          <w:color w:val="auto"/>
        </w:rPr>
        <w:t>учебно-практической самостоятельностью</w:t>
      </w:r>
      <w:r w:rsidRPr="00122750">
        <w:rPr>
          <w:color w:val="auto"/>
        </w:rPr>
        <w:t xml:space="preserve">. </w:t>
      </w:r>
    </w:p>
    <w:p w:rsidR="00122750" w:rsidRPr="00122750" w:rsidRDefault="00122750" w:rsidP="00321BDE">
      <w:pPr>
        <w:pStyle w:val="Default"/>
        <w:jc w:val="both"/>
        <w:rPr>
          <w:color w:val="auto"/>
        </w:rPr>
      </w:pPr>
      <w:r w:rsidRPr="00122750">
        <w:rPr>
          <w:color w:val="auto"/>
        </w:rPr>
        <w:t>Эта способность обнаруживается только в ситуациях, требующих действовать и организовывать (планировать) свои действия. Учебно-практическая самостоятельность проявляется лишь в ситуациях, не имеющих заранее з</w:t>
      </w:r>
      <w:r w:rsidR="00551C95">
        <w:rPr>
          <w:color w:val="auto"/>
        </w:rPr>
        <w:t>афиксированного способа разреше</w:t>
      </w:r>
      <w:r w:rsidRPr="00122750">
        <w:rPr>
          <w:color w:val="auto"/>
        </w:rPr>
        <w:t xml:space="preserve">ния (результата). </w:t>
      </w:r>
    </w:p>
    <w:p w:rsidR="00122750" w:rsidRPr="00122750" w:rsidRDefault="00122750" w:rsidP="00321BDE">
      <w:pPr>
        <w:pStyle w:val="Default"/>
        <w:jc w:val="both"/>
        <w:rPr>
          <w:color w:val="auto"/>
        </w:rPr>
      </w:pPr>
      <w:r w:rsidRPr="00122750">
        <w:rPr>
          <w:color w:val="auto"/>
        </w:rPr>
        <w:t>Важнейшей составляющей учебно-практическо</w:t>
      </w:r>
      <w:r w:rsidR="00551C95">
        <w:rPr>
          <w:color w:val="auto"/>
        </w:rPr>
        <w:t>й самостоятель</w:t>
      </w:r>
      <w:r w:rsidR="00321BDE">
        <w:rPr>
          <w:color w:val="auto"/>
        </w:rPr>
        <w:t xml:space="preserve">ности является </w:t>
      </w:r>
      <w:r w:rsidR="00551C95">
        <w:rPr>
          <w:color w:val="auto"/>
        </w:rPr>
        <w:t>от</w:t>
      </w:r>
      <w:r w:rsidRPr="00122750">
        <w:rPr>
          <w:color w:val="auto"/>
        </w:rPr>
        <w:t xml:space="preserve">ветственность, которая проявляется в: </w:t>
      </w:r>
    </w:p>
    <w:p w:rsidR="00122750" w:rsidRPr="00122750" w:rsidRDefault="00122750" w:rsidP="004F0EA7">
      <w:pPr>
        <w:pStyle w:val="Default"/>
        <w:numPr>
          <w:ilvl w:val="0"/>
          <w:numId w:val="31"/>
        </w:numPr>
        <w:rPr>
          <w:color w:val="auto"/>
        </w:rPr>
      </w:pPr>
      <w:r w:rsidRPr="00122750">
        <w:rPr>
          <w:color w:val="auto"/>
        </w:rPr>
        <w:t xml:space="preserve">умении определить меру и границы собственной ответственности; </w:t>
      </w:r>
    </w:p>
    <w:p w:rsidR="00122750" w:rsidRPr="00122750" w:rsidRDefault="00122750" w:rsidP="004F0EA7">
      <w:pPr>
        <w:pStyle w:val="Default"/>
        <w:numPr>
          <w:ilvl w:val="0"/>
          <w:numId w:val="31"/>
        </w:numPr>
        <w:rPr>
          <w:color w:val="auto"/>
        </w:rPr>
      </w:pPr>
      <w:r w:rsidRPr="00122750">
        <w:rPr>
          <w:color w:val="auto"/>
        </w:rPr>
        <w:t>умении отличить процесс от результата (процес</w:t>
      </w:r>
      <w:r w:rsidR="00551C95">
        <w:rPr>
          <w:color w:val="auto"/>
        </w:rPr>
        <w:t>с не оценивается внешним экспер</w:t>
      </w:r>
      <w:r w:rsidRPr="00122750">
        <w:rPr>
          <w:color w:val="auto"/>
        </w:rPr>
        <w:t xml:space="preserve">том, а результат предъявляется аудитории для оценки); </w:t>
      </w:r>
    </w:p>
    <w:p w:rsidR="00122750" w:rsidRPr="00122750" w:rsidRDefault="00122750" w:rsidP="004F0EA7">
      <w:pPr>
        <w:pStyle w:val="Default"/>
        <w:numPr>
          <w:ilvl w:val="0"/>
          <w:numId w:val="31"/>
        </w:numPr>
        <w:rPr>
          <w:color w:val="auto"/>
        </w:rPr>
      </w:pPr>
      <w:r w:rsidRPr="00122750">
        <w:rPr>
          <w:color w:val="auto"/>
        </w:rPr>
        <w:t xml:space="preserve">формировании контрольно-оценочной самостоятельности.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321BDE">
      <w:pPr>
        <w:pStyle w:val="Default"/>
        <w:jc w:val="both"/>
        <w:rPr>
          <w:color w:val="auto"/>
        </w:rPr>
      </w:pPr>
      <w:r w:rsidRPr="00122750">
        <w:rPr>
          <w:color w:val="auto"/>
        </w:rPr>
        <w:t>Наряду с этим в процессе проектной и учебно-исс</w:t>
      </w:r>
      <w:r w:rsidR="00551C95">
        <w:rPr>
          <w:color w:val="auto"/>
        </w:rPr>
        <w:t xml:space="preserve">ледовательской деятельности </w:t>
      </w:r>
      <w:r w:rsidR="00C20491">
        <w:rPr>
          <w:color w:val="auto"/>
        </w:rPr>
        <w:t>об</w:t>
      </w:r>
      <w:r w:rsidR="00551C95">
        <w:rPr>
          <w:color w:val="auto"/>
        </w:rPr>
        <w:t>уча</w:t>
      </w:r>
      <w:r w:rsidR="00C20491">
        <w:rPr>
          <w:color w:val="auto"/>
        </w:rPr>
        <w:t>ю</w:t>
      </w:r>
      <w:r w:rsidRPr="00122750">
        <w:rPr>
          <w:color w:val="auto"/>
        </w:rPr>
        <w:t xml:space="preserve">щиеся научатся: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 xml:space="preserve">видеть проблему (обнаруживать противоречия, ставить вопросы)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>рефлексир</w:t>
      </w:r>
      <w:r w:rsidR="00C20491">
        <w:rPr>
          <w:color w:val="auto"/>
        </w:rPr>
        <w:t>овать (анализировать сделанное:</w:t>
      </w:r>
      <w:r w:rsidRPr="00122750">
        <w:rPr>
          <w:color w:val="auto"/>
        </w:rPr>
        <w:t xml:space="preserve"> по</w:t>
      </w:r>
      <w:r w:rsidR="00551C95">
        <w:rPr>
          <w:color w:val="auto"/>
        </w:rPr>
        <w:t>чему получилось, почему не полу</w:t>
      </w:r>
      <w:r w:rsidRPr="00122750">
        <w:rPr>
          <w:color w:val="auto"/>
        </w:rPr>
        <w:t xml:space="preserve">чилось; видеть трудности, ошибки);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 xml:space="preserve">целеполагать (ставить и удерживать цели);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 xml:space="preserve">планировать (составлять план своей деятельности); </w:t>
      </w:r>
    </w:p>
    <w:p w:rsidR="00122750" w:rsidRPr="00122750" w:rsidRDefault="00C20491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моделировать </w:t>
      </w:r>
      <w:r w:rsidR="00122750" w:rsidRPr="00122750">
        <w:rPr>
          <w:color w:val="auto"/>
        </w:rPr>
        <w:t xml:space="preserve">(представлять способ действия в </w:t>
      </w:r>
      <w:r w:rsidR="00551C95">
        <w:rPr>
          <w:color w:val="auto"/>
        </w:rPr>
        <w:t>виде схемы-модели, выделяя суще</w:t>
      </w:r>
      <w:r w:rsidR="00122750" w:rsidRPr="00122750">
        <w:rPr>
          <w:color w:val="auto"/>
        </w:rPr>
        <w:t xml:space="preserve">ственное и главное);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 xml:space="preserve">проявлять инициативу при поиске способа (способов) решения задач; </w:t>
      </w:r>
    </w:p>
    <w:p w:rsidR="00122750" w:rsidRPr="00122750" w:rsidRDefault="00122750" w:rsidP="00321BDE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вступать в коммуникацию (взаимодействовать при решении задачи, отстаивать свою позицию, принимать или аргументировано отклонять точки зрения других);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 xml:space="preserve">использовать разные источники информации; </w:t>
      </w:r>
    </w:p>
    <w:p w:rsidR="00122750" w:rsidRPr="00122750" w:rsidRDefault="00122750" w:rsidP="004F0EA7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22750">
        <w:rPr>
          <w:color w:val="auto"/>
        </w:rPr>
        <w:t xml:space="preserve">делать выводы и умозаключения.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 xml:space="preserve">Система оценки проектной и учебно-исследовательской деятельности </w:t>
      </w:r>
      <w:r w:rsidR="001A0D03">
        <w:rPr>
          <w:b/>
          <w:bCs/>
          <w:color w:val="auto"/>
        </w:rPr>
        <w:t>об</w:t>
      </w:r>
      <w:r w:rsidRPr="00122750">
        <w:rPr>
          <w:b/>
          <w:bCs/>
          <w:color w:val="auto"/>
        </w:rPr>
        <w:t>уча</w:t>
      </w:r>
      <w:r w:rsidR="001A0D03">
        <w:rPr>
          <w:b/>
          <w:bCs/>
          <w:color w:val="auto"/>
        </w:rPr>
        <w:t>ю</w:t>
      </w:r>
      <w:r w:rsidRPr="00122750">
        <w:rPr>
          <w:b/>
          <w:bCs/>
          <w:color w:val="auto"/>
        </w:rPr>
        <w:t>щихся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Система оценки проектной и учебно-исследовател</w:t>
      </w:r>
      <w:r w:rsidR="00551C95">
        <w:rPr>
          <w:color w:val="auto"/>
        </w:rPr>
        <w:t xml:space="preserve">ьской деятельности </w:t>
      </w:r>
      <w:r w:rsidR="00C20491">
        <w:rPr>
          <w:color w:val="auto"/>
        </w:rPr>
        <w:t>об</w:t>
      </w:r>
      <w:r w:rsidR="00551C95">
        <w:rPr>
          <w:color w:val="auto"/>
        </w:rPr>
        <w:t>уча</w:t>
      </w:r>
      <w:r w:rsidR="00C20491">
        <w:rPr>
          <w:color w:val="auto"/>
        </w:rPr>
        <w:t xml:space="preserve">ющихся </w:t>
      </w:r>
      <w:r w:rsidR="00551C95">
        <w:rPr>
          <w:color w:val="auto"/>
        </w:rPr>
        <w:t xml:space="preserve">МОУ </w:t>
      </w:r>
      <w:r w:rsidR="00C20491">
        <w:rPr>
          <w:color w:val="auto"/>
        </w:rPr>
        <w:t>«Средняя школа</w:t>
      </w:r>
      <w:r w:rsidR="00551C95">
        <w:rPr>
          <w:color w:val="auto"/>
        </w:rPr>
        <w:t xml:space="preserve"> №</w:t>
      </w:r>
      <w:r w:rsidR="00431A4A">
        <w:rPr>
          <w:color w:val="auto"/>
        </w:rPr>
        <w:t xml:space="preserve"> </w:t>
      </w:r>
      <w:r w:rsidR="00551C95">
        <w:rPr>
          <w:color w:val="auto"/>
        </w:rPr>
        <w:t>6</w:t>
      </w:r>
      <w:r w:rsidR="00C20491">
        <w:rPr>
          <w:color w:val="auto"/>
        </w:rPr>
        <w:t>»</w:t>
      </w:r>
      <w:r w:rsidRPr="00122750">
        <w:rPr>
          <w:color w:val="auto"/>
        </w:rPr>
        <w:t xml:space="preserve"> состоит из нескольких взаимосвязанных компонентов: </w:t>
      </w:r>
    </w:p>
    <w:p w:rsidR="00122750" w:rsidRPr="00122750" w:rsidRDefault="00122750" w:rsidP="004F0EA7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122750">
        <w:rPr>
          <w:color w:val="auto"/>
        </w:rPr>
        <w:t xml:space="preserve"> систематический мониторинг процесса осуществления проектной и учебно-исследовательской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122750">
        <w:rPr>
          <w:color w:val="auto"/>
        </w:rPr>
        <w:t xml:space="preserve"> предварительная оценка проекта (исследования) учащегося, осуществляемая руководителем; </w:t>
      </w:r>
    </w:p>
    <w:p w:rsidR="00122750" w:rsidRPr="00122750" w:rsidRDefault="00122750" w:rsidP="004F0EA7">
      <w:pPr>
        <w:pStyle w:val="Default"/>
        <w:numPr>
          <w:ilvl w:val="0"/>
          <w:numId w:val="33"/>
        </w:numPr>
        <w:jc w:val="both"/>
        <w:rPr>
          <w:color w:val="auto"/>
        </w:rPr>
      </w:pPr>
      <w:r w:rsidRPr="00122750">
        <w:rPr>
          <w:color w:val="auto"/>
        </w:rPr>
        <w:t xml:space="preserve"> итоговая оценка проектной (исследовательской) работы экспертным советом в ходе школьной научно-практической конференции.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Целью мониторинга </w:t>
      </w:r>
      <w:r w:rsidRPr="00122750">
        <w:rPr>
          <w:color w:val="auto"/>
        </w:rPr>
        <w:t xml:space="preserve">процесса осуществления проектной и учебно-исследовательской деятельности является определение состояния процесса организации проектной и исследовательской деятельности учащихся.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Задачами </w:t>
      </w:r>
      <w:r w:rsidRPr="00122750">
        <w:rPr>
          <w:color w:val="auto"/>
        </w:rPr>
        <w:t>мониторинга являются</w:t>
      </w:r>
      <w:r w:rsidRPr="00122750">
        <w:rPr>
          <w:b/>
          <w:bCs/>
          <w:color w:val="auto"/>
        </w:rPr>
        <w:t xml:space="preserve">: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регулярный сбор и обработка информации,</w:t>
      </w:r>
      <w:r w:rsidR="00551C95">
        <w:rPr>
          <w:color w:val="auto"/>
        </w:rPr>
        <w:t xml:space="preserve"> проведение системного и сравни</w:t>
      </w:r>
      <w:r w:rsidRPr="00122750">
        <w:rPr>
          <w:color w:val="auto"/>
        </w:rPr>
        <w:t xml:space="preserve">тельного анализов;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установление уровней овладения школьниками умений и навыков проектной и исследовательской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информирование участников школьного на</w:t>
      </w:r>
      <w:r w:rsidR="00551C95">
        <w:rPr>
          <w:color w:val="auto"/>
        </w:rPr>
        <w:t>учного общества о текущем состо</w:t>
      </w:r>
      <w:r w:rsidRPr="00122750">
        <w:rPr>
          <w:color w:val="auto"/>
        </w:rPr>
        <w:t xml:space="preserve">янии дел;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обеспечение открытости объективной информации о результатах;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организация оперативного реагирования на негативные тенденции;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выработка эффективного инструмента устранения негативных явлений; </w:t>
      </w:r>
    </w:p>
    <w:p w:rsidR="00122750" w:rsidRPr="00122750" w:rsidRDefault="00122750" w:rsidP="004F0EA7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122750">
        <w:rPr>
          <w:color w:val="auto"/>
        </w:rPr>
        <w:t xml:space="preserve"> оптимизация процесса принятия решен</w:t>
      </w:r>
      <w:r w:rsidR="00551C95">
        <w:rPr>
          <w:color w:val="auto"/>
        </w:rPr>
        <w:t>ий по улучшению организации про</w:t>
      </w:r>
      <w:r w:rsidRPr="00122750">
        <w:rPr>
          <w:color w:val="auto"/>
        </w:rPr>
        <w:t xml:space="preserve">ектной и исследовательской деятельности </w:t>
      </w:r>
      <w:r w:rsidR="00C20491">
        <w:rPr>
          <w:color w:val="auto"/>
        </w:rPr>
        <w:t>об</w:t>
      </w:r>
      <w:r w:rsidRPr="00122750">
        <w:rPr>
          <w:color w:val="auto"/>
        </w:rPr>
        <w:t>уча</w:t>
      </w:r>
      <w:r w:rsidR="00C20491">
        <w:rPr>
          <w:color w:val="auto"/>
        </w:rPr>
        <w:t>ю</w:t>
      </w:r>
      <w:r w:rsidRPr="00122750">
        <w:rPr>
          <w:color w:val="auto"/>
        </w:rPr>
        <w:t xml:space="preserve">щихся.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Предварительная оценка устанавливает степень его соответствия </w:t>
      </w:r>
      <w:r w:rsidRPr="00122750">
        <w:rPr>
          <w:b/>
          <w:bCs/>
          <w:color w:val="auto"/>
        </w:rPr>
        <w:t xml:space="preserve">требованиям к содержанию и оформлению </w:t>
      </w:r>
      <w:r w:rsidRPr="00122750">
        <w:rPr>
          <w:color w:val="auto"/>
        </w:rPr>
        <w:t xml:space="preserve">проекта (исследования):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1. требования к содержанию: </w:t>
      </w:r>
    </w:p>
    <w:p w:rsidR="00122750" w:rsidRPr="00122750" w:rsidRDefault="00122750" w:rsidP="004F0EA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результатом (продуктом) проектной деятельности </w:t>
      </w:r>
      <w:r w:rsidRPr="00122750">
        <w:rPr>
          <w:color w:val="auto"/>
        </w:rPr>
        <w:t xml:space="preserve">может быть любая из следующих работ: </w:t>
      </w:r>
    </w:p>
    <w:p w:rsidR="00122750" w:rsidRPr="00122750" w:rsidRDefault="00122750" w:rsidP="00C20491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t xml:space="preserve">а) </w:t>
      </w:r>
      <w:r w:rsidRPr="00122750">
        <w:rPr>
          <w:i/>
          <w:iCs/>
          <w:color w:val="auto"/>
        </w:rPr>
        <w:t xml:space="preserve">письменная работа </w:t>
      </w:r>
      <w:r w:rsidRPr="00122750">
        <w:rPr>
          <w:color w:val="auto"/>
        </w:rPr>
        <w:t xml:space="preserve">(эссе, реферат, аналитические материалы, обзорные материалы, отчёты о проведённых исследованиях, стендовый доклад и др.); </w:t>
      </w:r>
    </w:p>
    <w:p w:rsidR="00122750" w:rsidRPr="00122750" w:rsidRDefault="00122750" w:rsidP="00C20491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t xml:space="preserve">б) </w:t>
      </w:r>
      <w:r w:rsidRPr="00122750">
        <w:rPr>
          <w:i/>
          <w:iCs/>
          <w:color w:val="auto"/>
        </w:rPr>
        <w:t xml:space="preserve">художественная творческая работа </w:t>
      </w:r>
      <w:r w:rsidRPr="00122750">
        <w:rPr>
          <w:color w:val="auto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122750" w:rsidRPr="00122750" w:rsidRDefault="00122750" w:rsidP="00C20491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t xml:space="preserve">в) </w:t>
      </w:r>
      <w:r w:rsidRPr="00122750">
        <w:rPr>
          <w:i/>
          <w:iCs/>
          <w:color w:val="auto"/>
        </w:rPr>
        <w:t>материальный объект, макет</w:t>
      </w:r>
      <w:r w:rsidRPr="00122750">
        <w:rPr>
          <w:color w:val="auto"/>
        </w:rPr>
        <w:t xml:space="preserve">, иное конструкторское изделие; </w:t>
      </w:r>
    </w:p>
    <w:p w:rsidR="00122750" w:rsidRPr="00122750" w:rsidRDefault="00122750" w:rsidP="00C20491">
      <w:pPr>
        <w:pStyle w:val="Default"/>
        <w:ind w:left="720"/>
        <w:jc w:val="both"/>
        <w:rPr>
          <w:color w:val="auto"/>
        </w:rPr>
      </w:pPr>
      <w:r w:rsidRPr="00122750">
        <w:rPr>
          <w:color w:val="auto"/>
        </w:rPr>
        <w:t xml:space="preserve">г) </w:t>
      </w:r>
      <w:r w:rsidRPr="00122750">
        <w:rPr>
          <w:i/>
          <w:iCs/>
          <w:color w:val="auto"/>
        </w:rPr>
        <w:t>отчётные материалы по социальному проекту</w:t>
      </w:r>
      <w:r w:rsidRPr="00122750">
        <w:rPr>
          <w:color w:val="auto"/>
        </w:rPr>
        <w:t xml:space="preserve">, которые могут включать как тексты, так и мультимедийные продукты. </w:t>
      </w:r>
    </w:p>
    <w:p w:rsidR="00122750" w:rsidRPr="00122750" w:rsidRDefault="00122750" w:rsidP="004F0EA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 проект (исследование) должен быть напр</w:t>
      </w:r>
      <w:r w:rsidR="00551C95">
        <w:rPr>
          <w:color w:val="auto"/>
        </w:rPr>
        <w:t>авлен на решение актуальных про</w:t>
      </w:r>
      <w:r w:rsidRPr="00122750">
        <w:rPr>
          <w:color w:val="auto"/>
        </w:rPr>
        <w:t xml:space="preserve">блем научной, культурной, политической, социальной жизни современного общества; </w:t>
      </w:r>
    </w:p>
    <w:p w:rsidR="00122750" w:rsidRPr="00122750" w:rsidRDefault="00122750" w:rsidP="004F0EA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2750">
        <w:rPr>
          <w:color w:val="auto"/>
        </w:rPr>
        <w:t xml:space="preserve"> проект (исследование)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</w:t>
      </w:r>
      <w:r w:rsidR="00551C95">
        <w:rPr>
          <w:color w:val="auto"/>
        </w:rPr>
        <w:t>рующее авторское видение пробле</w:t>
      </w:r>
      <w:r w:rsidRPr="00122750">
        <w:rPr>
          <w:color w:val="auto"/>
        </w:rPr>
        <w:t xml:space="preserve">мы, оригинальное ее толкование или решение;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 при подготовке проекта (исследования) н</w:t>
      </w:r>
      <w:r w:rsidR="00551C95">
        <w:rPr>
          <w:color w:val="auto"/>
        </w:rPr>
        <w:t>еобходимо соблюдать нормы и пра</w:t>
      </w:r>
      <w:r w:rsidRPr="00122750">
        <w:rPr>
          <w:color w:val="auto"/>
        </w:rPr>
        <w:t xml:space="preserve">вила цитирования, ссылок на различные источники. </w:t>
      </w:r>
      <w:r w:rsidRPr="00122750">
        <w:rPr>
          <w:b/>
          <w:bCs/>
          <w:color w:val="auto"/>
        </w:rPr>
        <w:t>В случае заимствования текста работы (плагиата) без указания</w:t>
      </w:r>
      <w:r w:rsidR="00551C95">
        <w:rPr>
          <w:b/>
          <w:bCs/>
          <w:color w:val="auto"/>
        </w:rPr>
        <w:t xml:space="preserve"> ссылок на источник проект к за</w:t>
      </w:r>
      <w:r w:rsidRPr="00122750">
        <w:rPr>
          <w:b/>
          <w:bCs/>
          <w:color w:val="auto"/>
        </w:rPr>
        <w:t xml:space="preserve">щите не допускается. </w:t>
      </w:r>
    </w:p>
    <w:p w:rsidR="00122750" w:rsidRPr="00122750" w:rsidRDefault="00122750" w:rsidP="004F0EA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2750">
        <w:rPr>
          <w:color w:val="auto"/>
        </w:rPr>
        <w:t>проект (исследование) должен иметь практи</w:t>
      </w:r>
      <w:r w:rsidR="00551C95">
        <w:rPr>
          <w:color w:val="auto"/>
        </w:rPr>
        <w:t>ческую направленность, быть вос</w:t>
      </w:r>
      <w:r w:rsidRPr="00122750">
        <w:rPr>
          <w:color w:val="auto"/>
        </w:rPr>
        <w:t>требованным и иметь возможность примене</w:t>
      </w:r>
      <w:r w:rsidR="00551C95">
        <w:rPr>
          <w:color w:val="auto"/>
        </w:rPr>
        <w:t>ния в той или иной сфере челове</w:t>
      </w:r>
      <w:r w:rsidRPr="00122750">
        <w:rPr>
          <w:color w:val="auto"/>
        </w:rPr>
        <w:t xml:space="preserve">ческой деятельности; </w:t>
      </w:r>
    </w:p>
    <w:p w:rsidR="00122750" w:rsidRPr="00122750" w:rsidRDefault="00122750" w:rsidP="004F0EA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122750">
        <w:rPr>
          <w:color w:val="auto"/>
        </w:rPr>
        <w:t xml:space="preserve"> проект (исследование) может формировать</w:t>
      </w:r>
      <w:r w:rsidR="00551C95">
        <w:rPr>
          <w:color w:val="auto"/>
        </w:rPr>
        <w:t>ся из тематических частей, фраг</w:t>
      </w:r>
      <w:r w:rsidRPr="00122750">
        <w:rPr>
          <w:color w:val="auto"/>
        </w:rPr>
        <w:t xml:space="preserve">ментов, мини – проектов, выполненных для конкретных учебных целей и уже успешно использованных по своему назначению;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2. требования к оформлению: </w:t>
      </w:r>
    </w:p>
    <w:p w:rsidR="00122750" w:rsidRPr="00122750" w:rsidRDefault="00122750" w:rsidP="004F0EA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2750">
        <w:rPr>
          <w:color w:val="auto"/>
        </w:rPr>
        <w:t xml:space="preserve">проект (исследование) имеет следующую структуру: титульный лист, план работы (оглавление), введение, основная часть, заключение и библиографический список источников и литературы: </w:t>
      </w:r>
    </w:p>
    <w:p w:rsidR="00122750" w:rsidRPr="00122750" w:rsidRDefault="00122750" w:rsidP="004F0EA7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Введение </w:t>
      </w:r>
      <w:r w:rsidRPr="00122750">
        <w:rPr>
          <w:color w:val="auto"/>
        </w:rPr>
        <w:t xml:space="preserve">включает в себя </w:t>
      </w:r>
      <w:r w:rsidRPr="00122750">
        <w:rPr>
          <w:i/>
          <w:iCs/>
          <w:color w:val="auto"/>
        </w:rPr>
        <w:t xml:space="preserve">актуальность </w:t>
      </w:r>
      <w:r w:rsidRPr="00122750">
        <w:rPr>
          <w:color w:val="auto"/>
        </w:rPr>
        <w:t xml:space="preserve">темы, анализ </w:t>
      </w:r>
      <w:r w:rsidRPr="00122750">
        <w:rPr>
          <w:i/>
          <w:iCs/>
          <w:color w:val="auto"/>
        </w:rPr>
        <w:t xml:space="preserve">литературы </w:t>
      </w:r>
      <w:r w:rsidRPr="00122750">
        <w:rPr>
          <w:color w:val="auto"/>
        </w:rPr>
        <w:t xml:space="preserve">по проблеме, анализ состояния </w:t>
      </w:r>
      <w:r w:rsidRPr="00122750">
        <w:rPr>
          <w:i/>
          <w:iCs/>
          <w:color w:val="auto"/>
        </w:rPr>
        <w:t xml:space="preserve">проблемы, </w:t>
      </w:r>
      <w:r w:rsidRPr="00122750">
        <w:rPr>
          <w:color w:val="auto"/>
        </w:rPr>
        <w:t xml:space="preserve">определение </w:t>
      </w:r>
      <w:r w:rsidR="00551C95">
        <w:rPr>
          <w:i/>
          <w:iCs/>
          <w:color w:val="auto"/>
        </w:rPr>
        <w:t>объек</w:t>
      </w:r>
      <w:r w:rsidRPr="00122750">
        <w:rPr>
          <w:i/>
          <w:iCs/>
          <w:color w:val="auto"/>
        </w:rPr>
        <w:t xml:space="preserve">та </w:t>
      </w:r>
      <w:r w:rsidRPr="00122750">
        <w:rPr>
          <w:color w:val="auto"/>
        </w:rPr>
        <w:t xml:space="preserve">и </w:t>
      </w:r>
      <w:r w:rsidRPr="00122750">
        <w:rPr>
          <w:i/>
          <w:iCs/>
          <w:color w:val="auto"/>
        </w:rPr>
        <w:t xml:space="preserve">предмета </w:t>
      </w:r>
      <w:r w:rsidRPr="00122750">
        <w:rPr>
          <w:color w:val="auto"/>
        </w:rPr>
        <w:t xml:space="preserve">проекта (исследования)исследования, </w:t>
      </w:r>
      <w:r w:rsidR="00551C95">
        <w:rPr>
          <w:i/>
          <w:iCs/>
          <w:color w:val="auto"/>
        </w:rPr>
        <w:t>цель и зада</w:t>
      </w:r>
      <w:r w:rsidRPr="00122750">
        <w:rPr>
          <w:i/>
          <w:iCs/>
          <w:color w:val="auto"/>
        </w:rPr>
        <w:t xml:space="preserve">чи </w:t>
      </w:r>
      <w:r w:rsidRPr="00122750">
        <w:rPr>
          <w:color w:val="auto"/>
        </w:rPr>
        <w:t xml:space="preserve">проекта </w:t>
      </w:r>
      <w:r w:rsidRPr="00122750">
        <w:rPr>
          <w:i/>
          <w:iCs/>
          <w:color w:val="auto"/>
        </w:rPr>
        <w:t>(</w:t>
      </w:r>
      <w:r w:rsidRPr="00122750">
        <w:rPr>
          <w:color w:val="auto"/>
        </w:rPr>
        <w:t xml:space="preserve">исследования). </w:t>
      </w:r>
    </w:p>
    <w:p w:rsidR="00122750" w:rsidRPr="00122750" w:rsidRDefault="00122750" w:rsidP="004F0EA7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122750">
        <w:rPr>
          <w:color w:val="auto"/>
        </w:rPr>
        <w:t xml:space="preserve"> В </w:t>
      </w:r>
      <w:r w:rsidRPr="00122750">
        <w:rPr>
          <w:b/>
          <w:bCs/>
          <w:color w:val="auto"/>
        </w:rPr>
        <w:t xml:space="preserve">основной части </w:t>
      </w:r>
      <w:r w:rsidRPr="00122750">
        <w:rPr>
          <w:color w:val="auto"/>
        </w:rPr>
        <w:t>на основе изуче</w:t>
      </w:r>
      <w:r w:rsidR="00551C95">
        <w:rPr>
          <w:color w:val="auto"/>
        </w:rPr>
        <w:t>ния источников и литературы рас</w:t>
      </w:r>
      <w:r w:rsidRPr="00122750">
        <w:rPr>
          <w:color w:val="auto"/>
        </w:rPr>
        <w:t>сматривается сущность исследуемой</w:t>
      </w:r>
      <w:r w:rsidR="00695104">
        <w:rPr>
          <w:color w:val="auto"/>
        </w:rPr>
        <w:t xml:space="preserve"> проблемы, анализируются различ</w:t>
      </w:r>
      <w:r w:rsidRPr="00122750">
        <w:rPr>
          <w:color w:val="auto"/>
        </w:rPr>
        <w:t>ные подходы к решению, излагается с</w:t>
      </w:r>
      <w:r w:rsidR="00551C95">
        <w:rPr>
          <w:color w:val="auto"/>
        </w:rPr>
        <w:t>обственная позиция автора. Дает</w:t>
      </w:r>
      <w:r w:rsidRPr="00122750">
        <w:rPr>
          <w:color w:val="auto"/>
        </w:rPr>
        <w:t xml:space="preserve">ся анализ изучаемой проблемы на примере конкретных фактов. </w:t>
      </w:r>
    </w:p>
    <w:p w:rsidR="00122750" w:rsidRPr="00122750" w:rsidRDefault="00122750" w:rsidP="004F0EA7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122750">
        <w:rPr>
          <w:color w:val="auto"/>
        </w:rPr>
        <w:t xml:space="preserve"> В </w:t>
      </w:r>
      <w:r w:rsidRPr="00122750">
        <w:rPr>
          <w:b/>
          <w:bCs/>
          <w:color w:val="auto"/>
        </w:rPr>
        <w:t xml:space="preserve">заключении </w:t>
      </w:r>
      <w:r w:rsidRPr="00122750">
        <w:rPr>
          <w:color w:val="auto"/>
        </w:rPr>
        <w:t>тезисно, по порядку, излагаются результаты работы. Выводы должны соответствовать це</w:t>
      </w:r>
      <w:r w:rsidR="00551C95">
        <w:rPr>
          <w:color w:val="auto"/>
        </w:rPr>
        <w:t>лям, задачам проекта (исследова</w:t>
      </w:r>
      <w:r w:rsidRPr="00122750">
        <w:rPr>
          <w:color w:val="auto"/>
        </w:rPr>
        <w:t>ния), являться ответом на вопросы, поставленные в них. Положения и выводы также должны быть аргументированы и обоснованы.</w:t>
      </w:r>
      <w:r w:rsidR="00551C95">
        <w:rPr>
          <w:color w:val="auto"/>
        </w:rPr>
        <w:t xml:space="preserve"> Объем за</w:t>
      </w:r>
      <w:r w:rsidRPr="00122750">
        <w:rPr>
          <w:color w:val="auto"/>
        </w:rPr>
        <w:t xml:space="preserve">ключения – 1-1,5 стр. </w:t>
      </w:r>
    </w:p>
    <w:p w:rsidR="00122750" w:rsidRPr="00122750" w:rsidRDefault="00122750" w:rsidP="004F0EA7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Библиографический список </w:t>
      </w:r>
      <w:r w:rsidRPr="00122750">
        <w:rPr>
          <w:color w:val="auto"/>
        </w:rPr>
        <w:t>включает</w:t>
      </w:r>
      <w:r w:rsidR="00551C95">
        <w:rPr>
          <w:color w:val="auto"/>
        </w:rPr>
        <w:t xml:space="preserve"> в себя перечень источников, ко</w:t>
      </w:r>
      <w:r w:rsidRPr="00122750">
        <w:rPr>
          <w:color w:val="auto"/>
        </w:rPr>
        <w:t>торые изучались автором раб</w:t>
      </w:r>
      <w:r w:rsidR="00551C95">
        <w:rPr>
          <w:color w:val="auto"/>
        </w:rPr>
        <w:t>оты, и научной литературы по те</w:t>
      </w:r>
      <w:r w:rsidRPr="00122750">
        <w:rPr>
          <w:color w:val="auto"/>
        </w:rPr>
        <w:t>ме. Возможны разные способы группировки материалов, включенных в библиографический список: алфавитн</w:t>
      </w:r>
      <w:r w:rsidR="00551C95">
        <w:rPr>
          <w:color w:val="auto"/>
        </w:rPr>
        <w:t>ая; в порядке упоминания литера</w:t>
      </w:r>
      <w:r w:rsidRPr="00122750">
        <w:rPr>
          <w:color w:val="auto"/>
        </w:rPr>
        <w:t xml:space="preserve">туры в тексте; по главам работы; систематическая; хронологическая; по видам источников и др. </w:t>
      </w:r>
    </w:p>
    <w:p w:rsidR="00122750" w:rsidRPr="00122750" w:rsidRDefault="00122750" w:rsidP="004F0EA7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122750">
        <w:rPr>
          <w:color w:val="auto"/>
        </w:rPr>
        <w:t xml:space="preserve"> В приложении дается вспомогательный материал: таблицы, документы, иллюстрации и другие материалы. </w:t>
      </w:r>
    </w:p>
    <w:p w:rsidR="00122750" w:rsidRPr="00122750" w:rsidRDefault="00122750" w:rsidP="004F0EA7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122750">
        <w:rPr>
          <w:color w:val="auto"/>
        </w:rPr>
        <w:t xml:space="preserve"> проект (исследование) представляется на электронном носителе и в текстовом формате с титульным листом. Шрифт 12, с полуторным межстрочным инте</w:t>
      </w:r>
      <w:r w:rsidR="00C20491">
        <w:rPr>
          <w:color w:val="auto"/>
        </w:rPr>
        <w:t xml:space="preserve">рвалом. Размеры полей: 20 мм. – левое; 10 мм. – правое; 20 мм. – </w:t>
      </w:r>
      <w:r w:rsidRPr="00122750">
        <w:rPr>
          <w:color w:val="auto"/>
        </w:rPr>
        <w:t xml:space="preserve">верхнее; 20 мм. – нижнее. Нумерация страниц начинается со второго листа. Номера страниц проставляются арабскими цифрами посредине нижнего поля документа. Титульный лист не нумеруется. Приложения нумеруются вместе с основным текстом.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</w:t>
      </w:r>
      <w:r w:rsidRPr="00122750">
        <w:rPr>
          <w:i/>
          <w:iCs/>
          <w:color w:val="auto"/>
        </w:rPr>
        <w:t>состав материалов</w:t>
      </w:r>
      <w:r w:rsidRPr="00122750">
        <w:rPr>
          <w:color w:val="auto"/>
        </w:rPr>
        <w:t>, которые должны</w:t>
      </w:r>
      <w:r w:rsidR="00321BDE">
        <w:rPr>
          <w:color w:val="auto"/>
        </w:rPr>
        <w:t xml:space="preserve"> быть подготовлены по завершении</w:t>
      </w:r>
      <w:r w:rsidRPr="00122750">
        <w:rPr>
          <w:color w:val="auto"/>
        </w:rPr>
        <w:t xml:space="preserve"> проекта для его защиты, в обязательном порядке включаются: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1) выносимый на защиту </w:t>
      </w:r>
      <w:r w:rsidRPr="00122750">
        <w:rPr>
          <w:i/>
          <w:iCs/>
          <w:color w:val="auto"/>
        </w:rPr>
        <w:t>продукт учебно-исследовательской и проектной деятельности</w:t>
      </w:r>
      <w:r w:rsidRPr="00122750">
        <w:rPr>
          <w:color w:val="auto"/>
        </w:rPr>
        <w:t xml:space="preserve">, представленный в одной из описанных выше форм; </w:t>
      </w:r>
    </w:p>
    <w:p w:rsidR="00122750" w:rsidRPr="00122750" w:rsidRDefault="00122750" w:rsidP="00551C95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2) подготовленная учащимся </w:t>
      </w:r>
      <w:r w:rsidRPr="00122750">
        <w:rPr>
          <w:i/>
          <w:iCs/>
          <w:color w:val="auto"/>
        </w:rPr>
        <w:t xml:space="preserve">краткая пояснительная записка к проекту (исследованию) </w:t>
      </w:r>
      <w:r w:rsidRPr="00122750">
        <w:rPr>
          <w:color w:val="auto"/>
        </w:rPr>
        <w:t xml:space="preserve">объёмом не более одной машинописной страницы с указанием: а) исходного замысла, цели и назначения проекта (исследования); б) краткого описания хода выполнения проекта (исследования) и полученных результатов; в) списка использованных источников. Для конструкторских проектов в пояснительную записку, </w:t>
      </w: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F1189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3) </w:t>
      </w:r>
      <w:r w:rsidRPr="00122750">
        <w:rPr>
          <w:i/>
          <w:iCs/>
          <w:color w:val="auto"/>
        </w:rPr>
        <w:t xml:space="preserve">краткий отзыв руководителя, </w:t>
      </w:r>
      <w:r w:rsidRPr="00122750">
        <w:rPr>
          <w:color w:val="auto"/>
        </w:rPr>
        <w:t xml:space="preserve">содержащий краткую характеристику работы учащегося в ходе выполнения проекта (исследования), в том числе: </w:t>
      </w:r>
    </w:p>
    <w:p w:rsidR="00F1189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а) инициативности и самостоятельности; </w:t>
      </w:r>
    </w:p>
    <w:p w:rsidR="00F1189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б) ответственности (включая динамику отношения к выполняемой работе);</w:t>
      </w:r>
    </w:p>
    <w:p w:rsidR="00F1189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 в) исполнительской дисциплины.</w:t>
      </w:r>
    </w:p>
    <w:p w:rsidR="00F1189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22750" w:rsidRPr="00431A4A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>Итоговая оценка проектной (исследовательской) работы осуществляется в ходе ее публичной защиты. Публичная защита проекта проводится во время весенних каникул на ученической научно-практической конференции. Для публичной защиты за 20 дней до ее проведения в учебную часть школы в электронном виде сдаются материалы, которые должны быть подготовлены по заверше</w:t>
      </w:r>
      <w:r w:rsidR="004A74BB">
        <w:rPr>
          <w:color w:val="auto"/>
        </w:rPr>
        <w:t>нии</w:t>
      </w:r>
      <w:r w:rsidRPr="00122750">
        <w:rPr>
          <w:color w:val="auto"/>
        </w:rPr>
        <w:t xml:space="preserve"> проекта для его защиты. В процедуру защиты проекта (исследования) входят: выступление рецензента (до 5 минут), выступление автора или авторов реферата (до 15 минут), ответы на вопросы присутствующих. </w:t>
      </w:r>
      <w:r w:rsidRPr="00E160FB">
        <w:rPr>
          <w:color w:val="auto"/>
        </w:rPr>
        <w:t xml:space="preserve">Оценку проекта осуществляет экспертный совет, состоящий из представителей учительского (4 человека) и ученического (4 человека) коллективов. </w:t>
      </w:r>
      <w:r w:rsidRPr="00431A4A">
        <w:rPr>
          <w:color w:val="auto"/>
        </w:rPr>
        <w:t xml:space="preserve">Выборы в совет представителей педагогического коллектива осуществляются </w:t>
      </w:r>
      <w:r w:rsidR="00E160FB" w:rsidRPr="00431A4A">
        <w:rPr>
          <w:color w:val="auto"/>
        </w:rPr>
        <w:t xml:space="preserve">путём открытого голосования </w:t>
      </w:r>
      <w:r w:rsidRPr="00431A4A">
        <w:rPr>
          <w:color w:val="auto"/>
        </w:rPr>
        <w:t xml:space="preserve">на педагогическом совете. Выборы в совет представителей ученического коллектива осуществляются путем тайного голосования на классных собраниях учащихся 8-11-х классов. </w:t>
      </w:r>
    </w:p>
    <w:p w:rsidR="00F11890" w:rsidRPr="00431A4A" w:rsidRDefault="00F11890" w:rsidP="00551C95">
      <w:pPr>
        <w:pStyle w:val="Default"/>
        <w:jc w:val="both"/>
        <w:rPr>
          <w:color w:val="auto"/>
        </w:rPr>
      </w:pPr>
    </w:p>
    <w:p w:rsidR="00122750" w:rsidRPr="00122750" w:rsidRDefault="00122750" w:rsidP="00551C95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Индивидуальный проект(исследование) оценивается по следующим критериям: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1. </w:t>
      </w:r>
      <w:r w:rsidRPr="00122750">
        <w:rPr>
          <w:b/>
          <w:bCs/>
          <w:color w:val="auto"/>
        </w:rPr>
        <w:t>Способность к самостоятельному пр</w:t>
      </w:r>
      <w:r w:rsidR="00551C95">
        <w:rPr>
          <w:b/>
          <w:bCs/>
          <w:color w:val="auto"/>
        </w:rPr>
        <w:t>иобретению знаний и решению про</w:t>
      </w:r>
      <w:r w:rsidRPr="00122750">
        <w:rPr>
          <w:b/>
          <w:bCs/>
          <w:color w:val="auto"/>
        </w:rPr>
        <w:t>блем</w:t>
      </w:r>
      <w:r w:rsidRPr="00122750">
        <w:rPr>
          <w:color w:val="auto"/>
        </w:rPr>
        <w:t>,</w:t>
      </w:r>
      <w:r w:rsidR="00431A4A">
        <w:rPr>
          <w:color w:val="auto"/>
        </w:rPr>
        <w:t xml:space="preserve"> </w:t>
      </w:r>
      <w:r w:rsidRPr="00122750">
        <w:rPr>
          <w:color w:val="auto"/>
        </w:rPr>
        <w:t>проявляющаяся в умении поставить проблему и в</w:t>
      </w:r>
      <w:r w:rsidR="00551C95">
        <w:rPr>
          <w:color w:val="auto"/>
        </w:rPr>
        <w:t>ыбрать адекватные способы её ре</w:t>
      </w:r>
      <w:r w:rsidRPr="00122750">
        <w:rPr>
          <w:color w:val="auto"/>
        </w:rPr>
        <w:t>шения, включая поиск и обработку информации, форм</w:t>
      </w:r>
      <w:r w:rsidR="00695104">
        <w:rPr>
          <w:color w:val="auto"/>
        </w:rPr>
        <w:t>улировку выводов и/или обоснова</w:t>
      </w:r>
      <w:r w:rsidRPr="00122750">
        <w:rPr>
          <w:color w:val="auto"/>
        </w:rPr>
        <w:t>ние и реализацию/апробацию принятого решения, обо</w:t>
      </w:r>
      <w:r w:rsidR="00695104">
        <w:rPr>
          <w:color w:val="auto"/>
        </w:rPr>
        <w:t>снование и создание модели, про</w:t>
      </w:r>
      <w:r w:rsidRPr="00122750">
        <w:rPr>
          <w:color w:val="auto"/>
        </w:rPr>
        <w:t xml:space="preserve">гноза, модели, макета, объекта, творческого решения и т. п. Данный критерий в целом включает оценку сформированности познавательных учебных действий.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2. </w:t>
      </w:r>
      <w:r w:rsidRPr="00122750">
        <w:rPr>
          <w:b/>
          <w:bCs/>
          <w:color w:val="auto"/>
        </w:rPr>
        <w:t>Сформированность предметных знаний и способов действий</w:t>
      </w:r>
      <w:r w:rsidRPr="00122750">
        <w:rPr>
          <w:color w:val="auto"/>
        </w:rPr>
        <w:t>, проявляющаяся в умении раскрыть содержание работы, грамотно и обосн</w:t>
      </w:r>
      <w:r w:rsidR="00695104">
        <w:rPr>
          <w:color w:val="auto"/>
        </w:rPr>
        <w:t>ованно в соответствии с рассмат</w:t>
      </w:r>
      <w:r w:rsidRPr="00122750">
        <w:rPr>
          <w:color w:val="auto"/>
        </w:rPr>
        <w:t xml:space="preserve">риваемой проблемой/темой использовать имеющиеся знания и способы действий.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3. </w:t>
      </w:r>
      <w:r w:rsidRPr="00122750">
        <w:rPr>
          <w:b/>
          <w:bCs/>
          <w:color w:val="auto"/>
        </w:rPr>
        <w:t>Сформированность регулятивных действий</w:t>
      </w:r>
      <w:r w:rsidRPr="00122750">
        <w:rPr>
          <w:color w:val="auto"/>
        </w:rPr>
        <w:t xml:space="preserve">, </w:t>
      </w:r>
      <w:r w:rsidR="00695104">
        <w:rPr>
          <w:color w:val="auto"/>
        </w:rPr>
        <w:t>проявляющаяся в умении самостоя</w:t>
      </w:r>
      <w:r w:rsidRPr="00122750">
        <w:rPr>
          <w:color w:val="auto"/>
        </w:rPr>
        <w:t>тельно планировать и управлять своей познавательной д</w:t>
      </w:r>
      <w:r w:rsidR="00695104">
        <w:rPr>
          <w:color w:val="auto"/>
        </w:rPr>
        <w:t>еятельностью во времени, исполь</w:t>
      </w:r>
      <w:r w:rsidRPr="00122750">
        <w:rPr>
          <w:color w:val="auto"/>
        </w:rPr>
        <w:t>зовать ресурсные возможности для достижения целей,</w:t>
      </w:r>
      <w:r w:rsidR="00695104">
        <w:rPr>
          <w:color w:val="auto"/>
        </w:rPr>
        <w:t xml:space="preserve"> осуществлять выбор конструктив</w:t>
      </w:r>
      <w:r w:rsidRPr="00122750">
        <w:rPr>
          <w:color w:val="auto"/>
        </w:rPr>
        <w:t xml:space="preserve">ных стратегий в трудных ситуациях.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4. </w:t>
      </w:r>
      <w:r w:rsidRPr="00122750">
        <w:rPr>
          <w:b/>
          <w:bCs/>
          <w:color w:val="auto"/>
        </w:rPr>
        <w:t>Сформированность коммуникативных действий</w:t>
      </w:r>
      <w:r w:rsidRPr="00122750">
        <w:rPr>
          <w:color w:val="auto"/>
        </w:rPr>
        <w:t xml:space="preserve">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Результаты выполненного проекта (исследования) описываются на основе интегрального (уровневого) подхода или на основе аналитического подхода.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lastRenderedPageBreak/>
        <w:t xml:space="preserve">При </w:t>
      </w:r>
      <w:r w:rsidRPr="00122750">
        <w:rPr>
          <w:b/>
          <w:bCs/>
          <w:i/>
          <w:iCs/>
          <w:color w:val="auto"/>
        </w:rPr>
        <w:t xml:space="preserve">интегральном описании </w:t>
      </w:r>
      <w:r w:rsidRPr="00122750">
        <w:rPr>
          <w:color w:val="auto"/>
        </w:rPr>
        <w:t xml:space="preserve"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 </w:t>
      </w:r>
    </w:p>
    <w:p w:rsidR="00122750" w:rsidRPr="00122750" w:rsidRDefault="00122750" w:rsidP="00695104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При этом в соответствии с принятой системой оценки выделяются два уровня сформированности навыков проектной (учебно-исследовательской) деятельности: </w:t>
      </w:r>
      <w:r w:rsidRPr="00122750">
        <w:rPr>
          <w:i/>
          <w:iCs/>
          <w:color w:val="auto"/>
        </w:rPr>
        <w:t xml:space="preserve">базовый </w:t>
      </w:r>
      <w:r w:rsidRPr="00122750">
        <w:rPr>
          <w:color w:val="auto"/>
        </w:rPr>
        <w:t xml:space="preserve">и </w:t>
      </w:r>
      <w:r w:rsidRPr="00122750">
        <w:rPr>
          <w:i/>
          <w:iCs/>
          <w:color w:val="auto"/>
        </w:rPr>
        <w:t>повышенный</w:t>
      </w:r>
      <w:r w:rsidRPr="00122750">
        <w:rPr>
          <w:color w:val="auto"/>
        </w:rPr>
        <w:t xml:space="preserve">. Главное отличие выделенных уровней состоит в степени самостоятельности обучающегося в ходе выполнения проекта (проекта),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 </w:t>
      </w:r>
    </w:p>
    <w:p w:rsidR="00695104" w:rsidRDefault="00695104" w:rsidP="00695104">
      <w:pPr>
        <w:pStyle w:val="Default"/>
        <w:jc w:val="both"/>
        <w:rPr>
          <w:b/>
          <w:bCs/>
          <w:color w:val="auto"/>
        </w:rPr>
      </w:pPr>
    </w:p>
    <w:p w:rsidR="00461D25" w:rsidRPr="00122750" w:rsidRDefault="00461D25" w:rsidP="00461D25">
      <w:pPr>
        <w:pStyle w:val="Default"/>
        <w:rPr>
          <w:color w:val="auto"/>
        </w:rPr>
        <w:sectPr w:rsidR="00461D25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b/>
          <w:bCs/>
          <w:color w:val="auto"/>
        </w:rPr>
        <w:t xml:space="preserve">Содержательное описание каждого критерия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660"/>
        <w:gridCol w:w="3302"/>
      </w:tblGrid>
      <w:tr w:rsidR="00AA1096" w:rsidRPr="00804E7D" w:rsidTr="00804E7D">
        <w:tc>
          <w:tcPr>
            <w:tcW w:w="2943" w:type="dxa"/>
            <w:vMerge w:val="restart"/>
          </w:tcPr>
          <w:p w:rsidR="00AA1096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lastRenderedPageBreak/>
              <w:t>Критерий</w:t>
            </w:r>
          </w:p>
        </w:tc>
        <w:tc>
          <w:tcPr>
            <w:tcW w:w="6962" w:type="dxa"/>
            <w:gridSpan w:val="2"/>
          </w:tcPr>
          <w:p w:rsidR="00AA1096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t>Уровни сформированности навыков проектной деятельности</w:t>
            </w:r>
          </w:p>
        </w:tc>
      </w:tr>
      <w:tr w:rsidR="00AA1096" w:rsidRPr="00804E7D" w:rsidTr="00804E7D">
        <w:tc>
          <w:tcPr>
            <w:tcW w:w="2943" w:type="dxa"/>
            <w:vMerge/>
          </w:tcPr>
          <w:p w:rsidR="00AA1096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60" w:type="dxa"/>
          </w:tcPr>
          <w:p w:rsidR="00AA1096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t>Базовый</w:t>
            </w:r>
          </w:p>
        </w:tc>
        <w:tc>
          <w:tcPr>
            <w:tcW w:w="3302" w:type="dxa"/>
          </w:tcPr>
          <w:p w:rsidR="00AA1096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t>Повышенный</w:t>
            </w:r>
          </w:p>
        </w:tc>
      </w:tr>
      <w:tr w:rsidR="00461D25" w:rsidRPr="00804E7D" w:rsidTr="00804E7D">
        <w:tc>
          <w:tcPr>
            <w:tcW w:w="2943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t>Самостоятельное приобретение знаний и решение проблем</w:t>
            </w:r>
          </w:p>
        </w:tc>
        <w:tc>
          <w:tcPr>
            <w:tcW w:w="3660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302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61D25" w:rsidRPr="00804E7D" w:rsidTr="00804E7D">
        <w:tc>
          <w:tcPr>
            <w:tcW w:w="2943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t>Знание предмета</w:t>
            </w:r>
          </w:p>
        </w:tc>
        <w:tc>
          <w:tcPr>
            <w:tcW w:w="3660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302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61D25" w:rsidRPr="00804E7D" w:rsidTr="00804E7D">
        <w:tc>
          <w:tcPr>
            <w:tcW w:w="2943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t>Регулятивные действия</w:t>
            </w:r>
          </w:p>
        </w:tc>
        <w:tc>
          <w:tcPr>
            <w:tcW w:w="3660" w:type="dxa"/>
          </w:tcPr>
          <w:p w:rsidR="00AA1096" w:rsidRPr="00804E7D" w:rsidRDefault="00AA1096" w:rsidP="00AA1096">
            <w:pPr>
              <w:pStyle w:val="Default"/>
            </w:pPr>
            <w:r w:rsidRPr="00804E7D">
              <w:t xml:space="preserve">Продемонстрированы навыки определения темы и планирования работы. </w:t>
            </w:r>
          </w:p>
          <w:p w:rsidR="00461D25" w:rsidRPr="00804E7D" w:rsidRDefault="00AA1096" w:rsidP="00AA1096">
            <w:pPr>
              <w:pStyle w:val="Default"/>
              <w:rPr>
                <w:b/>
                <w:bCs/>
                <w:color w:val="auto"/>
              </w:rPr>
            </w:pPr>
            <w:r w:rsidRPr="00804E7D">
              <w:t>Работа доведена до конца и представлена комиссии;некоторые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302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461D25" w:rsidRPr="00804E7D" w:rsidTr="00804E7D">
        <w:tc>
          <w:tcPr>
            <w:tcW w:w="2943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rPr>
                <w:b/>
                <w:bCs/>
              </w:rPr>
              <w:lastRenderedPageBreak/>
              <w:t>Коммуникация</w:t>
            </w:r>
          </w:p>
        </w:tc>
        <w:tc>
          <w:tcPr>
            <w:tcW w:w="3660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302" w:type="dxa"/>
          </w:tcPr>
          <w:p w:rsidR="00461D25" w:rsidRPr="00804E7D" w:rsidRDefault="00AA1096" w:rsidP="00122750">
            <w:pPr>
              <w:pStyle w:val="Default"/>
              <w:rPr>
                <w:b/>
                <w:bCs/>
                <w:color w:val="auto"/>
              </w:rPr>
            </w:pPr>
            <w:r w:rsidRPr="00804E7D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</w:tbl>
    <w:p w:rsidR="00695104" w:rsidRDefault="00695104" w:rsidP="00122750">
      <w:pPr>
        <w:pStyle w:val="Default"/>
        <w:rPr>
          <w:b/>
          <w:bCs/>
          <w:color w:val="auto"/>
        </w:rPr>
      </w:pPr>
    </w:p>
    <w:p w:rsidR="00695104" w:rsidRDefault="00695104" w:rsidP="00122750">
      <w:pPr>
        <w:pStyle w:val="Default"/>
        <w:rPr>
          <w:b/>
          <w:bCs/>
          <w:color w:val="auto"/>
        </w:rPr>
      </w:pPr>
    </w:p>
    <w:p w:rsidR="00122750" w:rsidRPr="00122750" w:rsidRDefault="00AA1096" w:rsidP="00AA1096">
      <w:pPr>
        <w:pStyle w:val="Default"/>
        <w:jc w:val="both"/>
        <w:rPr>
          <w:color w:val="auto"/>
        </w:rPr>
      </w:pPr>
      <w:r>
        <w:rPr>
          <w:color w:val="auto"/>
        </w:rPr>
        <w:t>Р</w:t>
      </w:r>
      <w:r w:rsidR="00122750" w:rsidRPr="00122750">
        <w:rPr>
          <w:color w:val="auto"/>
        </w:rPr>
        <w:t xml:space="preserve">ешение о том, что проект (исследование) выполнен на повышенном уровне, принимается при условии, что: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1) такая оценка выставлена экспертным советом по каждому из трёх предъявляемых критериев, характеризующих сформированностьметапредметных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2) ни один из обязательных элементов проекта (продукт, пояснительная записка, отзыв руководителя или презентация) не даёт оснований для иного решения. </w:t>
      </w:r>
    </w:p>
    <w:p w:rsidR="00122750" w:rsidRPr="00122750" w:rsidRDefault="00122750" w:rsidP="00AA1096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Решение о том, что проект выполнен на базовом уровне, принимается при условии, что: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1) такая оценка выставлена экспертным советом по каждому из предъявляемых критериев;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3) даны ответы на вопросы.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При необходимости осуществления отбора при поступлении в профильные классы может использоваться </w:t>
      </w:r>
      <w:r w:rsidRPr="00122750">
        <w:rPr>
          <w:b/>
          <w:bCs/>
          <w:i/>
          <w:iCs/>
          <w:color w:val="auto"/>
        </w:rPr>
        <w:t xml:space="preserve">аналитический подход </w:t>
      </w:r>
      <w:r w:rsidRPr="00122750">
        <w:rPr>
          <w:color w:val="auto"/>
        </w:rPr>
        <w:t xml:space="preserve">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 </w:t>
      </w:r>
    </w:p>
    <w:p w:rsidR="00122750" w:rsidRPr="00431A4A" w:rsidRDefault="00122750" w:rsidP="00AA1096">
      <w:pPr>
        <w:pStyle w:val="Default"/>
        <w:jc w:val="both"/>
        <w:rPr>
          <w:color w:val="auto"/>
        </w:rPr>
      </w:pPr>
      <w:r w:rsidRPr="00431A4A">
        <w:rPr>
          <w:color w:val="auto"/>
        </w:rPr>
        <w:t>В случае выдающихся проектов (исследований)</w:t>
      </w:r>
      <w:r w:rsidR="00431A4A" w:rsidRPr="00431A4A">
        <w:rPr>
          <w:color w:val="auto"/>
        </w:rPr>
        <w:t xml:space="preserve"> </w:t>
      </w:r>
      <w:r w:rsidRPr="00431A4A">
        <w:rPr>
          <w:color w:val="auto"/>
        </w:rPr>
        <w:t xml:space="preserve">экспертный совет может подготовить особое заключение о достоинствах проекта, которое может быть предъявлено при поступлении в профильные классы. </w:t>
      </w:r>
    </w:p>
    <w:p w:rsidR="00122750" w:rsidRPr="00431A4A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Отметка за выполнение проекта (исследования) выставляется в графу «Проектная деятельность» или «Экзамен» в классном журнале и личном деле. </w:t>
      </w:r>
      <w:r w:rsidRPr="00431A4A">
        <w:rPr>
          <w:color w:val="auto"/>
        </w:rPr>
        <w:t xml:space="preserve">В документ государственного образца об уровне образования — аттестат об основном общем образовании — отметка выставляется в свободную строку. </w:t>
      </w:r>
    </w:p>
    <w:p w:rsidR="00122750" w:rsidRPr="00431A4A" w:rsidRDefault="00122750" w:rsidP="00AA1096">
      <w:pPr>
        <w:pStyle w:val="Default"/>
        <w:jc w:val="both"/>
        <w:rPr>
          <w:color w:val="auto"/>
        </w:rPr>
      </w:pPr>
      <w:r w:rsidRPr="00431A4A">
        <w:rPr>
          <w:color w:val="auto"/>
        </w:rPr>
        <w:t>Результаты выполнения индивидуального проекта (исследования) могут рассматриваться как дополнительное основание при зачислении</w:t>
      </w:r>
      <w:r w:rsidR="00F11890" w:rsidRPr="00431A4A">
        <w:rPr>
          <w:color w:val="auto"/>
        </w:rPr>
        <w:t xml:space="preserve"> выпускника общеобразовательной организации</w:t>
      </w:r>
      <w:r w:rsidRPr="00431A4A">
        <w:rPr>
          <w:color w:val="auto"/>
        </w:rPr>
        <w:t xml:space="preserve"> на избранное им направление профильного образования. </w:t>
      </w:r>
    </w:p>
    <w:p w:rsidR="00AA1096" w:rsidRDefault="00AA1096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6A462D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7. </w:t>
      </w:r>
      <w:bookmarkStart w:id="9" w:name="з2_1_7"/>
      <w:bookmarkEnd w:id="9"/>
      <w:r w:rsidRPr="00122750">
        <w:rPr>
          <w:b/>
          <w:bCs/>
          <w:color w:val="auto"/>
        </w:rPr>
        <w:t>Организация учебной деятельности</w:t>
      </w:r>
      <w:r w:rsidR="00AA1096">
        <w:rPr>
          <w:b/>
          <w:bCs/>
          <w:color w:val="auto"/>
        </w:rPr>
        <w:t xml:space="preserve"> по</w:t>
      </w:r>
      <w:r w:rsidR="006A462D">
        <w:rPr>
          <w:b/>
          <w:bCs/>
          <w:color w:val="auto"/>
        </w:rPr>
        <w:t xml:space="preserve"> формированию и развитию ИКТ </w:t>
      </w:r>
      <w:r w:rsidRPr="00122750">
        <w:rPr>
          <w:b/>
          <w:bCs/>
          <w:color w:val="auto"/>
        </w:rPr>
        <w:t>компетентности обучающихся</w:t>
      </w:r>
      <w:r w:rsidR="006A462D">
        <w:rPr>
          <w:b/>
          <w:bCs/>
          <w:color w:val="auto"/>
        </w:rPr>
        <w:t>.</w:t>
      </w:r>
    </w:p>
    <w:p w:rsidR="00AA1096" w:rsidRDefault="00AA1096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Общие положения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>Программа формирования и развития И</w:t>
      </w:r>
      <w:r w:rsidR="00AA1096">
        <w:rPr>
          <w:color w:val="auto"/>
        </w:rPr>
        <w:t xml:space="preserve">КТ-компетентности обучающихся МОУ </w:t>
      </w:r>
      <w:r w:rsidR="00F11890">
        <w:rPr>
          <w:color w:val="auto"/>
        </w:rPr>
        <w:t xml:space="preserve">«Средняяшкола </w:t>
      </w:r>
      <w:r w:rsidR="00AA1096">
        <w:rPr>
          <w:color w:val="auto"/>
        </w:rPr>
        <w:t>№</w:t>
      </w:r>
      <w:r w:rsidR="00431A4A">
        <w:rPr>
          <w:color w:val="auto"/>
        </w:rPr>
        <w:t xml:space="preserve"> </w:t>
      </w:r>
      <w:r w:rsidR="00AA1096">
        <w:rPr>
          <w:color w:val="auto"/>
        </w:rPr>
        <w:t>6</w:t>
      </w:r>
      <w:r w:rsidR="00F11890">
        <w:rPr>
          <w:color w:val="auto"/>
        </w:rPr>
        <w:t>»</w:t>
      </w:r>
      <w:r w:rsidRPr="00122750">
        <w:rPr>
          <w:color w:val="auto"/>
        </w:rPr>
        <w:t xml:space="preserve"> является составной частью программы развития УУД. Она разраб</w:t>
      </w:r>
      <w:r w:rsidR="00AA1096">
        <w:rPr>
          <w:color w:val="auto"/>
        </w:rPr>
        <w:t>отана в соот</w:t>
      </w:r>
      <w:r w:rsidRPr="00122750">
        <w:rPr>
          <w:color w:val="auto"/>
        </w:rPr>
        <w:t>ветствии с требованиями Стандарта и ориентиров</w:t>
      </w:r>
      <w:r w:rsidR="00AA1096">
        <w:rPr>
          <w:color w:val="auto"/>
        </w:rPr>
        <w:t>ана на школу высокого уровня ин</w:t>
      </w:r>
      <w:r w:rsidRPr="00122750">
        <w:rPr>
          <w:color w:val="auto"/>
        </w:rPr>
        <w:t>форматизации, гдеклассно-урочная система становится</w:t>
      </w:r>
      <w:r w:rsidR="00AA1096">
        <w:rPr>
          <w:color w:val="auto"/>
        </w:rPr>
        <w:t xml:space="preserve"> лишь одним из элементов образо</w:t>
      </w:r>
      <w:r w:rsidRPr="00122750">
        <w:rPr>
          <w:color w:val="auto"/>
        </w:rPr>
        <w:t>вательной системы, преподавание всех предметов в той или иной мере поддержано средствами ИКТ, локальная сеть и (контролируемый) Интернет доступны в большинстве учебных кабинетов, учителя и другие работники шк</w:t>
      </w:r>
      <w:r w:rsidR="00AA1096">
        <w:rPr>
          <w:color w:val="auto"/>
        </w:rPr>
        <w:t>олы обладают необходимой профес</w:t>
      </w:r>
      <w:r w:rsidRPr="00122750">
        <w:rPr>
          <w:color w:val="auto"/>
        </w:rPr>
        <w:t xml:space="preserve">сиональной ИКТ-компетентностью, обеспечены технические и методические сервисы. </w:t>
      </w:r>
    </w:p>
    <w:p w:rsidR="00122750" w:rsidRPr="00122750" w:rsidRDefault="00122750" w:rsidP="00AA1096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Программа формирования и развития </w:t>
      </w:r>
      <w:r w:rsidRPr="00122750">
        <w:rPr>
          <w:b/>
          <w:bCs/>
          <w:color w:val="auto"/>
        </w:rPr>
        <w:t>ИКТ-компетентности обучающихся</w:t>
      </w:r>
      <w:r w:rsidRPr="00122750">
        <w:rPr>
          <w:color w:val="auto"/>
        </w:rPr>
        <w:t xml:space="preserve">: </w:t>
      </w:r>
    </w:p>
    <w:p w:rsidR="00122750" w:rsidRPr="00122750" w:rsidRDefault="00122750" w:rsidP="004F0EA7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122750">
        <w:rPr>
          <w:color w:val="auto"/>
        </w:rPr>
        <w:t xml:space="preserve">устанавливает цели, задачи и основные к формированию и развитию ИКТ-компетентности обучающихся; </w:t>
      </w:r>
    </w:p>
    <w:p w:rsidR="00122750" w:rsidRPr="00122750" w:rsidRDefault="00122750" w:rsidP="004F0EA7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122750">
        <w:rPr>
          <w:color w:val="auto"/>
        </w:rPr>
        <w:t xml:space="preserve"> определяет структуру и функции образовательной ИКТ-компетентности обучающихся; </w:t>
      </w:r>
    </w:p>
    <w:p w:rsidR="00122750" w:rsidRPr="00122750" w:rsidRDefault="00122750" w:rsidP="004F0EA7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122750">
        <w:rPr>
          <w:color w:val="auto"/>
        </w:rPr>
        <w:t xml:space="preserve"> выявляет связь универсальных учеб</w:t>
      </w:r>
      <w:r w:rsidR="00AA1096">
        <w:rPr>
          <w:color w:val="auto"/>
        </w:rPr>
        <w:t>ных действий с содержанием учеб</w:t>
      </w:r>
      <w:r w:rsidRPr="00122750">
        <w:rPr>
          <w:color w:val="auto"/>
        </w:rPr>
        <w:t xml:space="preserve">ных предметов; </w:t>
      </w:r>
    </w:p>
    <w:p w:rsidR="00122750" w:rsidRPr="00122750" w:rsidRDefault="00122750" w:rsidP="004F0EA7">
      <w:pPr>
        <w:pStyle w:val="Default"/>
        <w:numPr>
          <w:ilvl w:val="1"/>
          <w:numId w:val="3"/>
        </w:numPr>
        <w:jc w:val="both"/>
        <w:rPr>
          <w:color w:val="auto"/>
        </w:rPr>
      </w:pPr>
      <w:r w:rsidRPr="00122750">
        <w:rPr>
          <w:color w:val="auto"/>
        </w:rPr>
        <w:t xml:space="preserve"> определяет условия, средства ИКТ, используемые в ходе формирования и применения ИКТ-компетентности обучающихся; </w:t>
      </w:r>
    </w:p>
    <w:p w:rsidR="00122750" w:rsidRPr="00122750" w:rsidRDefault="00122750" w:rsidP="00AA1096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1"/>
          <w:numId w:val="4"/>
        </w:numPr>
        <w:jc w:val="both"/>
        <w:rPr>
          <w:color w:val="auto"/>
        </w:rPr>
      </w:pPr>
      <w:r w:rsidRPr="00122750">
        <w:rPr>
          <w:color w:val="auto"/>
        </w:rPr>
        <w:t xml:space="preserve"> дает характеристику системы о</w:t>
      </w:r>
      <w:r w:rsidR="00AA1096">
        <w:rPr>
          <w:color w:val="auto"/>
        </w:rPr>
        <w:t>ценки ИКТ- компетентности обучаю</w:t>
      </w:r>
      <w:r w:rsidRPr="00122750">
        <w:rPr>
          <w:color w:val="auto"/>
        </w:rPr>
        <w:t xml:space="preserve">щихся и педагогов.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соответствии с ФГОС целью программы формирования и развития ИКТ-компетентности обучающихся является воспитание и развитие личности, </w:t>
      </w:r>
      <w:r w:rsidR="00F11890">
        <w:rPr>
          <w:color w:val="auto"/>
        </w:rPr>
        <w:t xml:space="preserve">способность </w:t>
      </w:r>
      <w:r w:rsidRPr="00122750">
        <w:rPr>
          <w:color w:val="auto"/>
        </w:rPr>
        <w:t>использовать информационные и комму</w:t>
      </w:r>
      <w:r w:rsidR="00F07D19">
        <w:rPr>
          <w:color w:val="auto"/>
        </w:rPr>
        <w:t>никационные технологии для поис</w:t>
      </w:r>
      <w:r w:rsidRPr="00122750">
        <w:rPr>
          <w:color w:val="auto"/>
        </w:rPr>
        <w:t xml:space="preserve">ка, анализа, отбора, передачи информации в процессе решения учебно-познавательных и учебно-практических задач.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Основными задачами программы формирования и развития ИКТ-компетентности обучающихся являются: </w:t>
      </w:r>
    </w:p>
    <w:p w:rsidR="00122750" w:rsidRPr="00122750" w:rsidRDefault="00122750" w:rsidP="004F0EA7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122750">
        <w:rPr>
          <w:color w:val="auto"/>
        </w:rPr>
        <w:t xml:space="preserve">формирование устойчивых знаний, умений и навыков в области информационных и коммуникационных технологий; </w:t>
      </w:r>
    </w:p>
    <w:p w:rsidR="00122750" w:rsidRPr="00122750" w:rsidRDefault="00122750" w:rsidP="004F0EA7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122750">
        <w:rPr>
          <w:color w:val="auto"/>
        </w:rPr>
        <w:t>развитие личности в качестве субъекта деятельности: готовности к осознанному и самостоятельному выбору, планированию, ко</w:t>
      </w:r>
      <w:r w:rsidR="00F07D19">
        <w:rPr>
          <w:color w:val="auto"/>
        </w:rPr>
        <w:t>ррекции и реализации личных пер</w:t>
      </w:r>
      <w:r w:rsidRPr="00122750">
        <w:rPr>
          <w:color w:val="auto"/>
        </w:rPr>
        <w:t xml:space="preserve">спектив своего развития; </w:t>
      </w:r>
    </w:p>
    <w:p w:rsidR="00122750" w:rsidRPr="00122750" w:rsidRDefault="00122750" w:rsidP="004F0EA7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122750">
        <w:rPr>
          <w:color w:val="auto"/>
        </w:rPr>
        <w:t>отбор средств обучения (методы, приемы, формы работы), способствующ</w:t>
      </w:r>
      <w:r w:rsidR="00F07D19">
        <w:rPr>
          <w:color w:val="auto"/>
        </w:rPr>
        <w:t>ие разви</w:t>
      </w:r>
      <w:r w:rsidRPr="00122750">
        <w:rPr>
          <w:color w:val="auto"/>
        </w:rPr>
        <w:t>тию у учащихся самостоятельности мышления, инициативности, научно-исследовательских навыков и творческого подх</w:t>
      </w:r>
      <w:r w:rsidR="00F07D19">
        <w:rPr>
          <w:color w:val="auto"/>
        </w:rPr>
        <w:t>ода для решения практических за</w:t>
      </w:r>
      <w:r w:rsidRPr="00122750">
        <w:rPr>
          <w:color w:val="auto"/>
        </w:rPr>
        <w:t xml:space="preserve">дач с помощью информационных и коммуникационных технологий.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Программа формирования и развития ИКТ-компетентности обучающихся исходит из того, что формирование и развитие ИКТ-компетентност</w:t>
      </w:r>
      <w:r w:rsidR="00F07D19">
        <w:rPr>
          <w:color w:val="auto"/>
        </w:rPr>
        <w:t>и учащихся осуществляется на ос</w:t>
      </w:r>
      <w:r w:rsidRPr="00122750">
        <w:rPr>
          <w:color w:val="auto"/>
        </w:rPr>
        <w:t xml:space="preserve">нове системно-деятельностного подхода и происходит </w:t>
      </w:r>
      <w:r w:rsidR="00F07D19">
        <w:rPr>
          <w:color w:val="auto"/>
        </w:rPr>
        <w:t>в процессе изучения всех без ис</w:t>
      </w:r>
      <w:r w:rsidRPr="00122750">
        <w:rPr>
          <w:color w:val="auto"/>
        </w:rPr>
        <w:t xml:space="preserve">ключения предметов учебного плана, а его результат представляет собой интегративный результат обучения подростков.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>Структура и функции образовательной ИКТ – компетентности обучающихся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Под ИКТ-компетентностью в настоящей програ</w:t>
      </w:r>
      <w:r w:rsidR="00F07D19">
        <w:rPr>
          <w:color w:val="auto"/>
        </w:rPr>
        <w:t>мме понимается способность инди</w:t>
      </w:r>
      <w:r w:rsidRPr="00122750">
        <w:rPr>
          <w:color w:val="auto"/>
        </w:rPr>
        <w:t>вида решать учебные, бытовые, профессиональные за</w:t>
      </w:r>
      <w:r w:rsidR="00F07D19">
        <w:rPr>
          <w:color w:val="auto"/>
        </w:rPr>
        <w:t>дачи с использованием информаци</w:t>
      </w:r>
      <w:r w:rsidRPr="00122750">
        <w:rPr>
          <w:color w:val="auto"/>
        </w:rPr>
        <w:t>онных и коммуникационных технологий. ИКТ-компете</w:t>
      </w:r>
      <w:r w:rsidR="00F07D19">
        <w:rPr>
          <w:color w:val="auto"/>
        </w:rPr>
        <w:t>нтность проявляется, прежде все</w:t>
      </w:r>
      <w:r w:rsidRPr="00122750">
        <w:rPr>
          <w:color w:val="auto"/>
        </w:rPr>
        <w:t>го, в деятельности при решении различных задач, кот</w:t>
      </w:r>
      <w:r w:rsidR="00F07D19">
        <w:rPr>
          <w:color w:val="auto"/>
        </w:rPr>
        <w:t>орые могут быть решены с привле</w:t>
      </w:r>
      <w:r w:rsidRPr="00122750">
        <w:rPr>
          <w:color w:val="auto"/>
        </w:rPr>
        <w:t xml:space="preserve">чением компьютера, средств телекоммуникаций, Internet и др.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Формирование и развитие ИКТ-компетентности</w:t>
      </w:r>
      <w:r w:rsidR="00F07D19">
        <w:rPr>
          <w:color w:val="auto"/>
        </w:rPr>
        <w:t>обучающихся включает в себя ста</w:t>
      </w:r>
      <w:r w:rsidRPr="00122750">
        <w:rPr>
          <w:color w:val="auto"/>
        </w:rPr>
        <w:t>новление и развитие учебной (общей и предмет</w:t>
      </w:r>
      <w:r w:rsidR="00F07D19">
        <w:rPr>
          <w:color w:val="auto"/>
        </w:rPr>
        <w:t>ной) и общепользовательскойИКТ</w:t>
      </w:r>
      <w:r w:rsidRPr="00122750">
        <w:rPr>
          <w:color w:val="auto"/>
        </w:rPr>
        <w:t>компетентности, в том числе: способности к сотрудничес</w:t>
      </w:r>
      <w:r w:rsidR="00F07D19">
        <w:rPr>
          <w:color w:val="auto"/>
        </w:rPr>
        <w:t>тву и коммуникации, к самостоя-</w:t>
      </w:r>
      <w:r w:rsidRPr="00122750">
        <w:rPr>
          <w:color w:val="auto"/>
        </w:rPr>
        <w:t>ельному приобретению, пополнению и интеграции зн</w:t>
      </w:r>
      <w:r w:rsidR="00F07D19">
        <w:rPr>
          <w:color w:val="auto"/>
        </w:rPr>
        <w:t>аний; способности к решению лич</w:t>
      </w:r>
      <w:r w:rsidRPr="00122750">
        <w:rPr>
          <w:color w:val="auto"/>
        </w:rPr>
        <w:t xml:space="preserve">ностно и социально значимых проблем и воплощению решений в практику с применением средств ИКТ.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ИКТ-компетентности выделяются элементы, </w:t>
      </w:r>
      <w:r w:rsidR="00F07D19">
        <w:rPr>
          <w:color w:val="auto"/>
        </w:rPr>
        <w:t>которые формируются и использую</w:t>
      </w:r>
      <w:r w:rsidRPr="00122750">
        <w:rPr>
          <w:color w:val="auto"/>
        </w:rPr>
        <w:t>-ся в отдельных предметах, в интегративных межпредметных проектах, во внепредметной активности. В то же время, освоение ИКТ-компентентности в рамках отдельного предмета содействует формированию метапредметнойИКТ-компетентности, играет ключевую роль в формировании универсальных учебных действий. Н</w:t>
      </w:r>
      <w:r w:rsidR="00F07D19">
        <w:rPr>
          <w:color w:val="auto"/>
        </w:rPr>
        <w:t>апример, формирование общих, ме</w:t>
      </w:r>
      <w:r w:rsidRPr="00122750">
        <w:rPr>
          <w:color w:val="auto"/>
        </w:rPr>
        <w:t>тапредметных навыков поиска информации происходит в ходе деятельности по поиску информации в конкретных предметных контекстах и средах: в русском и иностранных языках, истории, географии, естественных науках п</w:t>
      </w:r>
      <w:r w:rsidR="00F07D19">
        <w:rPr>
          <w:color w:val="auto"/>
        </w:rPr>
        <w:t>роисходит поиск информации с ис</w:t>
      </w:r>
      <w:r w:rsidRPr="00122750">
        <w:rPr>
          <w:color w:val="auto"/>
        </w:rPr>
        <w:t>пользованием специфических инструментов, наряду</w:t>
      </w:r>
      <w:r w:rsidR="00F07D19">
        <w:rPr>
          <w:color w:val="auto"/>
        </w:rPr>
        <w:t xml:space="preserve"> с общепользовательскими инстру</w:t>
      </w:r>
      <w:r w:rsidRPr="00122750">
        <w:rPr>
          <w:color w:val="auto"/>
        </w:rPr>
        <w:t xml:space="preserve">ментами. Во всех этих случаях формируется общее умения поиска информации.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Элементами образовательной ИКТ - компетентности на ступени основного общего образования являются: </w:t>
      </w:r>
    </w:p>
    <w:p w:rsidR="00122750" w:rsidRPr="00122750" w:rsidRDefault="00122750" w:rsidP="00F07D19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1. </w:t>
      </w:r>
      <w:r w:rsidRPr="00122750">
        <w:rPr>
          <w:i/>
          <w:iCs/>
          <w:color w:val="auto"/>
        </w:rPr>
        <w:t xml:space="preserve">Обращение с </w:t>
      </w:r>
      <w:r w:rsidR="00F07D19">
        <w:rPr>
          <w:i/>
          <w:iCs/>
          <w:color w:val="auto"/>
        </w:rPr>
        <w:t>устройствами ИКТ, как с электро</w:t>
      </w:r>
      <w:r w:rsidRPr="00122750">
        <w:rPr>
          <w:i/>
          <w:iCs/>
          <w:color w:val="auto"/>
        </w:rPr>
        <w:t>устройствами, передающими информацию по проводам (проводящим электромагнитные колебания) и в эфире, и об-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рабатывающими информацию, взаимодействующими с человеком, обеспечивающими внешнее представление информации и коммуникацию между людьми: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понимание основных принципов работы устройств ИКТ;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подключение устройств ИКТ к электрической сети, использование аккумуляторов;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включение и выключение устройств ИКТ. Вход в операционную систему;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базовые действия с экранными объектами;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соединение устройств ИКТ с использованием п</w:t>
      </w:r>
      <w:r w:rsidR="00F07D19">
        <w:rPr>
          <w:color w:val="auto"/>
        </w:rPr>
        <w:t>роводных и беспроводных техноло</w:t>
      </w:r>
      <w:r w:rsidRPr="00122750">
        <w:rPr>
          <w:color w:val="auto"/>
        </w:rPr>
        <w:t xml:space="preserve">гий;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информационное подключение к локальной сети и глобальной сети Интернет;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обеспечение надежного функционирования устройств ИКТ;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вывод информации на бумагу и в трехмерную материальную среду (пе</w:t>
      </w:r>
      <w:r w:rsidR="00F07D19">
        <w:rPr>
          <w:color w:val="auto"/>
        </w:rPr>
        <w:t>чать). Обра</w:t>
      </w:r>
      <w:r w:rsidRPr="00122750">
        <w:rPr>
          <w:color w:val="auto"/>
        </w:rPr>
        <w:t xml:space="preserve">щение с расходными материалами;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использование основных законов восприятия,</w:t>
      </w:r>
      <w:r w:rsidR="00F07D19">
        <w:rPr>
          <w:color w:val="auto"/>
        </w:rPr>
        <w:t xml:space="preserve"> обработки и хранения информаци</w:t>
      </w:r>
      <w:r w:rsidRPr="00122750">
        <w:rPr>
          <w:color w:val="auto"/>
        </w:rPr>
        <w:t xml:space="preserve">ичеловеком;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соблюдение требований техники безопасности, г</w:t>
      </w:r>
      <w:r w:rsidR="00F07D19">
        <w:rPr>
          <w:color w:val="auto"/>
        </w:rPr>
        <w:t>игиены, эргономики и ресурсосбе</w:t>
      </w:r>
      <w:r w:rsidRPr="00122750">
        <w:rPr>
          <w:color w:val="auto"/>
        </w:rPr>
        <w:t>режения при работе с устройствами ИКТ, в частности, учитывающие специфику работы со светящимся экраном, в том числе – отражающим, и</w:t>
      </w:r>
      <w:r w:rsidR="00F07D19">
        <w:rPr>
          <w:color w:val="auto"/>
        </w:rPr>
        <w:t xml:space="preserve"> с несветящимся отражающим экра</w:t>
      </w:r>
      <w:r w:rsidRPr="00122750">
        <w:rPr>
          <w:color w:val="auto"/>
        </w:rPr>
        <w:t xml:space="preserve">ном.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Указанные умения формируются преимущественно в предметной области «Технология».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2.Фиксация, запись изображений и звуков, их обработка: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цифровая фотография, трехмерное сканирован</w:t>
      </w:r>
      <w:r w:rsidR="00F07D19">
        <w:rPr>
          <w:color w:val="auto"/>
        </w:rPr>
        <w:t>ие, цифровая звукозапись, цифро</w:t>
      </w:r>
      <w:r w:rsidRPr="00122750">
        <w:rPr>
          <w:color w:val="auto"/>
        </w:rPr>
        <w:t xml:space="preserve">вая видеосъемка;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создание мультипликации как последовательности фотоизображений;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обработка фотографий;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видеомонтаж и озвучивание видео сообщений.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Указанные умения формируются преимуществен</w:t>
      </w:r>
      <w:r w:rsidR="00F07D19">
        <w:rPr>
          <w:i/>
          <w:iCs/>
          <w:color w:val="auto"/>
        </w:rPr>
        <w:t>но в предметных областях: искус</w:t>
      </w:r>
      <w:r w:rsidRPr="00122750">
        <w:rPr>
          <w:i/>
          <w:iCs/>
          <w:color w:val="auto"/>
        </w:rPr>
        <w:t>ство, русский язык, иностранный язык, физическа</w:t>
      </w:r>
      <w:r w:rsidR="00F07D19">
        <w:rPr>
          <w:i/>
          <w:iCs/>
          <w:color w:val="auto"/>
        </w:rPr>
        <w:t>я культура, естествознание, вне</w:t>
      </w:r>
      <w:r w:rsidRPr="00122750">
        <w:rPr>
          <w:i/>
          <w:iCs/>
          <w:color w:val="auto"/>
        </w:rPr>
        <w:t xml:space="preserve">урочная деятельность.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3. Создание письменных текстов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Сканирование текста и распознавание сканированного текста: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ввод русского и иноязычного текста слепым десятипальцевым методом;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базовое экранное редактирование текста; </w:t>
      </w:r>
    </w:p>
    <w:p w:rsidR="00122750" w:rsidRPr="00122750" w:rsidRDefault="00DE382E" w:rsidP="00F07D19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 w:rsidR="00122750" w:rsidRPr="00122750">
        <w:rPr>
          <w:color w:val="auto"/>
        </w:rPr>
        <w:t>структурирование русского и иностранного текст</w:t>
      </w:r>
      <w:r w:rsidR="00F07D19">
        <w:rPr>
          <w:color w:val="auto"/>
        </w:rPr>
        <w:t>а средствами текстового редакто</w:t>
      </w:r>
      <w:r w:rsidR="00122750" w:rsidRPr="00122750">
        <w:rPr>
          <w:color w:val="auto"/>
        </w:rPr>
        <w:t xml:space="preserve">ра (номера страниц, колонтитулы, абзацы, ссылки, заголовки, оглавление, шрифтовые выделения);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создание текста на основе расшифровки аудиозаписи, в том числе нескольких участников обсуждения – транскрибирование (преоб</w:t>
      </w:r>
      <w:r w:rsidR="00F07D19">
        <w:rPr>
          <w:color w:val="auto"/>
        </w:rPr>
        <w:t>разование устной речи в письмен</w:t>
      </w:r>
      <w:r w:rsidRPr="00122750">
        <w:rPr>
          <w:color w:val="auto"/>
        </w:rPr>
        <w:t xml:space="preserve">ную), письменное резюмирование высказываний в ходе обсуждения;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использование средств орфографического и синтаксического контроля русского текста и текста на иностранном языке;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издательские технологии.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Указанные умения формируются преимущественно в предметных областях: русский язык, иностранный язык, литература, история.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4. Создание графических объектов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создание геометрических объектов;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• создание диаграмм различных видов (алгоритм</w:t>
      </w:r>
      <w:r w:rsidR="00F07D19">
        <w:rPr>
          <w:color w:val="auto"/>
        </w:rPr>
        <w:t>ических, концептуальных, класси</w:t>
      </w:r>
      <w:r w:rsidRPr="00122750">
        <w:rPr>
          <w:color w:val="auto"/>
        </w:rPr>
        <w:t xml:space="preserve">фикационных, организационных, родства и др.) в соответствии с задачами;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создание специализированных карт и диаграмм</w:t>
      </w:r>
      <w:r w:rsidR="00F07D19">
        <w:rPr>
          <w:color w:val="auto"/>
        </w:rPr>
        <w:t>: географических (ГИС), хроноло</w:t>
      </w:r>
      <w:r w:rsidRPr="00122750">
        <w:rPr>
          <w:color w:val="auto"/>
        </w:rPr>
        <w:t xml:space="preserve">гических;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создание графических произведений с проведением рукой произвольных линий;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создание мультипликации в соответствии с задачами;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создание виртуальных моделей трехмерных объектов.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Указанные умения формируются преимуществен</w:t>
      </w:r>
      <w:r w:rsidR="00F07D19">
        <w:rPr>
          <w:i/>
          <w:iCs/>
          <w:color w:val="auto"/>
        </w:rPr>
        <w:t>но в предметных областях: техно</w:t>
      </w:r>
      <w:r w:rsidRPr="00122750">
        <w:rPr>
          <w:i/>
          <w:iCs/>
          <w:color w:val="auto"/>
        </w:rPr>
        <w:t xml:space="preserve">логия, обществознание, география, история, математика.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5. Создание музыкальных и звуковых объектов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использование музыкальных и звуковых редакторов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использование клавишных и кинестетических синтезаторов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Указанные умения формируются преимуществен</w:t>
      </w:r>
      <w:r w:rsidR="00F07D19">
        <w:rPr>
          <w:i/>
          <w:iCs/>
          <w:color w:val="auto"/>
        </w:rPr>
        <w:t>но в предметных областях: искус</w:t>
      </w:r>
      <w:r w:rsidRPr="00122750">
        <w:rPr>
          <w:i/>
          <w:iCs/>
          <w:color w:val="auto"/>
        </w:rPr>
        <w:t xml:space="preserve">ство, внеурочная (внеучебная) деятельность.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6. Создание сообщений (гипермедиа)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создание и организация информационных объе</w:t>
      </w:r>
      <w:r w:rsidR="00F07D19">
        <w:rPr>
          <w:color w:val="auto"/>
        </w:rPr>
        <w:t>ктов различных видов, в виде ли</w:t>
      </w:r>
      <w:r w:rsidRPr="00122750">
        <w:rPr>
          <w:color w:val="auto"/>
        </w:rPr>
        <w:t>нейного или включающего ссылки сопровождения вы</w:t>
      </w:r>
      <w:r w:rsidR="00F07D19">
        <w:rPr>
          <w:color w:val="auto"/>
        </w:rPr>
        <w:t>ступления, объекта для самостоя</w:t>
      </w:r>
      <w:r w:rsidRPr="00122750">
        <w:rPr>
          <w:color w:val="auto"/>
        </w:rPr>
        <w:t xml:space="preserve">тельного просмотра через браузер;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цитирование и использование внешних ссылок;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проектирование (дизайн) сообщения в соответствии с его задачами и средствами доставки;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Указанные умения формируются во всех предметных областях, преимущественно в предметной области: технология.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7. Восприятие, понимание и использование сообщений (гипермедиа)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понимание сообщений, использование при восприятии внутренних и внешних ссылок, инструментов поиска, справочных источников (включая двуязычные);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формулирование вопросов к сообщению;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разметка сообщений, в том числе – внутренни</w:t>
      </w:r>
      <w:r w:rsidR="00F07D19">
        <w:rPr>
          <w:color w:val="auto"/>
        </w:rPr>
        <w:t>ми и внешними ссылками и коммен</w:t>
      </w:r>
      <w:r w:rsidRPr="00122750">
        <w:rPr>
          <w:color w:val="auto"/>
        </w:rPr>
        <w:t xml:space="preserve">тариями;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деконструкция сообщений, выделение в них элементов и фрагментов, цитирование;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описание сообщения (краткое содержание, автор, форма и т. д.);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работа с особыми видами сообщений: диаграмм</w:t>
      </w:r>
      <w:r w:rsidR="00F07D19">
        <w:rPr>
          <w:color w:val="auto"/>
        </w:rPr>
        <w:t>ы (алгоритмические, концептуаль</w:t>
      </w:r>
      <w:r w:rsidRPr="00122750">
        <w:rPr>
          <w:color w:val="auto"/>
        </w:rPr>
        <w:t xml:space="preserve">ные, классификационные, организационные, родства и </w:t>
      </w:r>
      <w:r w:rsidR="00F07D19">
        <w:rPr>
          <w:color w:val="auto"/>
        </w:rPr>
        <w:t>др.), карты(географические, хро</w:t>
      </w:r>
      <w:r w:rsidRPr="00122750">
        <w:rPr>
          <w:color w:val="auto"/>
        </w:rPr>
        <w:t xml:space="preserve">нологические) и спутниковые фотографии, в том числе – как элемент навигаторов (систем глобального позиционирования);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избирательное отношение к информации, способн</w:t>
      </w:r>
      <w:r w:rsidR="00F07D19">
        <w:rPr>
          <w:color w:val="auto"/>
        </w:rPr>
        <w:t>ость к отказу от потребления не</w:t>
      </w:r>
      <w:r w:rsidRPr="00122750">
        <w:rPr>
          <w:color w:val="auto"/>
        </w:rPr>
        <w:t xml:space="preserve">нужной информации;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Указанные умения преимущественно формируются в следующих предметах: лит</w:t>
      </w:r>
      <w:r w:rsidR="00F07D19">
        <w:rPr>
          <w:i/>
          <w:iCs/>
          <w:color w:val="auto"/>
        </w:rPr>
        <w:t>е</w:t>
      </w:r>
      <w:r w:rsidRPr="00122750">
        <w:rPr>
          <w:i/>
          <w:iCs/>
          <w:color w:val="auto"/>
        </w:rPr>
        <w:t xml:space="preserve">ратура, русский язык, иностранный язык, а так же во всех предметах.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8. Коммуникация и социальное взаимодействие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выступление с аудио-видео поддержкой, включая дистанционную аудиторию;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участие в обсуждении (видео-аудио, текст);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личный дневник (блог);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вещание, рассылка на целевую аудиторию, подкастинг;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форум;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игровое взаимодействие;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театральное взаимодействие;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взаимодействие в социальных группах и сетях</w:t>
      </w:r>
      <w:r w:rsidR="00F07D19">
        <w:rPr>
          <w:color w:val="auto"/>
        </w:rPr>
        <w:t>, групповая работа над сообщени</w:t>
      </w:r>
      <w:r w:rsidRPr="00122750">
        <w:rPr>
          <w:color w:val="auto"/>
        </w:rPr>
        <w:t xml:space="preserve">ем(вики); </w:t>
      </w:r>
    </w:p>
    <w:p w:rsidR="00122750" w:rsidRPr="00122750" w:rsidRDefault="00132CA8" w:rsidP="00F07D19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t>•</w:t>
      </w:r>
      <w:r w:rsidR="00122750" w:rsidRPr="00122750">
        <w:rPr>
          <w:color w:val="auto"/>
        </w:rPr>
        <w:t xml:space="preserve">видео-аудио-фиксация и текстовое комментирование фрагментов образовательного процесса; </w:t>
      </w:r>
    </w:p>
    <w:p w:rsidR="00122750" w:rsidRPr="00122750" w:rsidRDefault="00132CA8" w:rsidP="00F07D19">
      <w:pPr>
        <w:pStyle w:val="Default"/>
        <w:jc w:val="both"/>
        <w:rPr>
          <w:color w:val="auto"/>
        </w:rPr>
      </w:pPr>
      <w:r>
        <w:rPr>
          <w:color w:val="auto"/>
        </w:rPr>
        <w:t>•</w:t>
      </w:r>
      <w:r w:rsidR="00122750" w:rsidRPr="00122750">
        <w:rPr>
          <w:color w:val="auto"/>
        </w:rPr>
        <w:t xml:space="preserve">образовательное взаимодействие (получение и выполнение заданий, получение комментариев, формирование портфолио);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информационная культура, этика и право. Ч</w:t>
      </w:r>
      <w:r w:rsidR="00F07D19">
        <w:rPr>
          <w:color w:val="auto"/>
        </w:rPr>
        <w:t>астная информация. Массовые рас</w:t>
      </w:r>
      <w:r w:rsidRPr="00122750">
        <w:rPr>
          <w:color w:val="auto"/>
        </w:rPr>
        <w:t xml:space="preserve">сылки. Уважение информационных прав других людей.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Формирование указанных компетентностей происходит во всех предметах и внеурочных активностях.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9. Поиск информации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приемы поиска информации в Интернет, поисковые сервисы. Построение запросов для поиска информации. Анализ результатов запросов;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приемы поиска информации на персональном компьютере;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особенности поиска информации в информацион</w:t>
      </w:r>
      <w:r w:rsidR="00F07D19">
        <w:rPr>
          <w:color w:val="auto"/>
        </w:rPr>
        <w:t>ной среде учреждения и в образо</w:t>
      </w:r>
      <w:r w:rsidRPr="00122750">
        <w:rPr>
          <w:color w:val="auto"/>
        </w:rPr>
        <w:t xml:space="preserve">вательном пространстве.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Указанные компетентности фо</w:t>
      </w:r>
      <w:r w:rsidR="005447FE">
        <w:rPr>
          <w:i/>
          <w:iCs/>
          <w:color w:val="auto"/>
        </w:rPr>
        <w:t>рмируются в курсе Истории, а так</w:t>
      </w:r>
      <w:r w:rsidRPr="00122750">
        <w:rPr>
          <w:i/>
          <w:iCs/>
          <w:color w:val="auto"/>
        </w:rPr>
        <w:t xml:space="preserve">же во всех предметах.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Организация хранения информации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описание сообщений. Книги и библиотечные каталоги, использование каталогов для поиска необходимых книг;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система окон и папок в графическом интер</w:t>
      </w:r>
      <w:r w:rsidR="00F07D19">
        <w:rPr>
          <w:color w:val="auto"/>
        </w:rPr>
        <w:t>фейсе. Информационные инструмен</w:t>
      </w:r>
      <w:r w:rsidRPr="00122750">
        <w:rPr>
          <w:color w:val="auto"/>
        </w:rPr>
        <w:t>ты(выполняемые файлы) и информационные источ</w:t>
      </w:r>
      <w:r w:rsidR="00F07D19">
        <w:rPr>
          <w:color w:val="auto"/>
        </w:rPr>
        <w:t>ники (открываемые файлы), их ис</w:t>
      </w:r>
      <w:r w:rsidRPr="00122750">
        <w:rPr>
          <w:color w:val="auto"/>
        </w:rPr>
        <w:t xml:space="preserve">пользование и связь;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формирование собственного информационного п</w:t>
      </w:r>
      <w:r w:rsidR="00F07D19">
        <w:rPr>
          <w:color w:val="auto"/>
        </w:rPr>
        <w:t>ространства: создание систем па</w:t>
      </w:r>
      <w:r w:rsidRPr="00122750">
        <w:rPr>
          <w:color w:val="auto"/>
        </w:rPr>
        <w:t xml:space="preserve">пок и размещение в ней нужных информационных источников, размещение, размещение информации в Интернет;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поиск в базе данных, заполнение базы данных, с</w:t>
      </w:r>
      <w:r w:rsidR="00F07D19">
        <w:rPr>
          <w:color w:val="auto"/>
        </w:rPr>
        <w:t>оздание базы данных• определите</w:t>
      </w:r>
      <w:r w:rsidRPr="00122750">
        <w:rPr>
          <w:color w:val="auto"/>
        </w:rPr>
        <w:t xml:space="preserve">ли: использование, заполнение, создание;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Указанные компетентности формируются в следующих предметах: литература, технология, все предметы. </w:t>
      </w:r>
    </w:p>
    <w:p w:rsidR="00122750" w:rsidRPr="00122750" w:rsidRDefault="006A462D" w:rsidP="00F07D19">
      <w:pPr>
        <w:pStyle w:val="Default"/>
        <w:jc w:val="both"/>
        <w:rPr>
          <w:color w:val="auto"/>
        </w:rPr>
      </w:pPr>
      <w:r>
        <w:rPr>
          <w:color w:val="auto"/>
        </w:rPr>
        <w:t>• а</w:t>
      </w:r>
      <w:r w:rsidR="00122750" w:rsidRPr="00122750">
        <w:rPr>
          <w:color w:val="auto"/>
        </w:rPr>
        <w:t xml:space="preserve">нализ информации, математическая обработка данных </w:t>
      </w:r>
    </w:p>
    <w:p w:rsidR="006A462D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проведение естественнонаучных и социальных измерений, ввод результатов и</w:t>
      </w:r>
      <w:r w:rsidR="00F07D19">
        <w:rPr>
          <w:color w:val="auto"/>
        </w:rPr>
        <w:t>зме</w:t>
      </w:r>
      <w:r w:rsidRPr="00122750">
        <w:rPr>
          <w:color w:val="auto"/>
        </w:rPr>
        <w:t>рений и других цифровых данных их обработка, в том чи</w:t>
      </w:r>
      <w:r w:rsidR="00F07D19">
        <w:rPr>
          <w:color w:val="auto"/>
        </w:rPr>
        <w:t>сле – статистическая, и визуали</w:t>
      </w:r>
      <w:r w:rsidRPr="00122750">
        <w:rPr>
          <w:color w:val="auto"/>
        </w:rPr>
        <w:t>зация.</w:t>
      </w:r>
      <w:r w:rsidR="006A462D" w:rsidRPr="00122750">
        <w:rPr>
          <w:color w:val="auto"/>
        </w:rPr>
        <w:t>••</w:t>
      </w:r>
      <w:r w:rsidR="006A462D">
        <w:rPr>
          <w:color w:val="auto"/>
        </w:rPr>
        <w:t>с</w:t>
      </w:r>
      <w:r w:rsidRPr="00122750">
        <w:rPr>
          <w:color w:val="auto"/>
        </w:rPr>
        <w:t>оед</w:t>
      </w:r>
      <w:r w:rsidR="006A462D">
        <w:rPr>
          <w:color w:val="auto"/>
        </w:rPr>
        <w:t>инение средств цифровой и видео</w:t>
      </w:r>
      <w:r w:rsidRPr="00122750">
        <w:rPr>
          <w:color w:val="auto"/>
        </w:rPr>
        <w:t xml:space="preserve">фиксации. </w:t>
      </w:r>
    </w:p>
    <w:p w:rsidR="00122750" w:rsidRPr="00122750" w:rsidRDefault="006A462D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</w:t>
      </w:r>
      <w:r>
        <w:rPr>
          <w:color w:val="auto"/>
        </w:rPr>
        <w:t xml:space="preserve"> п</w:t>
      </w:r>
      <w:r w:rsidR="00122750" w:rsidRPr="00122750">
        <w:rPr>
          <w:color w:val="auto"/>
        </w:rPr>
        <w:t xml:space="preserve">остроение математических моделей;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постановка эксперимента и исследование в в</w:t>
      </w:r>
      <w:r w:rsidR="00F07D19">
        <w:rPr>
          <w:color w:val="auto"/>
        </w:rPr>
        <w:t>иртуальных лабораториях по есте</w:t>
      </w:r>
      <w:r w:rsidRPr="00122750">
        <w:rPr>
          <w:color w:val="auto"/>
        </w:rPr>
        <w:t xml:space="preserve">ственным наукам и математике и информатике.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Указанные компетентности формируются в следующих предметах: естественные науки, обществознание, математика.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Моделирование и проектирование. Управление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моделирование с использованием виртуальных конструкторов;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конструирование, моделирование с использованием материальных конструкторов с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компьютерным управлением и обратной связью;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моделирование с использованием средств программирования;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проектирование виртуальных и реальных объектов и процессов. Систем</w:t>
      </w:r>
      <w:r w:rsidR="00F07D19">
        <w:rPr>
          <w:color w:val="auto"/>
        </w:rPr>
        <w:t>ы автома</w:t>
      </w:r>
      <w:r w:rsidRPr="00122750">
        <w:rPr>
          <w:color w:val="auto"/>
        </w:rPr>
        <w:t xml:space="preserve">тизированного проектирования; </w:t>
      </w:r>
    </w:p>
    <w:p w:rsidR="00122750" w:rsidRPr="00122750" w:rsidRDefault="00122750" w:rsidP="00F07D19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проектирование и организация своей индивидуальной и групповой деятельности, организация своего времени с использованием ИКТ </w:t>
      </w:r>
    </w:p>
    <w:p w:rsidR="00122750" w:rsidRPr="00122750" w:rsidRDefault="00122750" w:rsidP="00F07D19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i/>
          <w:iCs/>
          <w:color w:val="auto"/>
        </w:rPr>
        <w:t xml:space="preserve">Указанные компетентности формируются в следующих предметах: технология, математика, информатика, естественные науки, обществознание.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>Средства ИКТ, используемые в ходе формирования и применения ИКТ-компетентности обучающихся</w:t>
      </w:r>
    </w:p>
    <w:p w:rsidR="00122750" w:rsidRPr="00122750" w:rsidRDefault="00F07D19" w:rsidP="00122750">
      <w:pPr>
        <w:pStyle w:val="Default"/>
        <w:rPr>
          <w:color w:val="auto"/>
        </w:rPr>
      </w:pPr>
      <w:r>
        <w:rPr>
          <w:color w:val="auto"/>
        </w:rPr>
        <w:t xml:space="preserve">В МОУ </w:t>
      </w:r>
      <w:r w:rsidR="00F11890">
        <w:rPr>
          <w:color w:val="auto"/>
        </w:rPr>
        <w:t>«Средняя школа</w:t>
      </w:r>
      <w:r>
        <w:rPr>
          <w:color w:val="auto"/>
        </w:rPr>
        <w:t xml:space="preserve"> №6</w:t>
      </w:r>
      <w:r w:rsidR="00F11890">
        <w:rPr>
          <w:color w:val="auto"/>
        </w:rPr>
        <w:t>»</w:t>
      </w:r>
      <w:r w:rsidR="00122750" w:rsidRPr="00122750">
        <w:rPr>
          <w:color w:val="auto"/>
        </w:rPr>
        <w:t xml:space="preserve"> для формирования ИКТ–комп</w:t>
      </w:r>
      <w:r>
        <w:rPr>
          <w:color w:val="auto"/>
        </w:rPr>
        <w:t>етентности в рамках Программ со</w:t>
      </w:r>
      <w:r w:rsidR="00122750" w:rsidRPr="00122750">
        <w:rPr>
          <w:color w:val="auto"/>
        </w:rPr>
        <w:t>здана и используется современная информационно-обра</w:t>
      </w:r>
      <w:r>
        <w:rPr>
          <w:color w:val="auto"/>
        </w:rPr>
        <w:t>зовательная среда, которая вклю</w:t>
      </w:r>
      <w:r w:rsidR="00122750" w:rsidRPr="00122750">
        <w:rPr>
          <w:color w:val="auto"/>
        </w:rPr>
        <w:t xml:space="preserve">чает в себя: </w:t>
      </w:r>
    </w:p>
    <w:p w:rsidR="00431A4A" w:rsidRPr="00431A4A" w:rsidRDefault="00122750" w:rsidP="004F0EA7">
      <w:pPr>
        <w:pStyle w:val="Default"/>
        <w:numPr>
          <w:ilvl w:val="0"/>
          <w:numId w:val="37"/>
        </w:numPr>
        <w:rPr>
          <w:color w:val="auto"/>
        </w:rPr>
      </w:pPr>
      <w:r w:rsidRPr="00431A4A">
        <w:rPr>
          <w:color w:val="auto"/>
        </w:rPr>
        <w:t xml:space="preserve"> школа оснащена </w:t>
      </w:r>
      <w:r w:rsidR="00431A4A" w:rsidRPr="00431A4A">
        <w:rPr>
          <w:color w:val="auto"/>
        </w:rPr>
        <w:t>компьютерами</w:t>
      </w:r>
    </w:p>
    <w:p w:rsidR="00431A4A" w:rsidRDefault="00122750" w:rsidP="004F0EA7">
      <w:pPr>
        <w:pStyle w:val="Default"/>
        <w:numPr>
          <w:ilvl w:val="0"/>
          <w:numId w:val="37"/>
        </w:numPr>
        <w:rPr>
          <w:color w:val="auto"/>
        </w:rPr>
      </w:pPr>
      <w:r w:rsidRPr="00431A4A">
        <w:rPr>
          <w:color w:val="auto"/>
        </w:rPr>
        <w:t xml:space="preserve"> создана и функционирует общешкольная компьютерная сеть, </w:t>
      </w:r>
    </w:p>
    <w:p w:rsidR="00122750" w:rsidRPr="00431A4A" w:rsidRDefault="00122750" w:rsidP="004F0EA7">
      <w:pPr>
        <w:pStyle w:val="Default"/>
        <w:numPr>
          <w:ilvl w:val="0"/>
          <w:numId w:val="37"/>
        </w:numPr>
        <w:rPr>
          <w:color w:val="auto"/>
        </w:rPr>
      </w:pPr>
      <w:r w:rsidRPr="00431A4A">
        <w:rPr>
          <w:color w:val="auto"/>
        </w:rPr>
        <w:t>школа имеет выход  в Инт</w:t>
      </w:r>
      <w:r w:rsidR="008F2C44" w:rsidRPr="00431A4A">
        <w:rPr>
          <w:color w:val="auto"/>
        </w:rPr>
        <w:t>ернет с помощью вы</w:t>
      </w:r>
      <w:r w:rsidRPr="00431A4A">
        <w:rPr>
          <w:color w:val="auto"/>
        </w:rPr>
        <w:t xml:space="preserve">сокоскоростных линий связи; </w:t>
      </w:r>
    </w:p>
    <w:p w:rsidR="00122750" w:rsidRPr="00431A4A" w:rsidRDefault="00122750" w:rsidP="004F0EA7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431A4A">
        <w:rPr>
          <w:color w:val="auto"/>
        </w:rPr>
        <w:t xml:space="preserve">кабинеты оснащены мультимедийной техникой. </w:t>
      </w:r>
    </w:p>
    <w:p w:rsidR="00122750" w:rsidRPr="008F2C44" w:rsidRDefault="00122750" w:rsidP="004F0EA7">
      <w:pPr>
        <w:pStyle w:val="Default"/>
        <w:numPr>
          <w:ilvl w:val="0"/>
          <w:numId w:val="37"/>
        </w:numPr>
        <w:rPr>
          <w:i/>
          <w:color w:val="auto"/>
        </w:rPr>
      </w:pPr>
      <w:r w:rsidRPr="00431A4A">
        <w:rPr>
          <w:color w:val="auto"/>
        </w:rPr>
        <w:t xml:space="preserve"> в школе работают</w:t>
      </w:r>
      <w:r w:rsidRPr="00431A4A">
        <w:rPr>
          <w:i/>
          <w:color w:val="auto"/>
        </w:rPr>
        <w:t xml:space="preserve"> 3 компьютерных класса. </w:t>
      </w:r>
    </w:p>
    <w:p w:rsidR="00122750" w:rsidRPr="00F07D19" w:rsidRDefault="00122750" w:rsidP="00122750">
      <w:pPr>
        <w:pStyle w:val="Default"/>
        <w:rPr>
          <w:i/>
          <w:color w:val="auto"/>
          <w:u w:val="single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color w:val="auto"/>
        </w:rPr>
        <w:t xml:space="preserve">Школа имеет </w:t>
      </w:r>
      <w:r w:rsidR="00307476" w:rsidRPr="00307476">
        <w:rPr>
          <w:color w:val="auto"/>
        </w:rPr>
        <w:t>библиотеку</w:t>
      </w:r>
      <w:r w:rsidRPr="00307476">
        <w:rPr>
          <w:color w:val="auto"/>
        </w:rPr>
        <w:t>,</w:t>
      </w:r>
      <w:r w:rsidR="00307476">
        <w:rPr>
          <w:color w:val="auto"/>
        </w:rPr>
        <w:t xml:space="preserve"> которая</w:t>
      </w:r>
      <w:r w:rsidRPr="00122750">
        <w:rPr>
          <w:color w:val="auto"/>
        </w:rPr>
        <w:t xml:space="preserve"> располагает: </w:t>
      </w:r>
    </w:p>
    <w:p w:rsidR="00122750" w:rsidRPr="00122750" w:rsidRDefault="00122750" w:rsidP="004F0EA7">
      <w:pPr>
        <w:pStyle w:val="Default"/>
        <w:numPr>
          <w:ilvl w:val="0"/>
          <w:numId w:val="38"/>
        </w:numPr>
        <w:rPr>
          <w:color w:val="auto"/>
        </w:rPr>
      </w:pPr>
      <w:r w:rsidRPr="00122750">
        <w:rPr>
          <w:color w:val="auto"/>
        </w:rPr>
        <w:t xml:space="preserve"> информационными ресурсами на бумажных носителях; </w:t>
      </w:r>
    </w:p>
    <w:p w:rsidR="00122750" w:rsidRPr="00122750" w:rsidRDefault="00122750" w:rsidP="004F0EA7">
      <w:pPr>
        <w:pStyle w:val="Default"/>
        <w:numPr>
          <w:ilvl w:val="0"/>
          <w:numId w:val="38"/>
        </w:numPr>
        <w:rPr>
          <w:color w:val="auto"/>
        </w:rPr>
      </w:pPr>
      <w:r w:rsidRPr="00122750">
        <w:rPr>
          <w:color w:val="auto"/>
        </w:rPr>
        <w:t xml:space="preserve"> информационными ресурсами на электронных носителях; </w:t>
      </w:r>
    </w:p>
    <w:p w:rsidR="00122750" w:rsidRPr="00122750" w:rsidRDefault="00122750" w:rsidP="004F0EA7">
      <w:pPr>
        <w:pStyle w:val="Default"/>
        <w:numPr>
          <w:ilvl w:val="0"/>
          <w:numId w:val="38"/>
        </w:numPr>
        <w:rPr>
          <w:color w:val="auto"/>
        </w:rPr>
      </w:pPr>
      <w:r w:rsidRPr="00122750">
        <w:rPr>
          <w:color w:val="auto"/>
        </w:rPr>
        <w:t xml:space="preserve"> справочниками, энциклопедиями, тестовыми материалами и др. </w:t>
      </w:r>
    </w:p>
    <w:p w:rsidR="00122750" w:rsidRPr="00122750" w:rsidRDefault="00122750" w:rsidP="004F0EA7">
      <w:pPr>
        <w:pStyle w:val="Default"/>
        <w:numPr>
          <w:ilvl w:val="0"/>
          <w:numId w:val="38"/>
        </w:numPr>
        <w:rPr>
          <w:color w:val="auto"/>
        </w:rPr>
      </w:pPr>
      <w:r w:rsidRPr="00122750">
        <w:rPr>
          <w:color w:val="auto"/>
        </w:rPr>
        <w:t xml:space="preserve"> видеофильмами и пр. </w:t>
      </w:r>
    </w:p>
    <w:p w:rsidR="00122750" w:rsidRPr="00122750" w:rsidRDefault="00122750" w:rsidP="00122750">
      <w:pPr>
        <w:pStyle w:val="Default"/>
        <w:rPr>
          <w:color w:val="auto"/>
        </w:rPr>
      </w:pPr>
    </w:p>
    <w:p w:rsidR="00880C87" w:rsidRDefault="00880C87" w:rsidP="00122750">
      <w:pPr>
        <w:pStyle w:val="Default"/>
        <w:rPr>
          <w:color w:val="auto"/>
        </w:rPr>
      </w:pPr>
    </w:p>
    <w:p w:rsidR="00880C87" w:rsidRPr="00431A4A" w:rsidRDefault="00880C87" w:rsidP="00880C87">
      <w:pPr>
        <w:pStyle w:val="Default"/>
        <w:rPr>
          <w:color w:val="auto"/>
        </w:rPr>
      </w:pPr>
      <w:r w:rsidRPr="00431A4A">
        <w:rPr>
          <w:color w:val="auto"/>
        </w:rPr>
        <w:t>С помощью всероссийской школьной сети Дневник.ру организовано ведение электронных д</w:t>
      </w:r>
      <w:r w:rsidR="00431A4A">
        <w:rPr>
          <w:color w:val="auto"/>
        </w:rPr>
        <w:t>невников у обучающихся на уровне основного общего образования.</w:t>
      </w:r>
    </w:p>
    <w:p w:rsidR="00880C87" w:rsidRDefault="00880C87" w:rsidP="00122750">
      <w:pPr>
        <w:pStyle w:val="Default"/>
        <w:rPr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 xml:space="preserve">Оценка ИКТ - компетентности обучающихся и педагогов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Основной формой оценки сформированности ИКТ - компетентности обучающихся является многокритериальная экспертная оценка текущих работ и цифрового портфолио по всем предметам.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>Наряду с этим учащиеся могут проходить текущую</w:t>
      </w:r>
      <w:r w:rsidR="005A2CCB">
        <w:rPr>
          <w:color w:val="auto"/>
        </w:rPr>
        <w:t xml:space="preserve"> аттестацию на освоение техниче</w:t>
      </w:r>
      <w:r w:rsidRPr="00122750">
        <w:rPr>
          <w:color w:val="auto"/>
        </w:rPr>
        <w:t>ских навыков, выполняя специально сформированные у</w:t>
      </w:r>
      <w:r w:rsidR="005A2CCB">
        <w:rPr>
          <w:color w:val="auto"/>
        </w:rPr>
        <w:t>чебные задания, том числе в ими</w:t>
      </w:r>
      <w:r w:rsidRPr="00122750">
        <w:rPr>
          <w:color w:val="auto"/>
        </w:rPr>
        <w:t>тационных средах. Важно, чтобы эти задания не стано</w:t>
      </w:r>
      <w:r w:rsidR="005A2CCB">
        <w:rPr>
          <w:color w:val="auto"/>
        </w:rPr>
        <w:t>вились основной целью формирова</w:t>
      </w:r>
      <w:r w:rsidRPr="00122750">
        <w:rPr>
          <w:color w:val="auto"/>
        </w:rPr>
        <w:t>ния ИКТ-компетентности. Оценка качества выполнения задания в имитационной среде может быть автоматизирована. Можно использовать т</w:t>
      </w:r>
      <w:r w:rsidR="005A2CCB">
        <w:rPr>
          <w:color w:val="auto"/>
        </w:rPr>
        <w:t>акже различные системы независи</w:t>
      </w:r>
      <w:r w:rsidR="001A41BC">
        <w:rPr>
          <w:color w:val="auto"/>
        </w:rPr>
        <w:t>мой аттестации ИКТ-</w:t>
      </w:r>
      <w:r w:rsidRPr="00122750">
        <w:rPr>
          <w:color w:val="auto"/>
        </w:rPr>
        <w:t xml:space="preserve">квалификаций. </w:t>
      </w:r>
    </w:p>
    <w:p w:rsidR="00122750" w:rsidRPr="00122750" w:rsidRDefault="001A41BC" w:rsidP="001E794D">
      <w:pPr>
        <w:pStyle w:val="Default"/>
        <w:jc w:val="both"/>
        <w:rPr>
          <w:color w:val="auto"/>
        </w:rPr>
      </w:pPr>
      <w:r>
        <w:rPr>
          <w:color w:val="auto"/>
        </w:rPr>
        <w:t>ИКТ-</w:t>
      </w:r>
      <w:r w:rsidR="00122750" w:rsidRPr="00122750">
        <w:rPr>
          <w:color w:val="auto"/>
        </w:rPr>
        <w:t>компетентность педагогов оценивается через экспертную оценку разработок их уроков. Для отдельной темы (отдельного занятия) в поурочном планировании курса (разрабатываемом учителем на основании рабочих про</w:t>
      </w:r>
      <w:r w:rsidR="005A2CCB">
        <w:rPr>
          <w:color w:val="auto"/>
        </w:rPr>
        <w:t>грамм курсов и методических раз</w:t>
      </w:r>
      <w:r w:rsidR="00122750" w:rsidRPr="00122750">
        <w:rPr>
          <w:color w:val="auto"/>
        </w:rPr>
        <w:t>работок) выделяются компоненты учебной деятельности учащихся, в которых активно используются средства ИКТ: подготовка сообщения, п</w:t>
      </w:r>
      <w:r w:rsidR="005A2CCB">
        <w:rPr>
          <w:color w:val="auto"/>
        </w:rPr>
        <w:t>оиск информации в интернете, видео</w:t>
      </w:r>
      <w:r w:rsidR="00122750" w:rsidRPr="00122750">
        <w:rPr>
          <w:color w:val="auto"/>
        </w:rPr>
        <w:t>фиксация наблюдаемых процессов, проведение эксперимента с цифровой фиксацией и обработкой данных и т.д. После проведения темы (занятия) осуществляется сравнение с планом реального активного использования ИКТ каждым учащимся (как правило, не имеется в виду ответ на задания с выбором ответа, слушание лекции педагога с</w:t>
      </w:r>
      <w:r w:rsidR="005A2CCB">
        <w:rPr>
          <w:color w:val="auto"/>
        </w:rPr>
        <w:t xml:space="preserve"> аудио-видео</w:t>
      </w:r>
      <w:r w:rsidR="00122750" w:rsidRPr="00122750">
        <w:rPr>
          <w:color w:val="auto"/>
        </w:rPr>
        <w:t xml:space="preserve">сопровождением). Вычисляется доля (процент) информатизации темы усреднением по учащимся. Показатель по курсу вычисляется усреднением по времени. Показатель по образовательному учреждению вычисляется усреднением по курсам (с учетом временных весов курсов). </w:t>
      </w:r>
    </w:p>
    <w:p w:rsidR="005A2CCB" w:rsidRDefault="005A2CCB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A41BC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>8. Вз</w:t>
      </w:r>
      <w:bookmarkStart w:id="10" w:name="з2_1_8"/>
      <w:bookmarkEnd w:id="10"/>
      <w:r w:rsidRPr="00122750">
        <w:rPr>
          <w:b/>
          <w:bCs/>
          <w:color w:val="auto"/>
        </w:rPr>
        <w:t xml:space="preserve">аимодействие с учебными, </w:t>
      </w:r>
      <w:r w:rsidR="005A2CCB">
        <w:rPr>
          <w:b/>
          <w:bCs/>
          <w:color w:val="auto"/>
        </w:rPr>
        <w:t>научными и социальными организа</w:t>
      </w:r>
      <w:r w:rsidRPr="00122750">
        <w:rPr>
          <w:b/>
          <w:bCs/>
          <w:color w:val="auto"/>
        </w:rPr>
        <w:t xml:space="preserve">циями, формы привлечения консультантов, экспертов и научных руководителей </w:t>
      </w:r>
    </w:p>
    <w:p w:rsidR="00122750" w:rsidRPr="000D5665" w:rsidRDefault="000D5665" w:rsidP="000D5665">
      <w:pPr>
        <w:pStyle w:val="Default"/>
        <w:jc w:val="both"/>
        <w:rPr>
          <w:color w:val="auto"/>
        </w:rPr>
        <w:sectPr w:rsidR="00122750" w:rsidRPr="000D566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D5665">
        <w:rPr>
          <w:color w:val="auto"/>
        </w:rPr>
        <w:t xml:space="preserve">Школа имеет широкую сеть партнёрства, что </w:t>
      </w:r>
      <w:r w:rsidR="005A2CCB" w:rsidRPr="000D5665">
        <w:rPr>
          <w:color w:val="auto"/>
        </w:rPr>
        <w:t>поз</w:t>
      </w:r>
      <w:r w:rsidR="00122750" w:rsidRPr="000D5665">
        <w:rPr>
          <w:color w:val="auto"/>
        </w:rPr>
        <w:t>воляет расширить образовательное пространство и созд</w:t>
      </w:r>
      <w:r>
        <w:rPr>
          <w:color w:val="auto"/>
        </w:rPr>
        <w:t>ать</w:t>
      </w:r>
      <w:r w:rsidR="005A2CCB" w:rsidRPr="000D5665">
        <w:rPr>
          <w:color w:val="auto"/>
        </w:rPr>
        <w:t xml:space="preserve"> условия для выстраивания ин</w:t>
      </w:r>
      <w:r w:rsidR="00122750" w:rsidRPr="000D5665">
        <w:rPr>
          <w:color w:val="auto"/>
        </w:rPr>
        <w:t>дивидуальных обр</w:t>
      </w:r>
      <w:r>
        <w:rPr>
          <w:color w:val="auto"/>
        </w:rPr>
        <w:t>азовательных маршрутов школьников</w:t>
      </w:r>
      <w:r w:rsidR="00122750" w:rsidRPr="000D5665">
        <w:rPr>
          <w:color w:val="auto"/>
        </w:rPr>
        <w:t xml:space="preserve"> в дополнительном образовании, через систему воспитательной работы. </w:t>
      </w:r>
    </w:p>
    <w:p w:rsidR="00122750" w:rsidRDefault="00122750" w:rsidP="00122750">
      <w:pPr>
        <w:pStyle w:val="Default"/>
        <w:rPr>
          <w:color w:val="auto"/>
        </w:rPr>
      </w:pPr>
    </w:p>
    <w:p w:rsidR="001B7E63" w:rsidRDefault="001B7E63" w:rsidP="00122750">
      <w:pPr>
        <w:pStyle w:val="Default"/>
        <w:rPr>
          <w:color w:val="auto"/>
        </w:rPr>
      </w:pPr>
    </w:p>
    <w:p w:rsidR="001B7E63" w:rsidRDefault="001B7E63" w:rsidP="00122750">
      <w:pPr>
        <w:pStyle w:val="Default"/>
        <w:rPr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color w:val="auto"/>
        </w:rPr>
        <w:t>9. С</w:t>
      </w:r>
      <w:bookmarkStart w:id="11" w:name="з2_1_9"/>
      <w:bookmarkEnd w:id="11"/>
      <w:r w:rsidRPr="00122750">
        <w:rPr>
          <w:b/>
          <w:bCs/>
          <w:color w:val="auto"/>
        </w:rPr>
        <w:t>истема условий</w:t>
      </w:r>
      <w:r w:rsidR="001A41BC">
        <w:rPr>
          <w:b/>
          <w:bCs/>
          <w:color w:val="auto"/>
        </w:rPr>
        <w:t xml:space="preserve">, обеспечивающих развитие УУД </w:t>
      </w:r>
      <w:r w:rsidRPr="00122750">
        <w:rPr>
          <w:b/>
          <w:bCs/>
          <w:color w:val="auto"/>
        </w:rPr>
        <w:t xml:space="preserve">обучающихся </w:t>
      </w: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Учебное сотрудничество </w:t>
      </w:r>
    </w:p>
    <w:p w:rsidR="00122750" w:rsidRPr="00122750" w:rsidRDefault="001A41BC" w:rsidP="005A2CCB">
      <w:pPr>
        <w:pStyle w:val="Default"/>
        <w:jc w:val="both"/>
        <w:rPr>
          <w:color w:val="auto"/>
        </w:rPr>
      </w:pPr>
      <w:r>
        <w:rPr>
          <w:color w:val="auto"/>
        </w:rPr>
        <w:t>На уровне</w:t>
      </w:r>
      <w:r w:rsidR="00122750" w:rsidRPr="00122750">
        <w:rPr>
          <w:color w:val="auto"/>
        </w:rPr>
        <w:t xml:space="preserve"> основного общего образования дети активно включаются в совместные занятия. Хотя учебная деятельность по своему характеру остаётся преимущественно </w:t>
      </w:r>
      <w:r w:rsidR="005A2CCB">
        <w:rPr>
          <w:i/>
          <w:iCs/>
          <w:color w:val="auto"/>
        </w:rPr>
        <w:t>инди</w:t>
      </w:r>
      <w:r w:rsidR="00122750" w:rsidRPr="00122750">
        <w:rPr>
          <w:i/>
          <w:iCs/>
          <w:color w:val="auto"/>
        </w:rPr>
        <w:t>видуальной</w:t>
      </w:r>
      <w:r w:rsidR="00122750" w:rsidRPr="00122750">
        <w:rPr>
          <w:color w:val="auto"/>
        </w:rPr>
        <w:t xml:space="preserve">, тем не менее </w:t>
      </w:r>
      <w:r w:rsidR="00122750" w:rsidRPr="00122750">
        <w:rPr>
          <w:i/>
          <w:iCs/>
          <w:color w:val="auto"/>
        </w:rPr>
        <w:t xml:space="preserve">вокруг </w:t>
      </w:r>
      <w:r w:rsidR="00122750" w:rsidRPr="00122750">
        <w:rPr>
          <w:color w:val="auto"/>
        </w:rPr>
        <w:t>неё (например, на переменах, в группов</w:t>
      </w:r>
      <w:r w:rsidR="005A2CCB">
        <w:rPr>
          <w:color w:val="auto"/>
        </w:rPr>
        <w:t>ых играх, спор</w:t>
      </w:r>
      <w:r w:rsidR="00122750" w:rsidRPr="00122750">
        <w:rPr>
          <w:color w:val="auto"/>
        </w:rPr>
        <w:t xml:space="preserve">тивных соревнованиях, в домашней обстановке и т. д.) </w:t>
      </w:r>
      <w:r w:rsidR="005A2CCB">
        <w:rPr>
          <w:color w:val="auto"/>
        </w:rPr>
        <w:t>нередко возникает настоящее сот</w:t>
      </w:r>
      <w:r w:rsidR="00122750" w:rsidRPr="00122750">
        <w:rPr>
          <w:color w:val="auto"/>
        </w:rPr>
        <w:t xml:space="preserve">рудничество обучающихся: дети </w:t>
      </w:r>
      <w:r w:rsidR="00122750" w:rsidRPr="00122750">
        <w:rPr>
          <w:i/>
          <w:iCs/>
          <w:color w:val="auto"/>
        </w:rPr>
        <w:t xml:space="preserve">помогают </w:t>
      </w:r>
      <w:r w:rsidR="00122750" w:rsidRPr="00122750">
        <w:rPr>
          <w:color w:val="auto"/>
        </w:rPr>
        <w:t xml:space="preserve">друг другу, осуществляют </w:t>
      </w:r>
      <w:r w:rsidR="00122750" w:rsidRPr="00122750">
        <w:rPr>
          <w:i/>
          <w:iCs/>
          <w:color w:val="auto"/>
        </w:rPr>
        <w:t xml:space="preserve">взаимоконтроль </w:t>
      </w:r>
      <w:r w:rsidR="00122750" w:rsidRPr="00122750">
        <w:rPr>
          <w:color w:val="auto"/>
        </w:rPr>
        <w:t xml:space="preserve">и т. д.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условиях </w:t>
      </w:r>
      <w:r w:rsidRPr="00122750">
        <w:rPr>
          <w:i/>
          <w:iCs/>
          <w:color w:val="auto"/>
        </w:rPr>
        <w:t xml:space="preserve">специально организуемого учебного сотрудничества </w:t>
      </w:r>
      <w:r w:rsidRPr="00122750">
        <w:rPr>
          <w:color w:val="auto"/>
        </w:rPr>
        <w:t>формиров</w:t>
      </w:r>
      <w:r w:rsidR="005A2CCB">
        <w:rPr>
          <w:color w:val="auto"/>
        </w:rPr>
        <w:t>ание ком</w:t>
      </w:r>
      <w:r w:rsidRPr="00122750">
        <w:rPr>
          <w:color w:val="auto"/>
        </w:rPr>
        <w:t>муникативных действий происходит более интенсивно (т.</w:t>
      </w:r>
      <w:r w:rsidR="005A2CCB">
        <w:rPr>
          <w:color w:val="auto"/>
        </w:rPr>
        <w:t xml:space="preserve"> е. в более ранние сроки), с бо</w:t>
      </w:r>
      <w:r w:rsidRPr="00122750">
        <w:rPr>
          <w:color w:val="auto"/>
        </w:rPr>
        <w:t xml:space="preserve">лее высокими показателями и в более широком спектре. К числу основных составляющих организации совместного действия можно отнести: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распределение начальных действий и операций, заданное предметным условием совместной работы;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•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</w:t>
      </w:r>
      <w:r w:rsidR="005A2CCB">
        <w:rPr>
          <w:color w:val="auto"/>
        </w:rPr>
        <w:t>ействия другого участника, вклю</w:t>
      </w:r>
      <w:r w:rsidRPr="00122750">
        <w:rPr>
          <w:color w:val="auto"/>
        </w:rPr>
        <w:t xml:space="preserve">чённого в деятельность);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коммуникацию (общение), обеспечивающую реализацию процессов распределения, обмена и взаимопонимания; </w:t>
      </w:r>
    </w:p>
    <w:p w:rsidR="00122750" w:rsidRPr="00122750" w:rsidRDefault="00BA5EAD" w:rsidP="005A2CC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 w:rsidR="00122750" w:rsidRPr="00122750">
        <w:rPr>
          <w:color w:val="auto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</w:t>
      </w:r>
      <w:r w:rsidR="005A2CCB">
        <w:rPr>
          <w:color w:val="auto"/>
        </w:rPr>
        <w:t>я соответ</w:t>
      </w:r>
      <w:r w:rsidR="00122750" w:rsidRPr="00122750">
        <w:rPr>
          <w:color w:val="auto"/>
        </w:rPr>
        <w:t xml:space="preserve">ствующих схем (планов работы); </w:t>
      </w:r>
    </w:p>
    <w:p w:rsidR="00122750" w:rsidRPr="00122750" w:rsidRDefault="00BA5EAD" w:rsidP="005A2CCB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</w:t>
      </w:r>
      <w:r w:rsidR="00122750" w:rsidRPr="00122750">
        <w:rPr>
          <w:color w:val="auto"/>
        </w:rPr>
        <w:t>рефлексию, обеспечивающую преодоление огран</w:t>
      </w:r>
      <w:r w:rsidR="005A2CCB">
        <w:rPr>
          <w:color w:val="auto"/>
        </w:rPr>
        <w:t>ичений собственного действия от</w:t>
      </w:r>
      <w:r w:rsidR="00122750" w:rsidRPr="00122750">
        <w:rPr>
          <w:color w:val="auto"/>
        </w:rPr>
        <w:t xml:space="preserve">носительно общей схемы деятельности.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Совместная деятельность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Общей особенностью совместной деятельности является преобразование, перестрой-ка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Деятельность учителя на уроке предполагает орга</w:t>
      </w:r>
      <w:r w:rsidR="005A2CCB">
        <w:rPr>
          <w:color w:val="auto"/>
        </w:rPr>
        <w:t>низацию совместного действия де</w:t>
      </w:r>
      <w:r w:rsidRPr="00122750">
        <w:rPr>
          <w:color w:val="auto"/>
        </w:rPr>
        <w:t xml:space="preserve">тей как внутри одной группы, так и между группами: учитель направляет обучающихся на совместное выполнение задания.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Цели организации работы в группе: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создание учебной мотивации;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пробуждение в учениках познавательного интереса;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развитие стремления к успеху и одобрению;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снятие неуверенности в себе, боязни сделать ошибку и получить за это порицание;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развитие способности к самостоятельной оценке своей работы;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формирование умения общаться и взаимодействовать с другими обучающимися.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Для организации групповой работы класс делится на группы по 3—6 человек, чаще всего по 4 человека. Задание даётся группе, а не отдель</w:t>
      </w:r>
      <w:r w:rsidR="005A2CCB">
        <w:rPr>
          <w:color w:val="auto"/>
        </w:rPr>
        <w:t>ному ученику. Занятия могут про</w:t>
      </w:r>
      <w:r w:rsidRPr="00122750">
        <w:rPr>
          <w:color w:val="auto"/>
        </w:rPr>
        <w:t>ходить в форме соревнования двух команд. Командные</w:t>
      </w:r>
      <w:r w:rsidR="005A2CCB">
        <w:rPr>
          <w:color w:val="auto"/>
        </w:rPr>
        <w:t xml:space="preserve"> соревнования позволяют актуали</w:t>
      </w:r>
      <w:r w:rsidRPr="00122750">
        <w:rPr>
          <w:color w:val="auto"/>
        </w:rPr>
        <w:t xml:space="preserve">зировать у обучающихся мотив выигрыша и тем самым </w:t>
      </w:r>
      <w:r w:rsidR="005A2CCB">
        <w:rPr>
          <w:color w:val="auto"/>
        </w:rPr>
        <w:t xml:space="preserve">пробудить интерес к выполняемой </w:t>
      </w:r>
      <w:r w:rsidRPr="00122750">
        <w:rPr>
          <w:color w:val="auto"/>
        </w:rPr>
        <w:t xml:space="preserve">деятельности. </w:t>
      </w: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color w:val="auto"/>
        </w:rPr>
        <w:t xml:space="preserve">Можно выделить три принципа организации совместной деятельности: </w:t>
      </w:r>
    </w:p>
    <w:p w:rsidR="00122750" w:rsidRPr="00122750" w:rsidRDefault="00122750" w:rsidP="00122750">
      <w:pPr>
        <w:pStyle w:val="Default"/>
        <w:rPr>
          <w:color w:val="auto"/>
        </w:rPr>
      </w:pPr>
      <w:r w:rsidRPr="00122750">
        <w:rPr>
          <w:color w:val="auto"/>
        </w:rPr>
        <w:t xml:space="preserve">1) принцип индивидуальных вкладов;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2) позиционный принцип, при котором важно столкновение и координация разных позиций членов группы;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3) принцип содержательного распределения действий, при котором за обучающимися закреплены определённые модели действий.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Группа может быть составлена из обучающегося,</w:t>
      </w:r>
      <w:r w:rsidR="005A2CCB">
        <w:rPr>
          <w:color w:val="auto"/>
        </w:rPr>
        <w:t xml:space="preserve"> имеющего высокий уровень интел</w:t>
      </w:r>
      <w:r w:rsidRPr="00122750">
        <w:rPr>
          <w:color w:val="auto"/>
        </w:rPr>
        <w:t>лектуального развития, обучающегося с недостаточн</w:t>
      </w:r>
      <w:r w:rsidR="005A2CCB">
        <w:rPr>
          <w:color w:val="auto"/>
        </w:rPr>
        <w:t>ым уровнем компетенции в изучае</w:t>
      </w:r>
      <w:r w:rsidRPr="00122750">
        <w:rPr>
          <w:color w:val="auto"/>
        </w:rPr>
        <w:t>мом предмете и обучающегося с низким уровнем познавательной активности. Кроме того, группы могут быть созданы на основе пожеланий сам</w:t>
      </w:r>
      <w:r w:rsidR="005A2CCB">
        <w:rPr>
          <w:color w:val="auto"/>
        </w:rPr>
        <w:t>их обучающихся: по сходным инте</w:t>
      </w:r>
      <w:r w:rsidRPr="00122750">
        <w:rPr>
          <w:color w:val="auto"/>
        </w:rPr>
        <w:t xml:space="preserve">ресам, стилям работы, дружеским отношениям и т. п.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Роли обучающихся при работе в группе могут распределяться по-разному: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все роли заранее распределены учителем;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• роли участников смешаны: для части обучающихся они строго заданы и неизменны в течение всего процесса решения задачи, другая часть </w:t>
      </w:r>
      <w:r w:rsidR="005A2CCB">
        <w:rPr>
          <w:color w:val="auto"/>
        </w:rPr>
        <w:t>группы определяет роли самостоя</w:t>
      </w:r>
      <w:r w:rsidRPr="00122750">
        <w:rPr>
          <w:color w:val="auto"/>
        </w:rPr>
        <w:t xml:space="preserve">тельно, исходя из своего желания;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участники группы сами выбирают себе роли.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Во время работы обучающихся в группах учител</w:t>
      </w:r>
      <w:r w:rsidR="005A2CCB">
        <w:rPr>
          <w:color w:val="auto"/>
        </w:rPr>
        <w:t>ь может занимать следующие пози</w:t>
      </w:r>
      <w:r w:rsidRPr="00122750">
        <w:rPr>
          <w:color w:val="auto"/>
        </w:rPr>
        <w:t xml:space="preserve">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Частным случаем групповой совместной деятельности обучающихся является работа парами. Эта форма учебной деятельности может быть и</w:t>
      </w:r>
      <w:r w:rsidR="005A2CCB">
        <w:rPr>
          <w:color w:val="auto"/>
        </w:rPr>
        <w:t>спользована как на этапе предва</w:t>
      </w:r>
      <w:r w:rsidRPr="00122750">
        <w:rPr>
          <w:color w:val="auto"/>
        </w:rPr>
        <w:t xml:space="preserve">рительной ориентировки, когда школьники выделяют </w:t>
      </w:r>
      <w:r w:rsidR="005A2CCB">
        <w:rPr>
          <w:color w:val="auto"/>
        </w:rPr>
        <w:t>(с помощью учителя или самостоя</w:t>
      </w:r>
      <w:r w:rsidRPr="00122750">
        <w:rPr>
          <w:color w:val="auto"/>
        </w:rPr>
        <w:t xml:space="preserve">тельно) содержание новых для них знаний, так и на этапе отработки материала и контроля за процессом усвоения.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качестве вариантов работы парами можно назвать следующие: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1) ученики, сидящие за одной партой, получают од</w:t>
      </w:r>
      <w:r w:rsidR="005A2CCB">
        <w:rPr>
          <w:color w:val="auto"/>
        </w:rPr>
        <w:t>но и то же задание; вначале каж</w:t>
      </w:r>
      <w:r w:rsidRPr="00122750">
        <w:rPr>
          <w:color w:val="auto"/>
        </w:rPr>
        <w:t xml:space="preserve">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2) ученики поочерёдно выполняют общее задание, используя те определённые знания и средства, которые имеются у каждого;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3) обмен заданиями: каждый из соседей по парте по</w:t>
      </w:r>
      <w:r w:rsidR="005A2CCB">
        <w:rPr>
          <w:color w:val="auto"/>
        </w:rPr>
        <w:t>лучает лист с заданиями, состав</w:t>
      </w:r>
      <w:r w:rsidRPr="00122750">
        <w:rPr>
          <w:color w:val="auto"/>
        </w:rPr>
        <w:t>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</w:t>
      </w:r>
      <w:r w:rsidR="005A2CCB">
        <w:rPr>
          <w:color w:val="auto"/>
        </w:rPr>
        <w:t>, обсудить её и попросить испра</w:t>
      </w:r>
      <w:r w:rsidRPr="00122750">
        <w:rPr>
          <w:color w:val="auto"/>
        </w:rPr>
        <w:t xml:space="preserve">вить. Ученики, в свою очередь, могут также оценить качество предложенных заданий (сложность, оригинальность и т. п.).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color w:val="auto"/>
        </w:rPr>
        <w:t>Учитель получает возможность реально осущест</w:t>
      </w:r>
      <w:r w:rsidR="005A2CCB">
        <w:rPr>
          <w:color w:val="auto"/>
        </w:rPr>
        <w:t>влять дифференцированный и инди</w:t>
      </w:r>
      <w:r w:rsidRPr="00122750">
        <w:rPr>
          <w:color w:val="auto"/>
        </w:rPr>
        <w:t>видуальный подход к обучающимся: учитывать их способности, темп работы, взаимную склонность при делении класса на группы, давать групп</w:t>
      </w:r>
      <w:r w:rsidR="005A2CCB">
        <w:rPr>
          <w:color w:val="auto"/>
        </w:rPr>
        <w:t>ам задания, различные по трудно</w:t>
      </w:r>
      <w:r w:rsidRPr="00122750">
        <w:rPr>
          <w:color w:val="auto"/>
        </w:rPr>
        <w:t xml:space="preserve">сти, уделят больше внимания слабым учащимся. </w:t>
      </w:r>
    </w:p>
    <w:p w:rsidR="00122750" w:rsidRPr="00122750" w:rsidRDefault="00122750" w:rsidP="005A2CCB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Разновозрастное сотрудничество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>Особое место в развитии коммуникативных и ко</w:t>
      </w:r>
      <w:r w:rsidR="005A2CCB">
        <w:rPr>
          <w:color w:val="auto"/>
        </w:rPr>
        <w:t>оперативных компетенций школьни</w:t>
      </w:r>
      <w:r w:rsidRPr="00122750">
        <w:rPr>
          <w:color w:val="auto"/>
        </w:rPr>
        <w:t>ков может принадлежать такой форме организации о</w:t>
      </w:r>
      <w:r w:rsidR="005A2CCB">
        <w:rPr>
          <w:color w:val="auto"/>
        </w:rPr>
        <w:t>бучения, как разновозрастное со</w:t>
      </w:r>
      <w:r w:rsidRPr="00122750">
        <w:rPr>
          <w:color w:val="auto"/>
        </w:rPr>
        <w:t>трудничество. Чтобы научиться учить себя, т. е. овладеть деятельностью учения, ш</w:t>
      </w:r>
      <w:r w:rsidR="005A2CCB">
        <w:rPr>
          <w:color w:val="auto"/>
        </w:rPr>
        <w:t>коль</w:t>
      </w:r>
      <w:r w:rsidRPr="00122750">
        <w:rPr>
          <w:color w:val="auto"/>
        </w:rPr>
        <w:t>нику нужно поработать в позиции учителя по отноше</w:t>
      </w:r>
      <w:r w:rsidR="005A2CCB">
        <w:rPr>
          <w:color w:val="auto"/>
        </w:rPr>
        <w:t>нию к другому (пробую учить дру</w:t>
      </w:r>
      <w:r w:rsidRPr="00122750">
        <w:rPr>
          <w:color w:val="auto"/>
        </w:rPr>
        <w:t>гих) или к самому себе (учу себя сам). Разновозрастно</w:t>
      </w:r>
      <w:r w:rsidR="005A2CCB">
        <w:rPr>
          <w:color w:val="auto"/>
        </w:rPr>
        <w:t>е учебное сотрудничество предпо</w:t>
      </w:r>
      <w:r w:rsidRPr="00122750">
        <w:rPr>
          <w:color w:val="auto"/>
        </w:rPr>
        <w:t>лагает, что младшим подросткам предоставляется нов</w:t>
      </w:r>
      <w:r w:rsidR="001E794D">
        <w:rPr>
          <w:color w:val="auto"/>
        </w:rPr>
        <w:t>ое место в системе учебных отно</w:t>
      </w:r>
      <w:r w:rsidRPr="00122750">
        <w:rPr>
          <w:color w:val="auto"/>
        </w:rPr>
        <w:t xml:space="preserve">шений (например, роль учителя в 1—2 классах).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>Эта работа обучающихся в позиции учителя выгодно</w:t>
      </w:r>
      <w:r w:rsidR="001E794D">
        <w:rPr>
          <w:color w:val="auto"/>
        </w:rPr>
        <w:t xml:space="preserve"> отличается от их работы в пози</w:t>
      </w:r>
      <w:r w:rsidRPr="00122750">
        <w:rPr>
          <w:color w:val="auto"/>
        </w:rPr>
        <w:t>ции ученика в мотивационном отношении. Ситуация р</w:t>
      </w:r>
      <w:r w:rsidR="001E794D">
        <w:rPr>
          <w:color w:val="auto"/>
        </w:rPr>
        <w:t>азновозрастного учебного сотруд</w:t>
      </w:r>
      <w:r w:rsidRPr="00122750">
        <w:rPr>
          <w:color w:val="auto"/>
        </w:rPr>
        <w:t>ничества является мощным резервом повышения учебн</w:t>
      </w:r>
      <w:r w:rsidR="001E794D">
        <w:rPr>
          <w:color w:val="auto"/>
        </w:rPr>
        <w:t>ой мотивации в критический пери</w:t>
      </w:r>
      <w:r w:rsidRPr="00122750">
        <w:rPr>
          <w:color w:val="auto"/>
        </w:rPr>
        <w:t>од развития учащихся. Она создаёт условия для опробо</w:t>
      </w:r>
      <w:r w:rsidR="001E794D">
        <w:rPr>
          <w:color w:val="auto"/>
        </w:rPr>
        <w:t>вания, анализа и обобщения осво</w:t>
      </w:r>
      <w:r w:rsidRPr="00122750">
        <w:rPr>
          <w:color w:val="auto"/>
        </w:rPr>
        <w:t xml:space="preserve">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Проектная деятельность обучающихся как форма сотрудничества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>Средняя ступень школьного образования является</w:t>
      </w:r>
      <w:r w:rsidR="001E794D">
        <w:rPr>
          <w:color w:val="auto"/>
        </w:rPr>
        <w:t xml:space="preserve"> исключительно благоприятным пе</w:t>
      </w:r>
      <w:r w:rsidRPr="00122750">
        <w:rPr>
          <w:color w:val="auto"/>
        </w:rPr>
        <w:t xml:space="preserve">риодом для развития коммуникативных способностей и </w:t>
      </w:r>
      <w:r w:rsidRPr="00122750">
        <w:rPr>
          <w:i/>
          <w:iCs/>
          <w:color w:val="auto"/>
        </w:rPr>
        <w:t>сотрудничества</w:t>
      </w:r>
      <w:r w:rsidRPr="00122750">
        <w:rPr>
          <w:color w:val="auto"/>
        </w:rPr>
        <w:t xml:space="preserve">, </w:t>
      </w:r>
      <w:r w:rsidRPr="00122750">
        <w:rPr>
          <w:i/>
          <w:iCs/>
          <w:color w:val="auto"/>
        </w:rPr>
        <w:t xml:space="preserve">кооперации </w:t>
      </w:r>
      <w:r w:rsidRPr="00122750">
        <w:rPr>
          <w:color w:val="auto"/>
        </w:rPr>
        <w:t>между детьми, а также для вхождения в проектную (пр</w:t>
      </w:r>
      <w:r w:rsidR="001E794D">
        <w:rPr>
          <w:color w:val="auto"/>
        </w:rPr>
        <w:t>одуктивную) деятельность. Исход</w:t>
      </w:r>
      <w:r w:rsidRPr="00122750">
        <w:rPr>
          <w:color w:val="auto"/>
        </w:rPr>
        <w:t>ными умениями здесь могут выступать: соблюдение д</w:t>
      </w:r>
      <w:r w:rsidR="001E794D">
        <w:rPr>
          <w:color w:val="auto"/>
        </w:rPr>
        <w:t>оговорённости о правилах взаимо</w:t>
      </w:r>
      <w:r w:rsidRPr="00122750">
        <w:rPr>
          <w:color w:val="auto"/>
        </w:rPr>
        <w:t xml:space="preserve">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Целесообразно разделять разные типы ситуаций сотрудничества.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1. Ситуация </w:t>
      </w:r>
      <w:r w:rsidRPr="00122750">
        <w:rPr>
          <w:i/>
          <w:iCs/>
          <w:color w:val="auto"/>
        </w:rPr>
        <w:t>сотрудничества со сверстниками с распределением функций</w:t>
      </w:r>
      <w:r w:rsidR="001E794D">
        <w:rPr>
          <w:color w:val="auto"/>
        </w:rPr>
        <w:t>. Способ</w:t>
      </w:r>
      <w:r w:rsidRPr="00122750">
        <w:rPr>
          <w:color w:val="auto"/>
        </w:rPr>
        <w:t>ность сформулировать вопрос, помогающий добыть информацию, недостающую для успешного действия, является существенным показат</w:t>
      </w:r>
      <w:r w:rsidR="001E794D">
        <w:rPr>
          <w:color w:val="auto"/>
        </w:rPr>
        <w:t>елем учебной инициативности обу</w:t>
      </w:r>
      <w:r w:rsidRPr="00122750">
        <w:rPr>
          <w:color w:val="auto"/>
        </w:rPr>
        <w:t xml:space="preserve">чающегося, перехода от позиции обучаемого к позиции учащего себя самостоятельно с помощью других людей.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2. Ситуация </w:t>
      </w:r>
      <w:r w:rsidRPr="00122750">
        <w:rPr>
          <w:i/>
          <w:iCs/>
          <w:color w:val="auto"/>
        </w:rPr>
        <w:t>сотрудничества со взрослыми с распределением функций</w:t>
      </w:r>
      <w:r w:rsidRPr="00122750">
        <w:rPr>
          <w:color w:val="auto"/>
        </w:rPr>
        <w:t xml:space="preserve">. Эта ситуация отличается от предыдущей тем, что партнёром обучающегося выступает не сверстник, а взрослый. Здесь требуется способность обучающегося проявлять инициативу в ситуации неопределённой задачи: с помощью вопросов получать недостающую информацию.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3. Ситуация </w:t>
      </w:r>
      <w:r w:rsidRPr="00122750">
        <w:rPr>
          <w:i/>
          <w:iCs/>
          <w:color w:val="auto"/>
        </w:rPr>
        <w:t>взаимодействия со сверстниками без чёткого разделения функций</w:t>
      </w:r>
      <w:r w:rsidRPr="00122750">
        <w:rPr>
          <w:color w:val="auto"/>
        </w:rPr>
        <w:t xml:space="preserve">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4. Ситуация </w:t>
      </w:r>
      <w:r w:rsidRPr="00122750">
        <w:rPr>
          <w:i/>
          <w:iCs/>
          <w:color w:val="auto"/>
        </w:rPr>
        <w:t>конфликтного взаимодействия со сверстниками</w:t>
      </w:r>
      <w:r w:rsidRPr="00122750">
        <w:rPr>
          <w:color w:val="auto"/>
        </w:rPr>
        <w:t xml:space="preserve">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>Последние две ситуации позволяют выделить индивидуальные стили сотрудничества, свойственные детям: склонность к лидерству, подчине</w:t>
      </w:r>
      <w:r w:rsidR="001E794D">
        <w:rPr>
          <w:color w:val="auto"/>
        </w:rPr>
        <w:t>нию, агрессивность, индивидуали</w:t>
      </w:r>
      <w:r w:rsidRPr="00122750">
        <w:rPr>
          <w:color w:val="auto"/>
        </w:rPr>
        <w:t xml:space="preserve">стические тенденции и пр.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>Установлено, что у обучающихся, занимающихся проектной деятельностью, учебная мотивация учения в целом выражена выше. Кроме того, с помощью проектной деят</w:t>
      </w:r>
      <w:r w:rsidR="001E794D">
        <w:rPr>
          <w:color w:val="auto"/>
        </w:rPr>
        <w:t>ельно</w:t>
      </w:r>
      <w:r w:rsidRPr="00122750">
        <w:rPr>
          <w:color w:val="auto"/>
        </w:rPr>
        <w:t xml:space="preserve">сти может быть существенно снижена школьная тревожность.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Дискуссия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</w:r>
      <w:r w:rsidRPr="00122750">
        <w:rPr>
          <w:i/>
          <w:iCs/>
          <w:color w:val="auto"/>
        </w:rPr>
        <w:t>письменная дискуссия</w:t>
      </w:r>
      <w:r w:rsidRPr="00122750">
        <w:rPr>
          <w:color w:val="auto"/>
        </w:rPr>
        <w:t>. В н</w:t>
      </w:r>
      <w:r w:rsidR="001E794D">
        <w:rPr>
          <w:color w:val="auto"/>
        </w:rPr>
        <w:t>ачальной школе на протяжении бо</w:t>
      </w:r>
      <w:r w:rsidRPr="00122750">
        <w:rPr>
          <w:color w:val="auto"/>
        </w:rPr>
        <w:t xml:space="preserve">лее чем 3 лет совместные действия обучающихся строятся преимущественно через </w:t>
      </w:r>
      <w:r w:rsidR="001E794D">
        <w:rPr>
          <w:i/>
          <w:iCs/>
          <w:color w:val="auto"/>
        </w:rPr>
        <w:t>уст</w:t>
      </w:r>
      <w:r w:rsidRPr="00122750">
        <w:rPr>
          <w:i/>
          <w:iCs/>
          <w:color w:val="auto"/>
        </w:rPr>
        <w:t xml:space="preserve">ные формы учебных диалогов </w:t>
      </w:r>
      <w:r w:rsidRPr="00122750">
        <w:rPr>
          <w:color w:val="auto"/>
        </w:rPr>
        <w:t xml:space="preserve">с одноклассниками и учителем. </w:t>
      </w:r>
    </w:p>
    <w:p w:rsidR="00122750" w:rsidRPr="00122750" w:rsidRDefault="00122750" w:rsidP="001E794D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об-щей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(5—8 классы), где может произойти следующий шаг в развитии учебного сотрудничества — переход к письменным формам ведения дискуссии.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Выделяются следующие </w:t>
      </w:r>
      <w:r w:rsidRPr="00122750">
        <w:rPr>
          <w:i/>
          <w:iCs/>
          <w:color w:val="auto"/>
        </w:rPr>
        <w:t>функции письменной дискуссии</w:t>
      </w:r>
      <w:r w:rsidRPr="00122750">
        <w:rPr>
          <w:color w:val="auto"/>
        </w:rPr>
        <w:t xml:space="preserve">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чтение и понимание письменно изложенной точ</w:t>
      </w:r>
      <w:r w:rsidR="00B47BF2">
        <w:rPr>
          <w:color w:val="auto"/>
        </w:rPr>
        <w:t>ки зрения других людей как пере</w:t>
      </w:r>
      <w:r w:rsidRPr="00122750">
        <w:rPr>
          <w:color w:val="auto"/>
        </w:rPr>
        <w:t>ходная учебная форма от устной дискуссии, характерно</w:t>
      </w:r>
      <w:r w:rsidR="00B47BF2">
        <w:rPr>
          <w:color w:val="auto"/>
        </w:rPr>
        <w:t>й для начального этапа образова</w:t>
      </w:r>
      <w:r w:rsidRPr="00122750">
        <w:rPr>
          <w:color w:val="auto"/>
        </w:rPr>
        <w:t>ния, к мысленному диалогу с авторами научных и нау</w:t>
      </w:r>
      <w:r w:rsidR="00B47BF2">
        <w:rPr>
          <w:color w:val="auto"/>
        </w:rPr>
        <w:t>чно-популярных текстов, из кото</w:t>
      </w:r>
      <w:r w:rsidRPr="00122750">
        <w:rPr>
          <w:color w:val="auto"/>
        </w:rPr>
        <w:t xml:space="preserve">рых старшие подростки получают сведения о взглядах на проблемы, существующие в разных областях знаний;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усиление письменного оформления мысли за счё</w:t>
      </w:r>
      <w:r w:rsidR="00B47BF2">
        <w:rPr>
          <w:color w:val="auto"/>
        </w:rPr>
        <w:t>т развития речи младших подрост</w:t>
      </w:r>
      <w:r w:rsidRPr="00122750">
        <w:rPr>
          <w:color w:val="auto"/>
        </w:rPr>
        <w:t xml:space="preserve">ков, умения формулировать своё мнение так, чтобы быть понятым другими;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письменная речь как средство развития теоре</w:t>
      </w:r>
      <w:r w:rsidR="00B47BF2">
        <w:rPr>
          <w:color w:val="auto"/>
        </w:rPr>
        <w:t>тического мышления школьника со</w:t>
      </w:r>
      <w:r w:rsidRPr="00122750">
        <w:rPr>
          <w:color w:val="auto"/>
        </w:rPr>
        <w:t xml:space="preserve">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предоставление при организации на уроке пись</w:t>
      </w:r>
      <w:r w:rsidR="00B47BF2">
        <w:rPr>
          <w:color w:val="auto"/>
        </w:rPr>
        <w:t>менной дискуссии возможности вы</w:t>
      </w:r>
      <w:r w:rsidRPr="00122750">
        <w:rPr>
          <w:color w:val="auto"/>
        </w:rPr>
        <w:t>сказаться всем желающим, даже тем детям, которые по разным причинам (неуверенность, застенчивость, медленный темп деятельности, предпочт</w:t>
      </w:r>
      <w:r w:rsidR="00B47BF2">
        <w:rPr>
          <w:color w:val="auto"/>
        </w:rPr>
        <w:t>ение роли слушателя) не участву</w:t>
      </w:r>
      <w:r w:rsidRPr="00122750">
        <w:rPr>
          <w:color w:val="auto"/>
        </w:rPr>
        <w:t xml:space="preserve">ют в устных обсуждениях, а также дополнительной возможности концентрации внимания детей на уроке.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Тренинги </w:t>
      </w:r>
    </w:p>
    <w:p w:rsidR="00122750" w:rsidRPr="00122750" w:rsidRDefault="00122750" w:rsidP="00B47BF2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Наиболее эффективным способом психологическо</w:t>
      </w:r>
      <w:r w:rsidR="00B47BF2">
        <w:rPr>
          <w:color w:val="auto"/>
        </w:rPr>
        <w:t>й коррекции когнитивных и эмоци</w:t>
      </w:r>
      <w:r w:rsidRPr="00122750">
        <w:rPr>
          <w:color w:val="auto"/>
        </w:rPr>
        <w:t>онально-личностных компонентов рефлексивных способностей могут выступать разные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формы и программы </w:t>
      </w:r>
      <w:r w:rsidRPr="00122750">
        <w:rPr>
          <w:i/>
          <w:iCs/>
          <w:color w:val="auto"/>
        </w:rPr>
        <w:t xml:space="preserve">тренингов </w:t>
      </w:r>
      <w:r w:rsidRPr="00122750">
        <w:rPr>
          <w:color w:val="auto"/>
        </w:rPr>
        <w:t>для подростков. Програм</w:t>
      </w:r>
      <w:r w:rsidR="001A41BC">
        <w:rPr>
          <w:color w:val="auto"/>
        </w:rPr>
        <w:t>мы тренингов позволяют</w:t>
      </w:r>
      <w:r w:rsidRPr="00122750">
        <w:rPr>
          <w:color w:val="auto"/>
        </w:rPr>
        <w:t xml:space="preserve"> достигать следующих конкретных целей: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вырабатывать положительное отношение друг к другу и умение общаться так, чтобы общение с тобой приносило радость окружающим;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развивать навыки взаимодействия в группе;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создать положительное настроение на дальн</w:t>
      </w:r>
      <w:r w:rsidR="00B47BF2">
        <w:rPr>
          <w:color w:val="auto"/>
        </w:rPr>
        <w:t>ейшее продолжительное взаимодей</w:t>
      </w:r>
      <w:r w:rsidRPr="00122750">
        <w:rPr>
          <w:color w:val="auto"/>
        </w:rPr>
        <w:t xml:space="preserve">ствие в тренинговой группе;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развивать невербальные навыки общения;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развивать навыки самопознания;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развивать навыки восприятия и понимания других людей;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учиться познавать себя через восприятие другого;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получить представление о «неверных средствах общения»;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развивать положительную самооценку;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сформировать чувство уверенности в себе и осознание себя в новом качестве;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познакомить с понятием «конфликт»;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определить особенности поведения в конфликтной ситуации;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обучить способам выхода из конфликтной ситуации;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отработать ситуации предотвращения конфликтов;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закрепить навыки поведения в конфликтной ситуации;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снизить уровень конфликтности подростков.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Групповая игра и другие виды совместной деятел</w:t>
      </w:r>
      <w:r w:rsidR="00B47BF2">
        <w:rPr>
          <w:color w:val="auto"/>
        </w:rPr>
        <w:t>ьности в ходе тренинга вырабаты</w:t>
      </w:r>
      <w:r w:rsidRPr="00122750">
        <w:rPr>
          <w:color w:val="auto"/>
        </w:rPr>
        <w:t>вают необходимые навыки социального взаимодействи</w:t>
      </w:r>
      <w:r w:rsidR="00B47BF2">
        <w:rPr>
          <w:color w:val="auto"/>
        </w:rPr>
        <w:t>я, умение подчиняться коллектив</w:t>
      </w:r>
      <w:r w:rsidRPr="00122750">
        <w:rPr>
          <w:color w:val="auto"/>
        </w:rPr>
        <w:t>ной дисциплине и в то же время отстаивать свои права.</w:t>
      </w:r>
      <w:r w:rsidR="00B47BF2">
        <w:rPr>
          <w:color w:val="auto"/>
        </w:rPr>
        <w:t xml:space="preserve"> В тренинге создаётся специфиче</w:t>
      </w:r>
      <w:r w:rsidRPr="00122750">
        <w:rPr>
          <w:color w:val="auto"/>
        </w:rPr>
        <w:t xml:space="preserve">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В ходе тренингов коммуникативной компетентности подростков необходимо также уделять внимание вопросам культуры общения и выра</w:t>
      </w:r>
      <w:r w:rsidR="00B47BF2">
        <w:rPr>
          <w:color w:val="auto"/>
        </w:rPr>
        <w:t>ботке элементарных правил вежли</w:t>
      </w:r>
      <w:r w:rsidRPr="00122750">
        <w:rPr>
          <w:color w:val="auto"/>
        </w:rPr>
        <w:t>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</w:t>
      </w:r>
      <w:r w:rsidR="00B47BF2">
        <w:rPr>
          <w:color w:val="auto"/>
        </w:rPr>
        <w:t>батываются навыки культуры обще</w:t>
      </w:r>
      <w:r w:rsidRPr="00122750">
        <w:rPr>
          <w:color w:val="auto"/>
        </w:rPr>
        <w:t xml:space="preserve">ния, усваиваются знания этикета.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Общий приём доказательства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Доказательства могут выступать в процессе обучения в разнообразных функциях: как средство развития логического мышления обучающих</w:t>
      </w:r>
      <w:r w:rsidR="00B47BF2">
        <w:rPr>
          <w:color w:val="auto"/>
        </w:rPr>
        <w:t>ся; как приём активизации мысли</w:t>
      </w:r>
      <w:r w:rsidRPr="00122750">
        <w:rPr>
          <w:color w:val="auto"/>
        </w:rPr>
        <w:t>тельной деятельности; как особый способ организации у</w:t>
      </w:r>
      <w:r w:rsidR="00B47BF2">
        <w:rPr>
          <w:color w:val="auto"/>
        </w:rPr>
        <w:t>своения знаний; иногда как един</w:t>
      </w:r>
      <w:r w:rsidRPr="00122750">
        <w:rPr>
          <w:color w:val="auto"/>
        </w:rPr>
        <w:t>ственно возможная форма адекватной передачи опред</w:t>
      </w:r>
      <w:r w:rsidR="00B47BF2">
        <w:rPr>
          <w:color w:val="auto"/>
        </w:rPr>
        <w:t>елённого содержания, обеспечива</w:t>
      </w:r>
      <w:r w:rsidRPr="00122750">
        <w:rPr>
          <w:color w:val="auto"/>
        </w:rPr>
        <w:t xml:space="preserve">ющая последовательность и непротиворечивость выводов; как средство формирования и проявления поисковых, творческих умений и навыков учащихся.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Понятие доказательства и его структурные элементы рассматривают с двух точек зрения: как результат и как процесс. Обучение доказате</w:t>
      </w:r>
      <w:r w:rsidR="00B47BF2">
        <w:rPr>
          <w:color w:val="auto"/>
        </w:rPr>
        <w:t>льству в школе предполагает фор</w:t>
      </w:r>
      <w:r w:rsidRPr="00122750">
        <w:rPr>
          <w:color w:val="auto"/>
        </w:rPr>
        <w:t xml:space="preserve">мирование умений по решению следующих задач: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анализ и воспроизведение готовых доказательств;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опровержение предложенных доказательств;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самостоятельный поиск, конструирование и осуществление доказательства.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Необходимость использования обучающимися доказательства возникает в ситуациях, когда: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учитель сам формулирует то или иное положение</w:t>
      </w:r>
      <w:r w:rsidR="00B47BF2">
        <w:rPr>
          <w:color w:val="auto"/>
        </w:rPr>
        <w:t xml:space="preserve"> и предлагает обучающимся дока</w:t>
      </w:r>
      <w:r w:rsidRPr="00122750">
        <w:rPr>
          <w:color w:val="auto"/>
        </w:rPr>
        <w:t xml:space="preserve">зать его;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• учитель ставит проблему, в ходе решения кото</w:t>
      </w:r>
      <w:r w:rsidR="00B47BF2">
        <w:rPr>
          <w:color w:val="auto"/>
        </w:rPr>
        <w:t>рой у обучающихся возникает по</w:t>
      </w:r>
      <w:r w:rsidRPr="00122750">
        <w:rPr>
          <w:color w:val="auto"/>
        </w:rPr>
        <w:t xml:space="preserve">требность доказать правильность (истинность) выбранного пути решения.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В этих случаях для выполнения предлагаемых заданий обучающийся должен владеть деятельностью доказательства как одним из универс</w:t>
      </w:r>
      <w:r w:rsidR="00B47BF2">
        <w:rPr>
          <w:color w:val="auto"/>
        </w:rPr>
        <w:t>альных логических приёмов мышле</w:t>
      </w:r>
      <w:r w:rsidRPr="00122750">
        <w:rPr>
          <w:color w:val="auto"/>
        </w:rPr>
        <w:t xml:space="preserve">ния.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Доказательство в широком смысле — это процеду</w:t>
      </w:r>
      <w:r w:rsidR="00B47BF2">
        <w:rPr>
          <w:color w:val="auto"/>
        </w:rPr>
        <w:t>ра, с помощью которой устанавли</w:t>
      </w:r>
      <w:r w:rsidRPr="00122750">
        <w:rPr>
          <w:color w:val="auto"/>
        </w:rPr>
        <w:t xml:space="preserve">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Любое доказательство включает: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</w:t>
      </w:r>
      <w:r w:rsidRPr="00122750">
        <w:rPr>
          <w:i/>
          <w:iCs/>
          <w:color w:val="auto"/>
        </w:rPr>
        <w:t xml:space="preserve">тезис </w:t>
      </w:r>
      <w:r w:rsidRPr="00122750">
        <w:rPr>
          <w:color w:val="auto"/>
        </w:rPr>
        <w:t xml:space="preserve">— суждение (утверждение), истинность которого доказывается;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</w:t>
      </w:r>
      <w:r w:rsidRPr="00122750">
        <w:rPr>
          <w:i/>
          <w:iCs/>
          <w:color w:val="auto"/>
        </w:rPr>
        <w:t xml:space="preserve">аргументы </w:t>
      </w:r>
      <w:r w:rsidRPr="00122750">
        <w:rPr>
          <w:color w:val="auto"/>
        </w:rPr>
        <w:t>(основания, доводы) — используемые в доказательстве уже известные удостоверенные факты, определения исходных понятий</w:t>
      </w:r>
      <w:r w:rsidR="00B47BF2">
        <w:rPr>
          <w:color w:val="auto"/>
        </w:rPr>
        <w:t>, аксиомы, утверждения, из кото</w:t>
      </w:r>
      <w:r w:rsidRPr="00122750">
        <w:rPr>
          <w:color w:val="auto"/>
        </w:rPr>
        <w:t xml:space="preserve">рых необходимо следует истинность доказываемого тезиса;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</w:t>
      </w:r>
      <w:r w:rsidRPr="00122750">
        <w:rPr>
          <w:i/>
          <w:iCs/>
          <w:color w:val="auto"/>
        </w:rPr>
        <w:t xml:space="preserve">демонстрация </w:t>
      </w:r>
      <w:r w:rsidRPr="00122750">
        <w:rPr>
          <w:color w:val="auto"/>
        </w:rPr>
        <w:t>— последовательность умозаключ</w:t>
      </w:r>
      <w:r w:rsidR="00B47BF2">
        <w:rPr>
          <w:color w:val="auto"/>
        </w:rPr>
        <w:t>ений — рассуждений, в ходе кото</w:t>
      </w:r>
      <w:r w:rsidRPr="00122750">
        <w:rPr>
          <w:color w:val="auto"/>
        </w:rPr>
        <w:t>рых из одного или нескольких аргументов (оснований)</w:t>
      </w:r>
      <w:r w:rsidR="00B47BF2">
        <w:rPr>
          <w:color w:val="auto"/>
        </w:rPr>
        <w:t xml:space="preserve"> выводится новое суждение, логи</w:t>
      </w:r>
      <w:r w:rsidRPr="00122750">
        <w:rPr>
          <w:color w:val="auto"/>
        </w:rPr>
        <w:t xml:space="preserve">чески вытекающее из аргументов и называемое заключением; это и есть доказываемый тезис.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целях обеспечения освоения обучающимися деятельности доказательства в работе учителей, наряду с обучением школьников конкретному </w:t>
      </w:r>
      <w:r w:rsidR="00B47BF2">
        <w:rPr>
          <w:color w:val="auto"/>
        </w:rPr>
        <w:t>доказательству тех или иных тео</w:t>
      </w:r>
      <w:r w:rsidRPr="00122750">
        <w:rPr>
          <w:color w:val="auto"/>
        </w:rPr>
        <w:t xml:space="preserve">рем, особое внимание должно уделяться вооружению обучающихся обобщённым умением доказывать. </w:t>
      </w:r>
    </w:p>
    <w:p w:rsidR="00F307F0" w:rsidRDefault="00F307F0" w:rsidP="00B47BF2">
      <w:pPr>
        <w:pStyle w:val="Default"/>
        <w:jc w:val="both"/>
        <w:rPr>
          <w:b/>
          <w:bCs/>
          <w:i/>
          <w:iCs/>
          <w:color w:val="auto"/>
        </w:rPr>
      </w:pP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Рефлексия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наиболее широком значении </w:t>
      </w:r>
      <w:r w:rsidRPr="00122750">
        <w:rPr>
          <w:i/>
          <w:iCs/>
          <w:color w:val="auto"/>
        </w:rPr>
        <w:t>рефлексия рассма</w:t>
      </w:r>
      <w:r w:rsidR="00B47BF2">
        <w:rPr>
          <w:i/>
          <w:iCs/>
          <w:color w:val="auto"/>
        </w:rPr>
        <w:t>тривается как специфически чело</w:t>
      </w:r>
      <w:r w:rsidRPr="00122750">
        <w:rPr>
          <w:i/>
          <w:iCs/>
          <w:color w:val="auto"/>
        </w:rPr>
        <w:t>веческая способность, которая позволяет субъекту д</w:t>
      </w:r>
      <w:r w:rsidR="00B47BF2">
        <w:rPr>
          <w:i/>
          <w:iCs/>
          <w:color w:val="auto"/>
        </w:rPr>
        <w:t>елать собственные мысли, эмоцио</w:t>
      </w:r>
      <w:r w:rsidRPr="00122750">
        <w:rPr>
          <w:i/>
          <w:iCs/>
          <w:color w:val="auto"/>
        </w:rPr>
        <w:t xml:space="preserve">нальные состояния, действия и межличностные отношения предметом специального рассмотрения (анализа и оценки) и практического преобразования. </w:t>
      </w:r>
      <w:r w:rsidRPr="00122750">
        <w:rPr>
          <w:color w:val="auto"/>
        </w:rPr>
        <w:t xml:space="preserve">Задача рефлексии — осознание внешнего и внутреннего опыта субъекта и его отражение в той или иной форме.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Выделяются </w:t>
      </w:r>
      <w:r w:rsidRPr="00122750">
        <w:rPr>
          <w:i/>
          <w:iCs/>
          <w:color w:val="auto"/>
        </w:rPr>
        <w:t xml:space="preserve">три основные сферы </w:t>
      </w:r>
      <w:r w:rsidRPr="00122750">
        <w:rPr>
          <w:color w:val="auto"/>
        </w:rPr>
        <w:t xml:space="preserve">существования рефлексии. Во-первых, это </w:t>
      </w:r>
      <w:r w:rsidRPr="00122750">
        <w:rPr>
          <w:i/>
          <w:iCs/>
          <w:color w:val="auto"/>
        </w:rPr>
        <w:t>сфера коммуникации и кооперации</w:t>
      </w:r>
      <w:r w:rsidRPr="00122750">
        <w:rPr>
          <w:color w:val="auto"/>
        </w:rPr>
        <w:t>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</w:t>
      </w:r>
      <w:r w:rsidR="00B47BF2">
        <w:rPr>
          <w:color w:val="auto"/>
        </w:rPr>
        <w:t>ля её реше</w:t>
      </w:r>
      <w:r w:rsidRPr="00122750">
        <w:rPr>
          <w:color w:val="auto"/>
        </w:rPr>
        <w:t xml:space="preserve">ния, и ответить на первый вопрос самообучения: чему учиться?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Во-вторых, это </w:t>
      </w:r>
      <w:r w:rsidRPr="00122750">
        <w:rPr>
          <w:i/>
          <w:iCs/>
          <w:color w:val="auto"/>
        </w:rPr>
        <w:t xml:space="preserve">сфера мыслительных процессов, </w:t>
      </w:r>
      <w:r w:rsidRPr="00122750">
        <w:rPr>
          <w:color w:val="auto"/>
        </w:rPr>
        <w:t>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</w:t>
      </w:r>
      <w:r w:rsidR="00B47BF2">
        <w:rPr>
          <w:color w:val="auto"/>
        </w:rPr>
        <w:t>мировалось широко распространён</w:t>
      </w:r>
      <w:r w:rsidRPr="00122750">
        <w:rPr>
          <w:color w:val="auto"/>
        </w:rPr>
        <w:t xml:space="preserve">ное понимание феномена рефлексии в качестве направленности мышления на самоё себя, на собственные процессы и собственные продукты.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В-третьих, это </w:t>
      </w:r>
      <w:r w:rsidRPr="00122750">
        <w:rPr>
          <w:i/>
          <w:iCs/>
          <w:color w:val="auto"/>
        </w:rPr>
        <w:t>сфера самосознания</w:t>
      </w:r>
      <w:r w:rsidRPr="00122750">
        <w:rPr>
          <w:color w:val="auto"/>
        </w:rPr>
        <w:t xml:space="preserve">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</w:t>
      </w:r>
      <w:r w:rsidR="00B47BF2">
        <w:rPr>
          <w:color w:val="auto"/>
        </w:rPr>
        <w:t>своих действий предполагает осо</w:t>
      </w:r>
      <w:r w:rsidRPr="00122750">
        <w:rPr>
          <w:color w:val="auto"/>
        </w:rPr>
        <w:t xml:space="preserve">знание ими всех компонентов учебной деятельности: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понимание цели учебной деятельности (чему я на</w:t>
      </w:r>
      <w:r w:rsidR="00B47BF2">
        <w:rPr>
          <w:color w:val="auto"/>
        </w:rPr>
        <w:t>учился на уроке? каких целей до</w:t>
      </w:r>
      <w:r w:rsidRPr="00122750">
        <w:rPr>
          <w:color w:val="auto"/>
        </w:rPr>
        <w:t xml:space="preserve">бился? чему можно было научиться ещё?);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оценка обучающимся способов действий, специ</w:t>
      </w:r>
      <w:r w:rsidR="00B47BF2">
        <w:rPr>
          <w:color w:val="auto"/>
        </w:rPr>
        <w:t>фичных и инвариантных по отноше</w:t>
      </w:r>
      <w:r w:rsidRPr="00122750">
        <w:rPr>
          <w:color w:val="auto"/>
        </w:rPr>
        <w:t xml:space="preserve">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Соответственно развитию рефлексии будет способс</w:t>
      </w:r>
      <w:r w:rsidR="00B47BF2">
        <w:rPr>
          <w:color w:val="auto"/>
        </w:rPr>
        <w:t>твовать организация учебной дея</w:t>
      </w:r>
      <w:r w:rsidRPr="00122750">
        <w:rPr>
          <w:color w:val="auto"/>
        </w:rPr>
        <w:t xml:space="preserve">тельности, отвечающая следующим критериям: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постановка всякой новой задачи как задачи с недостающими данными;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анализ наличия способов и средств выполнения задачи;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• оценка своей готовности к решению проблемы; </w:t>
      </w:r>
    </w:p>
    <w:p w:rsidR="00122750" w:rsidRPr="00122750" w:rsidRDefault="00132CA8" w:rsidP="00B47BF2">
      <w:pPr>
        <w:pStyle w:val="Default"/>
        <w:jc w:val="both"/>
        <w:rPr>
          <w:color w:val="auto"/>
        </w:rPr>
      </w:pPr>
      <w:r>
        <w:rPr>
          <w:color w:val="auto"/>
        </w:rPr>
        <w:t>•</w:t>
      </w:r>
      <w:r w:rsidR="00122750" w:rsidRPr="00122750">
        <w:rPr>
          <w:color w:val="auto"/>
        </w:rPr>
        <w:t>самостоятельный поиск недостающей информа</w:t>
      </w:r>
      <w:r w:rsidR="00B47BF2">
        <w:rPr>
          <w:color w:val="auto"/>
        </w:rPr>
        <w:t>ции в любом «хранилище» (учебни</w:t>
      </w:r>
      <w:r w:rsidR="00122750" w:rsidRPr="00122750">
        <w:rPr>
          <w:color w:val="auto"/>
        </w:rPr>
        <w:t xml:space="preserve">ке, справочнике, книге, у учителя);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>• самостоятельное изобретение недостающего спосо</w:t>
      </w:r>
      <w:r w:rsidR="00B47BF2">
        <w:rPr>
          <w:color w:val="auto"/>
        </w:rPr>
        <w:t>ба действия (практически это пе</w:t>
      </w:r>
      <w:r w:rsidRPr="00122750">
        <w:rPr>
          <w:color w:val="auto"/>
        </w:rPr>
        <w:t xml:space="preserve">ревод учебной задачи в творческую).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Формирование у школьников привычки к </w:t>
      </w:r>
      <w:r w:rsidRPr="00122750">
        <w:rPr>
          <w:i/>
          <w:iCs/>
          <w:color w:val="auto"/>
        </w:rPr>
        <w:t>систе</w:t>
      </w:r>
      <w:r w:rsidR="00B47BF2">
        <w:rPr>
          <w:i/>
          <w:iCs/>
          <w:color w:val="auto"/>
        </w:rPr>
        <w:t>матическому развёрнутому словес</w:t>
      </w:r>
      <w:r w:rsidRPr="00122750">
        <w:rPr>
          <w:i/>
          <w:iCs/>
          <w:color w:val="auto"/>
        </w:rPr>
        <w:t xml:space="preserve">ному разъяснению всех совершаемых действий </w:t>
      </w:r>
      <w:r w:rsidRPr="00122750">
        <w:rPr>
          <w:color w:val="auto"/>
        </w:rPr>
        <w:t>(а это возможно только</w:t>
      </w:r>
      <w:r w:rsidR="00B47BF2">
        <w:rPr>
          <w:color w:val="auto"/>
        </w:rPr>
        <w:t xml:space="preserve"> в условиях сов</w:t>
      </w:r>
      <w:r w:rsidRPr="00122750">
        <w:rPr>
          <w:color w:val="auto"/>
        </w:rPr>
        <w:t xml:space="preserve">местной деятельности или учебного сотрудничества) способствует возникновению </w:t>
      </w:r>
      <w:r w:rsidR="00B47BF2">
        <w:rPr>
          <w:i/>
          <w:iCs/>
          <w:color w:val="auto"/>
        </w:rPr>
        <w:t>ре</w:t>
      </w:r>
      <w:r w:rsidRPr="00122750">
        <w:rPr>
          <w:i/>
          <w:iCs/>
          <w:color w:val="auto"/>
        </w:rPr>
        <w:t>флексии</w:t>
      </w:r>
      <w:r w:rsidRPr="00122750">
        <w:rPr>
          <w:color w:val="auto"/>
        </w:rPr>
        <w:t xml:space="preserve">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</w:t>
      </w:r>
      <w:r w:rsidRPr="00122750">
        <w:rPr>
          <w:i/>
          <w:iCs/>
          <w:color w:val="auto"/>
        </w:rPr>
        <w:t>рефлексия</w:t>
      </w:r>
      <w:r w:rsidRPr="00122750">
        <w:rPr>
          <w:color w:val="auto"/>
        </w:rPr>
        <w:t>. В ко</w:t>
      </w:r>
      <w:r w:rsidR="00B47BF2">
        <w:rPr>
          <w:color w:val="auto"/>
        </w:rPr>
        <w:t>нечном счёте рефлексия даёт воз</w:t>
      </w:r>
      <w:r w:rsidRPr="00122750">
        <w:rPr>
          <w:color w:val="auto"/>
        </w:rPr>
        <w:t xml:space="preserve">можность человеку определять подлинные </w:t>
      </w:r>
      <w:r w:rsidRPr="00122750">
        <w:rPr>
          <w:i/>
          <w:iCs/>
          <w:color w:val="auto"/>
        </w:rPr>
        <w:t xml:space="preserve">основания </w:t>
      </w:r>
      <w:r w:rsidRPr="00122750">
        <w:rPr>
          <w:color w:val="auto"/>
        </w:rPr>
        <w:t xml:space="preserve">собственных действий при решении задач.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В </w:t>
      </w:r>
      <w:r w:rsidRPr="00122750">
        <w:rPr>
          <w:i/>
          <w:iCs/>
          <w:color w:val="auto"/>
        </w:rPr>
        <w:t xml:space="preserve">процессе совместной коллективно-распределённой деятельности </w:t>
      </w:r>
      <w:r w:rsidR="00B47BF2">
        <w:rPr>
          <w:color w:val="auto"/>
        </w:rPr>
        <w:t>с учителем и осо</w:t>
      </w:r>
      <w:r w:rsidRPr="00122750">
        <w:rPr>
          <w:color w:val="auto"/>
        </w:rPr>
        <w:t xml:space="preserve">бенно с одноклассниками у детей преодолевается эгоцентрическая позиция и развивается децентрация, понимаемая как способность строить своё </w:t>
      </w:r>
      <w:r w:rsidR="00B47BF2">
        <w:rPr>
          <w:color w:val="auto"/>
        </w:rPr>
        <w:t>действие с учётом действий парт</w:t>
      </w:r>
      <w:r w:rsidRPr="00122750">
        <w:rPr>
          <w:color w:val="auto"/>
        </w:rPr>
        <w:t xml:space="preserve">нёра, понимать относительность и субъективность отдельного частного мнения. </w:t>
      </w:r>
    </w:p>
    <w:p w:rsidR="00122750" w:rsidRPr="00122750" w:rsidRDefault="00122750" w:rsidP="00B47BF2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 xml:space="preserve">Кооперация со сверстниками </w:t>
      </w:r>
      <w:r w:rsidRPr="00122750">
        <w:rPr>
          <w:color w:val="auto"/>
        </w:rPr>
        <w:t>не только создаёт усл</w:t>
      </w:r>
      <w:r w:rsidR="00B47BF2">
        <w:rPr>
          <w:color w:val="auto"/>
        </w:rPr>
        <w:t>овия для преодоления эгоцентриз</w:t>
      </w:r>
      <w:r w:rsidRPr="00122750">
        <w:rPr>
          <w:color w:val="auto"/>
        </w:rPr>
        <w:t>ма как познавательной позиции, но и способствует лич</w:t>
      </w:r>
      <w:r w:rsidR="00B47BF2">
        <w:rPr>
          <w:color w:val="auto"/>
        </w:rPr>
        <w:t>ностной децентрации. Своевремен</w:t>
      </w:r>
      <w:r w:rsidRPr="00122750">
        <w:rPr>
          <w:color w:val="auto"/>
        </w:rPr>
        <w:t>ное обретение механизмов децентрации служит мощной профилактикой эгоцентрической направленности личности, т. е. стремления человека удо</w:t>
      </w:r>
      <w:r w:rsidR="00B47BF2">
        <w:rPr>
          <w:color w:val="auto"/>
        </w:rPr>
        <w:t>влетворять свои желания и отста</w:t>
      </w:r>
      <w:r w:rsidRPr="00122750">
        <w:rPr>
          <w:color w:val="auto"/>
        </w:rPr>
        <w:t xml:space="preserve">ивать свои цели, планы, взгляды без должной координации этих устремлений с другими людьми.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i/>
          <w:iCs/>
          <w:color w:val="auto"/>
        </w:rPr>
        <w:t>Коммуникативная деятельность в рамках специал</w:t>
      </w:r>
      <w:r w:rsidR="00B47BF2">
        <w:rPr>
          <w:i/>
          <w:iCs/>
          <w:color w:val="auto"/>
        </w:rPr>
        <w:t>ьно организованного учебного со</w:t>
      </w:r>
      <w:r w:rsidRPr="00122750">
        <w:rPr>
          <w:i/>
          <w:iCs/>
          <w:color w:val="auto"/>
        </w:rPr>
        <w:t xml:space="preserve">трудничества </w:t>
      </w:r>
      <w:r w:rsidRPr="00122750">
        <w:rPr>
          <w:color w:val="auto"/>
        </w:rPr>
        <w:t xml:space="preserve">учеников с взрослыми и сверстниками сопровождается яркими </w:t>
      </w:r>
      <w:r w:rsidRPr="00122750">
        <w:rPr>
          <w:i/>
          <w:iCs/>
          <w:color w:val="auto"/>
        </w:rPr>
        <w:t xml:space="preserve">эмоциональными </w:t>
      </w:r>
      <w:r w:rsidRPr="00122750">
        <w:rPr>
          <w:color w:val="auto"/>
        </w:rPr>
        <w:t>переживаниями, ведёт к усложнению эмоциональных оценок за счёт появления интеллектуальных эмоций (заинтересованность, сосредот</w:t>
      </w:r>
      <w:r w:rsidR="00B47BF2">
        <w:rPr>
          <w:color w:val="auto"/>
        </w:rPr>
        <w:t>оченность, раздумье) и в резуль</w:t>
      </w:r>
      <w:r w:rsidRPr="00122750">
        <w:rPr>
          <w:color w:val="auto"/>
        </w:rPr>
        <w:t xml:space="preserve">тате способствует формированию </w:t>
      </w:r>
      <w:r w:rsidRPr="00122750">
        <w:rPr>
          <w:i/>
          <w:iCs/>
          <w:color w:val="auto"/>
        </w:rPr>
        <w:t xml:space="preserve">эмпатического </w:t>
      </w:r>
      <w:r w:rsidRPr="00122750">
        <w:rPr>
          <w:color w:val="auto"/>
        </w:rPr>
        <w:t xml:space="preserve">отношения друг к другу. </w:t>
      </w:r>
    </w:p>
    <w:p w:rsidR="008545B6" w:rsidRDefault="008545B6" w:rsidP="005B1EEF">
      <w:pPr>
        <w:pStyle w:val="Default"/>
        <w:jc w:val="both"/>
        <w:rPr>
          <w:b/>
          <w:bCs/>
          <w:i/>
          <w:iCs/>
          <w:color w:val="auto"/>
        </w:rPr>
      </w:pP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Педагогическое общение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Наряду с учебным сотрудничеством со сверстника</w:t>
      </w:r>
      <w:r w:rsidR="00B47BF2">
        <w:rPr>
          <w:color w:val="auto"/>
        </w:rPr>
        <w:t>ми важную роль в развитии комму</w:t>
      </w:r>
      <w:r w:rsidRPr="00122750">
        <w:rPr>
          <w:color w:val="auto"/>
        </w:rPr>
        <w:t>никативных действий играет сотрудничество с учителем</w:t>
      </w:r>
      <w:r w:rsidR="00B47BF2">
        <w:rPr>
          <w:color w:val="auto"/>
        </w:rPr>
        <w:t>, что обусловливает высокий уро</w:t>
      </w:r>
      <w:r w:rsidRPr="00122750">
        <w:rPr>
          <w:color w:val="auto"/>
        </w:rPr>
        <w:t>вень требований к качеству педагогического общения. Хотя программное содержание и формы образовательного процесса за последние 10—15</w:t>
      </w:r>
      <w:r w:rsidR="00B47BF2">
        <w:rPr>
          <w:color w:val="auto"/>
        </w:rPr>
        <w:t xml:space="preserve"> лет претерпели существенные из</w:t>
      </w:r>
      <w:r w:rsidRPr="00122750">
        <w:rPr>
          <w:color w:val="auto"/>
        </w:rPr>
        <w:t>менения, стиль общения «учитель — ученик» не прет</w:t>
      </w:r>
      <w:r w:rsidR="00B47BF2">
        <w:rPr>
          <w:color w:val="auto"/>
        </w:rPr>
        <w:t>ерпел столь значительных измене</w:t>
      </w:r>
      <w:r w:rsidRPr="00122750">
        <w:rPr>
          <w:color w:val="auto"/>
        </w:rPr>
        <w:t>ний. В определённой степени причиной этого является</w:t>
      </w:r>
      <w:r w:rsidR="00B47BF2">
        <w:rPr>
          <w:color w:val="auto"/>
        </w:rPr>
        <w:t xml:space="preserve"> ригидность педагогических уста</w:t>
      </w:r>
      <w:r w:rsidRPr="00122750">
        <w:rPr>
          <w:color w:val="auto"/>
        </w:rPr>
        <w:t xml:space="preserve">новок, определяющих авторитарное отношение учителя к обучающемуся.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Анализ педагогического общения позволяет выделить такие виды педагогического стиля, как авторитарный (директивный), демократиче</w:t>
      </w:r>
      <w:r w:rsidR="00B47BF2">
        <w:rPr>
          <w:color w:val="auto"/>
        </w:rPr>
        <w:t>ский и либеральный (попуститель</w:t>
      </w:r>
      <w:r w:rsidRPr="00122750">
        <w:rPr>
          <w:color w:val="auto"/>
        </w:rPr>
        <w:t>ский). Отметим, что понятие педагогического стиля рассматривается достаточно широко как стратегия всей педагогической деятельности, где собственно стиль общения с</w:t>
      </w:r>
      <w:r w:rsidR="00B47BF2">
        <w:rPr>
          <w:color w:val="auto"/>
        </w:rPr>
        <w:t xml:space="preserve"> учени</w:t>
      </w:r>
      <w:r w:rsidRPr="00122750">
        <w:rPr>
          <w:color w:val="auto"/>
        </w:rPr>
        <w:t xml:space="preserve">ком лишь одна из составляющих педагогического стиля.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>Можно выделить две основные позиции педагога — авторитарную и партнёрскую. Партнерская позиция может быть признана адекватно</w:t>
      </w:r>
      <w:r w:rsidR="00B47BF2">
        <w:rPr>
          <w:color w:val="auto"/>
        </w:rPr>
        <w:t>й возрастно-психологическим осо</w:t>
      </w:r>
      <w:r w:rsidRPr="00122750">
        <w:rPr>
          <w:color w:val="auto"/>
        </w:rPr>
        <w:t>бенностям подростка, задачам развития, в первую, оч</w:t>
      </w:r>
      <w:r w:rsidR="00B47BF2">
        <w:rPr>
          <w:color w:val="auto"/>
        </w:rPr>
        <w:t>ередь задачам формирования само</w:t>
      </w:r>
      <w:r w:rsidRPr="00122750">
        <w:rPr>
          <w:color w:val="auto"/>
        </w:rPr>
        <w:t xml:space="preserve">сознания и чувства взрослости.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10. </w:t>
      </w:r>
      <w:bookmarkStart w:id="12" w:name="з2_1_10"/>
      <w:bookmarkEnd w:id="12"/>
      <w:r w:rsidRPr="00122750">
        <w:rPr>
          <w:b/>
          <w:bCs/>
          <w:color w:val="auto"/>
        </w:rPr>
        <w:t>Система оценки деятельности образовательного учреждения по формированию и развитию у</w:t>
      </w:r>
      <w:r w:rsidR="001A41BC">
        <w:rPr>
          <w:b/>
          <w:bCs/>
          <w:color w:val="auto"/>
        </w:rPr>
        <w:t xml:space="preserve">ниверсальных учебных действий </w:t>
      </w:r>
      <w:r w:rsidRPr="00122750">
        <w:rPr>
          <w:b/>
          <w:bCs/>
          <w:color w:val="auto"/>
        </w:rPr>
        <w:t xml:space="preserve">обучающихся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Система оцен</w:t>
      </w:r>
      <w:r w:rsidR="001A41BC">
        <w:rPr>
          <w:color w:val="auto"/>
        </w:rPr>
        <w:t>ки деятельности образовательной организации</w:t>
      </w:r>
      <w:r w:rsidRPr="00122750">
        <w:rPr>
          <w:color w:val="auto"/>
        </w:rPr>
        <w:t xml:space="preserve"> по формированию и развитию УУД у обучающихся представляет собой один</w:t>
      </w:r>
      <w:r w:rsidR="00B47BF2">
        <w:rPr>
          <w:color w:val="auto"/>
        </w:rPr>
        <w:t xml:space="preserve"> из инструментов реализации тре</w:t>
      </w:r>
      <w:r w:rsidRPr="00122750">
        <w:rPr>
          <w:color w:val="auto"/>
        </w:rPr>
        <w:t xml:space="preserve">бований Стандарта к результатам освоения основной </w:t>
      </w:r>
      <w:r w:rsidR="00B47BF2">
        <w:rPr>
          <w:color w:val="auto"/>
        </w:rPr>
        <w:t>образовательной программы основ</w:t>
      </w:r>
      <w:r w:rsidRPr="00122750">
        <w:rPr>
          <w:color w:val="auto"/>
        </w:rPr>
        <w:t xml:space="preserve">ного общего образования.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Система оцен</w:t>
      </w:r>
      <w:r w:rsidR="001A41BC">
        <w:rPr>
          <w:color w:val="auto"/>
        </w:rPr>
        <w:t>ки деятельности образовательной организации</w:t>
      </w:r>
      <w:r w:rsidRPr="00122750">
        <w:rPr>
          <w:color w:val="auto"/>
        </w:rPr>
        <w:t xml:space="preserve"> п</w:t>
      </w:r>
      <w:r w:rsidR="001A41BC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 xml:space="preserve">обучающихся фиксирует: </w:t>
      </w:r>
    </w:p>
    <w:p w:rsidR="00122750" w:rsidRPr="00122750" w:rsidRDefault="00122750" w:rsidP="004F0EA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>цели оценочной деятельности</w:t>
      </w:r>
      <w:r w:rsidRPr="00122750">
        <w:rPr>
          <w:color w:val="auto"/>
        </w:rPr>
        <w:t xml:space="preserve">: </w:t>
      </w:r>
    </w:p>
    <w:p w:rsidR="00122750" w:rsidRPr="00122750" w:rsidRDefault="00122750" w:rsidP="004F0EA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>критерии, процедуры, инструменты оценки и формы представления её результатов</w:t>
      </w:r>
      <w:r w:rsidRPr="00122750">
        <w:rPr>
          <w:color w:val="auto"/>
        </w:rPr>
        <w:t xml:space="preserve">; </w:t>
      </w:r>
    </w:p>
    <w:p w:rsidR="00122750" w:rsidRPr="00122750" w:rsidRDefault="00122750" w:rsidP="004F0EA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>условия и границы применения системы оценки</w:t>
      </w:r>
      <w:r w:rsidRPr="00122750">
        <w:rPr>
          <w:color w:val="auto"/>
        </w:rPr>
        <w:t xml:space="preserve">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b/>
          <w:bCs/>
          <w:i/>
          <w:iCs/>
          <w:color w:val="auto"/>
        </w:rPr>
        <w:t xml:space="preserve">Целью </w:t>
      </w:r>
      <w:r w:rsidRPr="00122750">
        <w:rPr>
          <w:color w:val="auto"/>
        </w:rPr>
        <w:t>системы оценки деятельности образоват</w:t>
      </w:r>
      <w:r w:rsidR="001A41BC">
        <w:rPr>
          <w:color w:val="auto"/>
        </w:rPr>
        <w:t>ельной организации</w:t>
      </w:r>
      <w:r w:rsidR="00B47BF2">
        <w:rPr>
          <w:color w:val="auto"/>
        </w:rPr>
        <w:t xml:space="preserve"> по формирова</w:t>
      </w:r>
      <w:r w:rsidRPr="00122750">
        <w:rPr>
          <w:color w:val="auto"/>
        </w:rPr>
        <w:t>нию и развитию УУД у обучающихся является получе</w:t>
      </w:r>
      <w:r w:rsidR="005B1EEF">
        <w:rPr>
          <w:color w:val="auto"/>
        </w:rPr>
        <w:t>ние объективной информации о со</w:t>
      </w:r>
      <w:r w:rsidRPr="00122750">
        <w:rPr>
          <w:color w:val="auto"/>
        </w:rPr>
        <w:t>стоянии качества образования,степени соответствия измеряемых метапредметных</w:t>
      </w:r>
      <w:r w:rsidR="00B47BF2">
        <w:rPr>
          <w:color w:val="auto"/>
        </w:rPr>
        <w:t xml:space="preserve"> образо</w:t>
      </w:r>
      <w:r w:rsidRPr="00122750">
        <w:rPr>
          <w:color w:val="auto"/>
        </w:rPr>
        <w:t xml:space="preserve">вательных результатов, условий их достижения требованиям Стандарта.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A57E92">
        <w:rPr>
          <w:b/>
          <w:i/>
          <w:color w:val="auto"/>
        </w:rPr>
        <w:t>Основными задачами</w:t>
      </w:r>
      <w:r w:rsidRPr="00122750">
        <w:rPr>
          <w:color w:val="auto"/>
        </w:rPr>
        <w:t xml:space="preserve"> являются: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формирование единого понимания критери</w:t>
      </w:r>
      <w:r w:rsidR="005B1EEF">
        <w:rPr>
          <w:color w:val="auto"/>
        </w:rPr>
        <w:t>ев оценки деятельности образова</w:t>
      </w:r>
      <w:r w:rsidR="00A57E92">
        <w:rPr>
          <w:color w:val="auto"/>
        </w:rPr>
        <w:t>тельной организации</w:t>
      </w:r>
      <w:r w:rsidR="0042057E">
        <w:rPr>
          <w:color w:val="auto"/>
        </w:rPr>
        <w:t xml:space="preserve">по формированию и развитию УУД </w:t>
      </w:r>
      <w:r w:rsidRPr="00122750">
        <w:rPr>
          <w:color w:val="auto"/>
        </w:rPr>
        <w:t xml:space="preserve"> обучающихся;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 xml:space="preserve">определение степени соответствия качества образовательной деятельности школы государственным и социальным стандартам;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 xml:space="preserve">определение степени соответствия условий осуществления образовательного процесса государственным требованиям;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информационное, аналитическое и эксперт</w:t>
      </w:r>
      <w:r w:rsidR="005B1EEF">
        <w:rPr>
          <w:color w:val="auto"/>
        </w:rPr>
        <w:t>ное обеспечение мониторинга дея</w:t>
      </w:r>
      <w:r w:rsidRPr="00122750">
        <w:rPr>
          <w:color w:val="auto"/>
        </w:rPr>
        <w:t xml:space="preserve">тельности школы по формированию и развитию УУД;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 xml:space="preserve">разработка единой информационно – технологической базы системы качества образования;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формирование ресурсной базы и обеспечен</w:t>
      </w:r>
      <w:r w:rsidR="005B1EEF">
        <w:rPr>
          <w:color w:val="auto"/>
        </w:rPr>
        <w:t>ие функционирования школьной об</w:t>
      </w:r>
      <w:r w:rsidRPr="00122750">
        <w:rPr>
          <w:color w:val="auto"/>
        </w:rPr>
        <w:t xml:space="preserve">разовательной статистики и мониторинга </w:t>
      </w:r>
      <w:r w:rsidR="005B1EEF">
        <w:rPr>
          <w:color w:val="auto"/>
        </w:rPr>
        <w:t>деятельности школы по формирова</w:t>
      </w:r>
      <w:r w:rsidRPr="00122750">
        <w:rPr>
          <w:color w:val="auto"/>
        </w:rPr>
        <w:t xml:space="preserve">нию и развитию УУД;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изучение и самооценка состояния форми</w:t>
      </w:r>
      <w:r w:rsidR="0042057E">
        <w:rPr>
          <w:color w:val="auto"/>
        </w:rPr>
        <w:t xml:space="preserve">рования и развития УУД </w:t>
      </w:r>
      <w:r w:rsidR="005B1EEF">
        <w:rPr>
          <w:color w:val="auto"/>
        </w:rPr>
        <w:t>обучаю</w:t>
      </w:r>
      <w:r w:rsidRPr="00122750">
        <w:rPr>
          <w:color w:val="auto"/>
        </w:rPr>
        <w:t xml:space="preserve">щихся с прогностической целью определения возможного рейтинга школы по результатам государственной аккредитации;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выявление факторов, влияющих на повышение качества деятельности школы п</w:t>
      </w:r>
      <w:r w:rsidR="0042057E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 xml:space="preserve">обучающихся;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определение рейтинга педагогов и размер</w:t>
      </w:r>
      <w:r w:rsidR="005B1EEF">
        <w:rPr>
          <w:color w:val="auto"/>
        </w:rPr>
        <w:t>а стимулирующей надбавки к зара</w:t>
      </w:r>
      <w:r w:rsidRPr="00122750">
        <w:rPr>
          <w:color w:val="auto"/>
        </w:rPr>
        <w:t>ботной плате за высокое качество форми</w:t>
      </w:r>
      <w:r w:rsidR="0042057E">
        <w:rPr>
          <w:color w:val="auto"/>
        </w:rPr>
        <w:t xml:space="preserve">рования и развития УУД </w:t>
      </w:r>
      <w:r w:rsidR="005B1EEF">
        <w:rPr>
          <w:color w:val="auto"/>
        </w:rPr>
        <w:t xml:space="preserve"> обучаю</w:t>
      </w:r>
      <w:r w:rsidRPr="00122750">
        <w:rPr>
          <w:color w:val="auto"/>
        </w:rPr>
        <w:t xml:space="preserve">щихся;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>определение направлений повышения квалификации педагоги</w:t>
      </w:r>
      <w:r w:rsidR="005B1EEF">
        <w:rPr>
          <w:color w:val="auto"/>
        </w:rPr>
        <w:t>ческих работни</w:t>
      </w:r>
      <w:r w:rsidRPr="00122750">
        <w:rPr>
          <w:color w:val="auto"/>
        </w:rPr>
        <w:t>ков, повышение квалификации педагогическ</w:t>
      </w:r>
      <w:r w:rsidR="005B1EEF">
        <w:rPr>
          <w:color w:val="auto"/>
        </w:rPr>
        <w:t>их работников по вопросам, каса</w:t>
      </w:r>
      <w:r w:rsidRPr="00122750">
        <w:rPr>
          <w:color w:val="auto"/>
        </w:rPr>
        <w:t>ющимся формирования и ра</w:t>
      </w:r>
      <w:r w:rsidR="0042057E">
        <w:rPr>
          <w:color w:val="auto"/>
        </w:rPr>
        <w:t xml:space="preserve">звития УУД </w:t>
      </w:r>
      <w:r w:rsidRPr="00122750">
        <w:rPr>
          <w:color w:val="auto"/>
        </w:rPr>
        <w:t xml:space="preserve">обучающихся; </w:t>
      </w:r>
    </w:p>
    <w:p w:rsidR="00122750" w:rsidRPr="00122750" w:rsidRDefault="00122750" w:rsidP="004F0EA7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122750">
        <w:rPr>
          <w:color w:val="auto"/>
        </w:rPr>
        <w:t xml:space="preserve">стимулирование инновационных процессов </w:t>
      </w:r>
      <w:r w:rsidR="005B1EEF">
        <w:rPr>
          <w:color w:val="auto"/>
        </w:rPr>
        <w:t>с целью поддержания и постоянно</w:t>
      </w:r>
      <w:r w:rsidRPr="00122750">
        <w:rPr>
          <w:color w:val="auto"/>
        </w:rPr>
        <w:t xml:space="preserve">го повышения качества и конкурентоспособности.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В основу системы оценки качест</w:t>
      </w:r>
      <w:r w:rsidR="00A57E92">
        <w:rPr>
          <w:color w:val="auto"/>
        </w:rPr>
        <w:t>ва деятельности образовательной организации</w:t>
      </w:r>
      <w:r w:rsidRPr="00122750">
        <w:rPr>
          <w:color w:val="auto"/>
        </w:rPr>
        <w:t xml:space="preserve"> п</w:t>
      </w:r>
      <w:r w:rsidR="0042057E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>о</w:t>
      </w:r>
      <w:r w:rsidR="00A57E92">
        <w:rPr>
          <w:color w:val="auto"/>
        </w:rPr>
        <w:t>бучающихся</w:t>
      </w:r>
      <w:r w:rsidRPr="00122750">
        <w:rPr>
          <w:color w:val="auto"/>
        </w:rPr>
        <w:t xml:space="preserve"> положены принципы: </w:t>
      </w: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реалистичности </w:t>
      </w:r>
      <w:r w:rsidRPr="00122750">
        <w:rPr>
          <w:color w:val="auto"/>
        </w:rPr>
        <w:t>требований, норм и показателей качества деятельности п</w:t>
      </w:r>
      <w:r w:rsidR="00A57E92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 xml:space="preserve">обучающихся; </w:t>
      </w: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открытости, прозрачности </w:t>
      </w:r>
      <w:r w:rsidRPr="00122750">
        <w:rPr>
          <w:color w:val="auto"/>
        </w:rPr>
        <w:t>процедур оценки</w:t>
      </w:r>
      <w:r w:rsidR="005B1EEF">
        <w:rPr>
          <w:color w:val="auto"/>
        </w:rPr>
        <w:t xml:space="preserve"> качества деятельности по форми</w:t>
      </w:r>
      <w:r w:rsidRPr="00122750">
        <w:rPr>
          <w:color w:val="auto"/>
        </w:rPr>
        <w:t xml:space="preserve">рованию и развитию УУД обучающихся; </w:t>
      </w:r>
    </w:p>
    <w:p w:rsidR="00122750" w:rsidRPr="00122750" w:rsidRDefault="00122750" w:rsidP="005B1EEF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инструментальности и технологичности </w:t>
      </w:r>
      <w:r w:rsidRPr="00122750">
        <w:rPr>
          <w:color w:val="auto"/>
        </w:rPr>
        <w:t xml:space="preserve">используемых показателей, минимизации их количества с учетом потребностей </w:t>
      </w:r>
      <w:r w:rsidR="00A57E92">
        <w:rPr>
          <w:color w:val="auto"/>
        </w:rPr>
        <w:t>всех участников образовательных отношений</w:t>
      </w:r>
      <w:r w:rsidRPr="00122750">
        <w:rPr>
          <w:color w:val="auto"/>
        </w:rPr>
        <w:t xml:space="preserve">; </w:t>
      </w: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>мотивационности</w:t>
      </w:r>
      <w:r w:rsidRPr="00122750">
        <w:rPr>
          <w:color w:val="auto"/>
        </w:rPr>
        <w:t>– соизмерение размеров</w:t>
      </w:r>
      <w:r w:rsidR="005B1EEF">
        <w:rPr>
          <w:color w:val="auto"/>
        </w:rPr>
        <w:t xml:space="preserve"> оплаты труда педагогических ра</w:t>
      </w:r>
      <w:r w:rsidRPr="00122750">
        <w:rPr>
          <w:color w:val="auto"/>
        </w:rPr>
        <w:t>ботников с их результатами деятельности по формированию и развитию УУД, дифференциация размеров заработной платы</w:t>
      </w:r>
      <w:r w:rsidR="005B1EEF">
        <w:rPr>
          <w:color w:val="auto"/>
        </w:rPr>
        <w:t xml:space="preserve"> в зависимости от конкретных ре</w:t>
      </w:r>
      <w:r w:rsidRPr="00122750">
        <w:rPr>
          <w:color w:val="auto"/>
        </w:rPr>
        <w:t xml:space="preserve">зультатов; </w:t>
      </w: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доступности </w:t>
      </w:r>
      <w:r w:rsidRPr="00122750">
        <w:rPr>
          <w:color w:val="auto"/>
        </w:rPr>
        <w:t xml:space="preserve">информации о состоянии и качестве деятельности по формированию и развитию УУД у обучающихся для различных групп потребителей; </w:t>
      </w: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повышения </w:t>
      </w:r>
      <w:r w:rsidRPr="00122750">
        <w:rPr>
          <w:color w:val="auto"/>
        </w:rPr>
        <w:t xml:space="preserve">потенциала внутренней оценки, самооценки, самоанализа. </w:t>
      </w:r>
    </w:p>
    <w:p w:rsidR="00122750" w:rsidRPr="00122750" w:rsidRDefault="00122750" w:rsidP="004F0EA7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122750">
        <w:rPr>
          <w:b/>
          <w:bCs/>
          <w:color w:val="auto"/>
        </w:rPr>
        <w:t xml:space="preserve">комплиментарности, </w:t>
      </w:r>
      <w:r w:rsidRPr="00122750">
        <w:rPr>
          <w:color w:val="auto"/>
        </w:rPr>
        <w:t>взаимного дополнени</w:t>
      </w:r>
      <w:r w:rsidR="005B1EEF">
        <w:rPr>
          <w:color w:val="auto"/>
        </w:rPr>
        <w:t>я оценочных процедур, установле</w:t>
      </w:r>
      <w:r w:rsidRPr="00122750">
        <w:rPr>
          <w:color w:val="auto"/>
        </w:rPr>
        <w:t xml:space="preserve">ние между ними взаимосвязей и взаимозависимости.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Общее руководство и организация оценки деятел</w:t>
      </w:r>
      <w:r w:rsidR="00A57E92">
        <w:rPr>
          <w:color w:val="auto"/>
        </w:rPr>
        <w:t>ьности образовательной организации</w:t>
      </w:r>
      <w:r w:rsidRPr="00122750">
        <w:rPr>
          <w:color w:val="auto"/>
        </w:rPr>
        <w:t xml:space="preserve"> п</w:t>
      </w:r>
      <w:r w:rsidR="00A57E92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>обучающихся осуществляется администрацией школы, которая формирует концептуальные подходы</w:t>
      </w:r>
      <w:r w:rsidR="005B1EEF">
        <w:rPr>
          <w:color w:val="auto"/>
        </w:rPr>
        <w:t xml:space="preserve"> к оценки деятельности образова</w:t>
      </w:r>
      <w:r w:rsidR="00A57E92">
        <w:rPr>
          <w:color w:val="auto"/>
        </w:rPr>
        <w:t>тельной организации</w:t>
      </w:r>
      <w:r w:rsidRPr="00122750">
        <w:rPr>
          <w:color w:val="auto"/>
        </w:rPr>
        <w:t xml:space="preserve"> п</w:t>
      </w:r>
      <w:r w:rsidR="00A57E92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>обучающихся, утверждает ее критериальную базу; обеспечивает реализацию процедур контроля и оценки деятельности образовательно</w:t>
      </w:r>
      <w:r w:rsidR="00A57E92">
        <w:rPr>
          <w:color w:val="auto"/>
        </w:rPr>
        <w:t>й организации</w:t>
      </w:r>
      <w:r w:rsidRPr="00122750">
        <w:rPr>
          <w:color w:val="auto"/>
        </w:rPr>
        <w:t xml:space="preserve"> по формированию и ра</w:t>
      </w:r>
      <w:r w:rsidR="00A57E92">
        <w:rPr>
          <w:color w:val="auto"/>
        </w:rPr>
        <w:t xml:space="preserve">звитию УУД </w:t>
      </w:r>
      <w:r w:rsidR="005B1EEF">
        <w:rPr>
          <w:color w:val="auto"/>
        </w:rPr>
        <w:t>обучающихся, норма</w:t>
      </w:r>
      <w:r w:rsidRPr="00122750">
        <w:rPr>
          <w:color w:val="auto"/>
        </w:rPr>
        <w:t>тивное обеспечение порядка и процедуры оценивания;координирует работу различных структур, деятельность которых связана с вопросами о</w:t>
      </w:r>
      <w:r w:rsidR="005B1EEF">
        <w:rPr>
          <w:color w:val="auto"/>
        </w:rPr>
        <w:t>ценки деятельности образователь</w:t>
      </w:r>
      <w:r w:rsidR="00A57E92">
        <w:rPr>
          <w:color w:val="auto"/>
        </w:rPr>
        <w:t>ной организации</w:t>
      </w:r>
      <w:r w:rsidRPr="00122750">
        <w:rPr>
          <w:color w:val="auto"/>
        </w:rPr>
        <w:t xml:space="preserve"> по формированию и развитию УУД </w:t>
      </w:r>
      <w:r w:rsidR="005B1EEF">
        <w:rPr>
          <w:color w:val="auto"/>
        </w:rPr>
        <w:t>обучающихся; рассматривает ре</w:t>
      </w:r>
      <w:r w:rsidRPr="00122750">
        <w:rPr>
          <w:color w:val="auto"/>
        </w:rPr>
        <w:t>зультаты оценочных процедур, утверждает рейтинг педа</w:t>
      </w:r>
      <w:r w:rsidR="005B1EEF">
        <w:rPr>
          <w:color w:val="auto"/>
        </w:rPr>
        <w:t>гогов по результатам оценки дея</w:t>
      </w:r>
      <w:r w:rsidRPr="00122750">
        <w:rPr>
          <w:color w:val="auto"/>
        </w:rPr>
        <w:t>тельн</w:t>
      </w:r>
      <w:r w:rsidR="00A57E92">
        <w:rPr>
          <w:color w:val="auto"/>
        </w:rPr>
        <w:t>ости образовательной организации</w:t>
      </w:r>
      <w:r w:rsidRPr="00122750">
        <w:rPr>
          <w:color w:val="auto"/>
        </w:rPr>
        <w:t xml:space="preserve"> по форми</w:t>
      </w:r>
      <w:r w:rsidR="005B1EEF">
        <w:rPr>
          <w:color w:val="auto"/>
        </w:rPr>
        <w:t>рованию и развитию УУД у обучаю</w:t>
      </w:r>
      <w:r w:rsidRPr="00122750">
        <w:rPr>
          <w:color w:val="auto"/>
        </w:rPr>
        <w:t>щихся; определяет состояние и тенденции развития школы; принимает управленческие решения по совершенствованию деятельности образов</w:t>
      </w:r>
      <w:r w:rsidR="00A57E92">
        <w:rPr>
          <w:color w:val="auto"/>
        </w:rPr>
        <w:t>ательной организации</w:t>
      </w:r>
      <w:r w:rsidR="005B1EEF">
        <w:rPr>
          <w:color w:val="auto"/>
        </w:rPr>
        <w:t xml:space="preserve"> по формиро</w:t>
      </w:r>
      <w:r w:rsidR="00A57E92">
        <w:rPr>
          <w:color w:val="auto"/>
        </w:rPr>
        <w:t xml:space="preserve">ванию и развитию УУД </w:t>
      </w:r>
      <w:r w:rsidRPr="00122750">
        <w:rPr>
          <w:color w:val="auto"/>
        </w:rPr>
        <w:t xml:space="preserve">обучающихся.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Оцен</w:t>
      </w:r>
      <w:r w:rsidR="00A57E92">
        <w:rPr>
          <w:color w:val="auto"/>
        </w:rPr>
        <w:t xml:space="preserve">ка деятельности образовательной организациипо формированию и развитию УУД </w:t>
      </w:r>
      <w:r w:rsidRPr="00122750">
        <w:rPr>
          <w:color w:val="auto"/>
        </w:rPr>
        <w:t>обучающихся осуществляется посредством</w:t>
      </w:r>
      <w:r w:rsidRPr="00122750">
        <w:rPr>
          <w:b/>
          <w:bCs/>
          <w:color w:val="auto"/>
        </w:rPr>
        <w:t xml:space="preserve">: </w:t>
      </w:r>
    </w:p>
    <w:p w:rsidR="00122750" w:rsidRPr="00122750" w:rsidRDefault="00122750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122750">
        <w:rPr>
          <w:color w:val="auto"/>
        </w:rPr>
        <w:t xml:space="preserve"> системы внутришкольного контроля: </w:t>
      </w:r>
    </w:p>
    <w:p w:rsidR="00122750" w:rsidRPr="00122750" w:rsidRDefault="008545B6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стартовой и итоговой диагностики</w:t>
      </w:r>
      <w:r w:rsidR="00122750" w:rsidRPr="00122750">
        <w:rPr>
          <w:color w:val="auto"/>
        </w:rPr>
        <w:t xml:space="preserve"> д</w:t>
      </w:r>
      <w:r w:rsidR="005B1EEF">
        <w:rPr>
          <w:color w:val="auto"/>
        </w:rPr>
        <w:t>остижения метапредметных резуль</w:t>
      </w:r>
      <w:r w:rsidR="00122750" w:rsidRPr="00122750">
        <w:rPr>
          <w:color w:val="auto"/>
        </w:rPr>
        <w:t>татов учащимися на основе компле</w:t>
      </w:r>
      <w:r w:rsidR="005B1EEF">
        <w:rPr>
          <w:color w:val="auto"/>
        </w:rPr>
        <w:t>ксных работ на межпредметной ос</w:t>
      </w:r>
      <w:r>
        <w:rPr>
          <w:color w:val="auto"/>
        </w:rPr>
        <w:t>нове</w:t>
      </w:r>
      <w:r w:rsidR="00122750" w:rsidRPr="00122750">
        <w:rPr>
          <w:color w:val="auto"/>
        </w:rPr>
        <w:t xml:space="preserve">; </w:t>
      </w:r>
    </w:p>
    <w:p w:rsidR="00122750" w:rsidRPr="00122750" w:rsidRDefault="008545B6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социологических и психологических</w:t>
      </w:r>
      <w:r w:rsidR="00122750" w:rsidRPr="00122750">
        <w:rPr>
          <w:color w:val="auto"/>
        </w:rPr>
        <w:t xml:space="preserve"> иссл</w:t>
      </w:r>
      <w:r>
        <w:rPr>
          <w:color w:val="auto"/>
        </w:rPr>
        <w:t>едований</w:t>
      </w:r>
      <w:r w:rsidR="00122750" w:rsidRPr="00122750">
        <w:rPr>
          <w:color w:val="auto"/>
        </w:rPr>
        <w:t xml:space="preserve">; </w:t>
      </w:r>
    </w:p>
    <w:p w:rsidR="00122750" w:rsidRPr="00122750" w:rsidRDefault="00122750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122750">
        <w:rPr>
          <w:color w:val="auto"/>
        </w:rPr>
        <w:t xml:space="preserve"> анализ</w:t>
      </w:r>
      <w:r w:rsidR="008545B6">
        <w:rPr>
          <w:color w:val="auto"/>
        </w:rPr>
        <w:t>а</w:t>
      </w:r>
      <w:r w:rsidRPr="00122750">
        <w:rPr>
          <w:color w:val="auto"/>
        </w:rPr>
        <w:t xml:space="preserve"> деятельности учителей на осно</w:t>
      </w:r>
      <w:r w:rsidR="005B1EEF">
        <w:rPr>
          <w:color w:val="auto"/>
        </w:rPr>
        <w:t>ве данных, полученных в ходе ре</w:t>
      </w:r>
      <w:r w:rsidRPr="00122750">
        <w:rPr>
          <w:color w:val="auto"/>
        </w:rPr>
        <w:t xml:space="preserve">гулярного и систематического посещения уроков; </w:t>
      </w:r>
    </w:p>
    <w:p w:rsidR="00122750" w:rsidRPr="00122750" w:rsidRDefault="008545B6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экспертизы</w:t>
      </w:r>
      <w:r w:rsidR="00122750" w:rsidRPr="00122750">
        <w:rPr>
          <w:color w:val="auto"/>
        </w:rPr>
        <w:t xml:space="preserve"> учебно-методических комплектов; </w:t>
      </w:r>
    </w:p>
    <w:p w:rsidR="00122750" w:rsidRPr="00122750" w:rsidRDefault="008545B6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анкетирования</w:t>
      </w:r>
      <w:r w:rsidR="00122750" w:rsidRPr="00122750">
        <w:rPr>
          <w:color w:val="auto"/>
        </w:rPr>
        <w:t xml:space="preserve"> учителей, учащихся и родителей. </w:t>
      </w:r>
    </w:p>
    <w:p w:rsidR="00122750" w:rsidRPr="00122750" w:rsidRDefault="00122750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122750">
        <w:rPr>
          <w:color w:val="auto"/>
        </w:rPr>
        <w:t xml:space="preserve"> общественной экспертизы качества образования, которая организуется силами общественных организаций и объединений</w:t>
      </w:r>
      <w:r w:rsidR="005B1EEF">
        <w:rPr>
          <w:color w:val="auto"/>
        </w:rPr>
        <w:t>, независимых гражданских инсти</w:t>
      </w:r>
      <w:r w:rsidRPr="00122750">
        <w:rPr>
          <w:color w:val="auto"/>
        </w:rPr>
        <w:t xml:space="preserve">тутов, родителей учащихся школы; </w:t>
      </w:r>
    </w:p>
    <w:p w:rsidR="00122750" w:rsidRPr="00122750" w:rsidRDefault="00122750" w:rsidP="004F0EA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122750">
        <w:rPr>
          <w:color w:val="auto"/>
        </w:rPr>
        <w:t>профессиональной экспертизы качества обра</w:t>
      </w:r>
      <w:r w:rsidR="005B1EEF">
        <w:rPr>
          <w:color w:val="auto"/>
        </w:rPr>
        <w:t>зования, организуемой профессио</w:t>
      </w:r>
      <w:r w:rsidRPr="00122750">
        <w:rPr>
          <w:color w:val="auto"/>
        </w:rPr>
        <w:t xml:space="preserve">нальным образовательным сообществом по заявке школы (внешний аудит).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>Периодичность проведения оцен</w:t>
      </w:r>
      <w:r w:rsidR="00A57E92">
        <w:rPr>
          <w:color w:val="auto"/>
        </w:rPr>
        <w:t>ки деятельности образовательной организации</w:t>
      </w:r>
      <w:r w:rsidRPr="00122750">
        <w:rPr>
          <w:color w:val="auto"/>
        </w:rPr>
        <w:t xml:space="preserve"> п</w:t>
      </w:r>
      <w:r w:rsidR="00A57E92">
        <w:rPr>
          <w:color w:val="auto"/>
        </w:rPr>
        <w:t xml:space="preserve">о формированию и развитию УУД </w:t>
      </w:r>
      <w:r w:rsidRPr="00122750">
        <w:rPr>
          <w:color w:val="auto"/>
        </w:rPr>
        <w:t xml:space="preserve">обучающихся определяется в зависимости от графика реализуемых процедур контроля и оценки качества образования в школе. </w:t>
      </w:r>
    </w:p>
    <w:p w:rsidR="00122750" w:rsidRPr="00122750" w:rsidRDefault="0001094E" w:rsidP="005B1EEF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Оценка </w:t>
      </w:r>
      <w:r w:rsidR="00A57E92">
        <w:rPr>
          <w:color w:val="auto"/>
        </w:rPr>
        <w:t xml:space="preserve"> деятельности образовательной организации</w:t>
      </w:r>
      <w:r w:rsidR="005B1EEF">
        <w:rPr>
          <w:color w:val="auto"/>
        </w:rPr>
        <w:t xml:space="preserve"> по формированию и раз</w:t>
      </w:r>
      <w:r w:rsidR="00A57E92">
        <w:rPr>
          <w:color w:val="auto"/>
        </w:rPr>
        <w:t xml:space="preserve">витию УУД </w:t>
      </w:r>
      <w:r w:rsidR="00122750" w:rsidRPr="00122750">
        <w:rPr>
          <w:color w:val="auto"/>
        </w:rPr>
        <w:t xml:space="preserve"> обучающихся осуществляется на основ</w:t>
      </w:r>
      <w:r w:rsidR="005B1EEF">
        <w:rPr>
          <w:color w:val="auto"/>
        </w:rPr>
        <w:t>е принятой в регионе и школе си</w:t>
      </w:r>
      <w:r w:rsidR="00122750" w:rsidRPr="00122750">
        <w:rPr>
          <w:color w:val="auto"/>
        </w:rPr>
        <w:t xml:space="preserve">стемы показателей и параметров, характеризующих ее основные </w:t>
      </w:r>
      <w:r w:rsidR="005B1EEF">
        <w:rPr>
          <w:color w:val="auto"/>
        </w:rPr>
        <w:t>аспекты (качество ре</w:t>
      </w:r>
      <w:r w:rsidR="00122750" w:rsidRPr="00122750">
        <w:rPr>
          <w:color w:val="auto"/>
        </w:rPr>
        <w:t xml:space="preserve">зультатов, качество условий и качество процесса). </w:t>
      </w:r>
    </w:p>
    <w:p w:rsidR="00122750" w:rsidRPr="00122750" w:rsidRDefault="00122750" w:rsidP="005B1EEF">
      <w:pPr>
        <w:pStyle w:val="Default"/>
        <w:jc w:val="both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122750">
        <w:rPr>
          <w:color w:val="auto"/>
        </w:rPr>
        <w:t xml:space="preserve">Основными методами установления фактических показателей являются экспертиза и измерение. Процедуры экспертизы и измерения определяются комплексом используемых </w:t>
      </w:r>
    </w:p>
    <w:p w:rsidR="00122750" w:rsidRPr="00122750" w:rsidRDefault="00122750" w:rsidP="005B1EEF">
      <w:pPr>
        <w:pStyle w:val="Default"/>
        <w:jc w:val="both"/>
        <w:rPr>
          <w:color w:val="auto"/>
        </w:rPr>
      </w:pPr>
      <w:r w:rsidRPr="00122750">
        <w:rPr>
          <w:color w:val="auto"/>
        </w:rPr>
        <w:t xml:space="preserve">методик оценки, компьютерных программ обработки данных, инструктивных материалов и документально зафиксированным алгоритмом их применения. </w:t>
      </w:r>
    </w:p>
    <w:p w:rsidR="00122750" w:rsidRPr="006A0A75" w:rsidRDefault="00122750" w:rsidP="005B1EEF">
      <w:pPr>
        <w:pStyle w:val="Default"/>
        <w:jc w:val="both"/>
        <w:rPr>
          <w:color w:val="auto"/>
        </w:rPr>
      </w:pPr>
      <w:r w:rsidRPr="006A0A75">
        <w:rPr>
          <w:color w:val="auto"/>
        </w:rPr>
        <w:t>Итоги оцен</w:t>
      </w:r>
      <w:r w:rsidR="00A57E92" w:rsidRPr="006A0A75">
        <w:rPr>
          <w:color w:val="auto"/>
        </w:rPr>
        <w:t>ки деятельности образовательной организации</w:t>
      </w:r>
      <w:r w:rsidR="005B1EEF" w:rsidRPr="006A0A75">
        <w:rPr>
          <w:color w:val="auto"/>
        </w:rPr>
        <w:t xml:space="preserve"> по формированию и раз</w:t>
      </w:r>
      <w:r w:rsidR="00A57E92" w:rsidRPr="006A0A75">
        <w:rPr>
          <w:color w:val="auto"/>
        </w:rPr>
        <w:t xml:space="preserve">витию УУД </w:t>
      </w:r>
      <w:r w:rsidRPr="006A0A75">
        <w:rPr>
          <w:color w:val="auto"/>
        </w:rPr>
        <w:t>обучающихся ежегодно размещаются на сайте школы</w:t>
      </w:r>
      <w:r w:rsidR="005B1EEF" w:rsidRPr="006A0A75">
        <w:rPr>
          <w:color w:val="auto"/>
        </w:rPr>
        <w:t xml:space="preserve"> в сети Интернет. До</w:t>
      </w:r>
      <w:r w:rsidRPr="006A0A75">
        <w:rPr>
          <w:color w:val="auto"/>
        </w:rPr>
        <w:t xml:space="preserve">ступ к данной информации является свободным для всех заинтересованных лиц. </w:t>
      </w:r>
    </w:p>
    <w:p w:rsidR="00132CA8" w:rsidRDefault="00132CA8" w:rsidP="005B1EEF">
      <w:pPr>
        <w:pStyle w:val="Default"/>
        <w:jc w:val="both"/>
        <w:rPr>
          <w:b/>
          <w:bCs/>
          <w:color w:val="auto"/>
        </w:rPr>
      </w:pPr>
    </w:p>
    <w:p w:rsidR="005B1EEF" w:rsidRDefault="005B1EEF" w:rsidP="00122750">
      <w:pPr>
        <w:pStyle w:val="Default"/>
        <w:rPr>
          <w:b/>
          <w:bCs/>
          <w:color w:val="auto"/>
        </w:rPr>
      </w:pPr>
    </w:p>
    <w:p w:rsidR="0042057E" w:rsidRDefault="0042057E" w:rsidP="00122750">
      <w:pPr>
        <w:pStyle w:val="Default"/>
        <w:rPr>
          <w:b/>
          <w:bCs/>
          <w:color w:val="auto"/>
        </w:rPr>
      </w:pPr>
    </w:p>
    <w:p w:rsidR="0042057E" w:rsidRDefault="0042057E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7660B3" w:rsidRDefault="007660B3" w:rsidP="00122750">
      <w:pPr>
        <w:pStyle w:val="Default"/>
        <w:rPr>
          <w:b/>
          <w:bCs/>
          <w:color w:val="auto"/>
        </w:rPr>
      </w:pPr>
    </w:p>
    <w:p w:rsidR="0066099D" w:rsidRDefault="0066099D" w:rsidP="00122750">
      <w:pPr>
        <w:pStyle w:val="Default"/>
        <w:rPr>
          <w:b/>
          <w:bCs/>
          <w:color w:val="auto"/>
        </w:rPr>
      </w:pPr>
    </w:p>
    <w:p w:rsidR="0066099D" w:rsidRDefault="0066099D" w:rsidP="00122750">
      <w:pPr>
        <w:pStyle w:val="Default"/>
        <w:rPr>
          <w:b/>
          <w:bCs/>
          <w:color w:val="auto"/>
        </w:rPr>
      </w:pPr>
    </w:p>
    <w:p w:rsidR="0066099D" w:rsidRDefault="0066099D" w:rsidP="00122750">
      <w:pPr>
        <w:pStyle w:val="Default"/>
        <w:rPr>
          <w:b/>
          <w:bCs/>
          <w:color w:val="auto"/>
        </w:rPr>
      </w:pPr>
    </w:p>
    <w:p w:rsidR="00122750" w:rsidRPr="00122750" w:rsidRDefault="00122750" w:rsidP="00122750">
      <w:pPr>
        <w:pStyle w:val="Default"/>
        <w:rPr>
          <w:color w:val="auto"/>
        </w:rPr>
        <w:sectPr w:rsidR="00122750" w:rsidRPr="0012275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22750" w:rsidRPr="00122750" w:rsidRDefault="00122750" w:rsidP="003766C7">
      <w:pPr>
        <w:pStyle w:val="Default"/>
        <w:rPr>
          <w:color w:val="auto"/>
        </w:rPr>
      </w:pPr>
    </w:p>
    <w:sectPr w:rsidR="00122750" w:rsidRPr="00122750" w:rsidSect="0012275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DE" w:rsidRDefault="003442DE" w:rsidP="00CB4DB7">
      <w:pPr>
        <w:spacing w:after="0" w:line="240" w:lineRule="auto"/>
      </w:pPr>
      <w:r>
        <w:separator/>
      </w:r>
    </w:p>
  </w:endnote>
  <w:endnote w:type="continuationSeparator" w:id="1">
    <w:p w:rsidR="003442DE" w:rsidRDefault="003442DE" w:rsidP="00C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4A" w:rsidRDefault="00431A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DE" w:rsidRDefault="003442DE" w:rsidP="00CB4DB7">
      <w:pPr>
        <w:spacing w:after="0" w:line="240" w:lineRule="auto"/>
      </w:pPr>
      <w:r>
        <w:separator/>
      </w:r>
    </w:p>
  </w:footnote>
  <w:footnote w:type="continuationSeparator" w:id="1">
    <w:p w:rsidR="003442DE" w:rsidRDefault="003442DE" w:rsidP="00C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1CC36"/>
    <w:multiLevelType w:val="hybridMultilevel"/>
    <w:tmpl w:val="2D0634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65A05"/>
    <w:multiLevelType w:val="hybridMultilevel"/>
    <w:tmpl w:val="D1EF12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D7AAFD"/>
    <w:multiLevelType w:val="hybridMultilevel"/>
    <w:tmpl w:val="BAA6BFC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8B07CF"/>
    <w:multiLevelType w:val="hybridMultilevel"/>
    <w:tmpl w:val="97EE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25D89"/>
    <w:multiLevelType w:val="hybridMultilevel"/>
    <w:tmpl w:val="1B50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F7AB4"/>
    <w:multiLevelType w:val="hybridMultilevel"/>
    <w:tmpl w:val="545259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F35162"/>
    <w:multiLevelType w:val="hybridMultilevel"/>
    <w:tmpl w:val="ADD656D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A302DEB"/>
    <w:multiLevelType w:val="hybridMultilevel"/>
    <w:tmpl w:val="0EEA6508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60333B"/>
    <w:multiLevelType w:val="hybridMultilevel"/>
    <w:tmpl w:val="2188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4CF8E"/>
    <w:multiLevelType w:val="hybridMultilevel"/>
    <w:tmpl w:val="B276F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497BF4"/>
    <w:multiLevelType w:val="hybridMultilevel"/>
    <w:tmpl w:val="016E57D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95B3000"/>
    <w:multiLevelType w:val="hybridMultilevel"/>
    <w:tmpl w:val="703AD49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1249E3"/>
    <w:multiLevelType w:val="hybridMultilevel"/>
    <w:tmpl w:val="8C58B58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D5C1DF5"/>
    <w:multiLevelType w:val="hybridMultilevel"/>
    <w:tmpl w:val="446EFE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FF50492"/>
    <w:multiLevelType w:val="hybridMultilevel"/>
    <w:tmpl w:val="9D206E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A24C8A"/>
    <w:multiLevelType w:val="hybridMultilevel"/>
    <w:tmpl w:val="18AE175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525B45"/>
    <w:multiLevelType w:val="hybridMultilevel"/>
    <w:tmpl w:val="611C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21159"/>
    <w:multiLevelType w:val="hybridMultilevel"/>
    <w:tmpl w:val="907A1F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955937"/>
    <w:multiLevelType w:val="hybridMultilevel"/>
    <w:tmpl w:val="A054575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1435F4F"/>
    <w:multiLevelType w:val="hybridMultilevel"/>
    <w:tmpl w:val="3E12C8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19076F1"/>
    <w:multiLevelType w:val="hybridMultilevel"/>
    <w:tmpl w:val="7D9C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35D2E"/>
    <w:multiLevelType w:val="hybridMultilevel"/>
    <w:tmpl w:val="E0E8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B3255"/>
    <w:multiLevelType w:val="hybridMultilevel"/>
    <w:tmpl w:val="4E0CA51C"/>
    <w:lvl w:ilvl="0" w:tplc="FFFFFFFF">
      <w:start w:val="1"/>
      <w:numFmt w:val="decimal"/>
      <w:lvlText w:val="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8E94573"/>
    <w:multiLevelType w:val="hybridMultilevel"/>
    <w:tmpl w:val="23FA8F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5611C1"/>
    <w:multiLevelType w:val="hybridMultilevel"/>
    <w:tmpl w:val="8EB8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335D1"/>
    <w:multiLevelType w:val="hybridMultilevel"/>
    <w:tmpl w:val="919EDE7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2C6343B"/>
    <w:multiLevelType w:val="hybridMultilevel"/>
    <w:tmpl w:val="D05ABA7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3BB759B"/>
    <w:multiLevelType w:val="hybridMultilevel"/>
    <w:tmpl w:val="06AEB5D0"/>
    <w:lvl w:ilvl="0" w:tplc="66A64F7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F128C"/>
    <w:multiLevelType w:val="hybridMultilevel"/>
    <w:tmpl w:val="5B8A10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6140ADA"/>
    <w:multiLevelType w:val="hybridMultilevel"/>
    <w:tmpl w:val="15AE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C2FFE"/>
    <w:multiLevelType w:val="hybridMultilevel"/>
    <w:tmpl w:val="CE4E04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BDA7B75"/>
    <w:multiLevelType w:val="hybridMultilevel"/>
    <w:tmpl w:val="2276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610ED"/>
    <w:multiLevelType w:val="hybridMultilevel"/>
    <w:tmpl w:val="EE3047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FEB1673"/>
    <w:multiLevelType w:val="hybridMultilevel"/>
    <w:tmpl w:val="BFE0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E4839"/>
    <w:multiLevelType w:val="hybridMultilevel"/>
    <w:tmpl w:val="F934C1A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7631252"/>
    <w:multiLevelType w:val="hybridMultilevel"/>
    <w:tmpl w:val="ECBA56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C391CB7"/>
    <w:multiLevelType w:val="hybridMultilevel"/>
    <w:tmpl w:val="BC9C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338AB"/>
    <w:multiLevelType w:val="hybridMultilevel"/>
    <w:tmpl w:val="6384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31A1D"/>
    <w:multiLevelType w:val="hybridMultilevel"/>
    <w:tmpl w:val="0B5C129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F68710"/>
    <w:multiLevelType w:val="hybridMultilevel"/>
    <w:tmpl w:val="8901BD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AEC7025"/>
    <w:multiLevelType w:val="hybridMultilevel"/>
    <w:tmpl w:val="2A9A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81C73"/>
    <w:multiLevelType w:val="hybridMultilevel"/>
    <w:tmpl w:val="20D0322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11"/>
  </w:num>
  <w:num w:numId="5">
    <w:abstractNumId w:val="17"/>
  </w:num>
  <w:num w:numId="6">
    <w:abstractNumId w:val="13"/>
  </w:num>
  <w:num w:numId="7">
    <w:abstractNumId w:val="1"/>
  </w:num>
  <w:num w:numId="8">
    <w:abstractNumId w:val="43"/>
  </w:num>
  <w:num w:numId="9">
    <w:abstractNumId w:val="0"/>
  </w:num>
  <w:num w:numId="10">
    <w:abstractNumId w:val="24"/>
  </w:num>
  <w:num w:numId="11">
    <w:abstractNumId w:val="40"/>
  </w:num>
  <w:num w:numId="12">
    <w:abstractNumId w:val="31"/>
  </w:num>
  <w:num w:numId="13">
    <w:abstractNumId w:val="25"/>
  </w:num>
  <w:num w:numId="14">
    <w:abstractNumId w:val="30"/>
  </w:num>
  <w:num w:numId="15">
    <w:abstractNumId w:val="34"/>
  </w:num>
  <w:num w:numId="16">
    <w:abstractNumId w:val="27"/>
  </w:num>
  <w:num w:numId="17">
    <w:abstractNumId w:val="8"/>
  </w:num>
  <w:num w:numId="18">
    <w:abstractNumId w:val="36"/>
  </w:num>
  <w:num w:numId="19">
    <w:abstractNumId w:val="15"/>
  </w:num>
  <w:num w:numId="20">
    <w:abstractNumId w:val="23"/>
  </w:num>
  <w:num w:numId="21">
    <w:abstractNumId w:val="9"/>
  </w:num>
  <w:num w:numId="22">
    <w:abstractNumId w:val="35"/>
  </w:num>
  <w:num w:numId="23">
    <w:abstractNumId w:val="33"/>
  </w:num>
  <w:num w:numId="24">
    <w:abstractNumId w:val="44"/>
  </w:num>
  <w:num w:numId="25">
    <w:abstractNumId w:val="20"/>
  </w:num>
  <w:num w:numId="26">
    <w:abstractNumId w:val="28"/>
  </w:num>
  <w:num w:numId="27">
    <w:abstractNumId w:val="39"/>
  </w:num>
  <w:num w:numId="28">
    <w:abstractNumId w:val="38"/>
  </w:num>
  <w:num w:numId="29">
    <w:abstractNumId w:val="10"/>
  </w:num>
  <w:num w:numId="30">
    <w:abstractNumId w:val="37"/>
  </w:num>
  <w:num w:numId="31">
    <w:abstractNumId w:val="21"/>
  </w:num>
  <w:num w:numId="32">
    <w:abstractNumId w:val="41"/>
  </w:num>
  <w:num w:numId="33">
    <w:abstractNumId w:val="22"/>
  </w:num>
  <w:num w:numId="34">
    <w:abstractNumId w:val="42"/>
  </w:num>
  <w:num w:numId="35">
    <w:abstractNumId w:val="12"/>
  </w:num>
  <w:num w:numId="36">
    <w:abstractNumId w:val="19"/>
  </w:num>
  <w:num w:numId="37">
    <w:abstractNumId w:val="16"/>
  </w:num>
  <w:num w:numId="38">
    <w:abstractNumId w:val="45"/>
  </w:num>
  <w:num w:numId="39">
    <w:abstractNumId w:val="32"/>
  </w:num>
  <w:num w:numId="40">
    <w:abstractNumId w:val="14"/>
  </w:num>
  <w:num w:numId="41">
    <w:abstractNumId w:val="7"/>
  </w:num>
  <w:num w:numId="42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50"/>
    <w:rsid w:val="0001094E"/>
    <w:rsid w:val="000138E8"/>
    <w:rsid w:val="000278E6"/>
    <w:rsid w:val="0003236B"/>
    <w:rsid w:val="00042AF5"/>
    <w:rsid w:val="00043337"/>
    <w:rsid w:val="00047FC3"/>
    <w:rsid w:val="000508DD"/>
    <w:rsid w:val="00061262"/>
    <w:rsid w:val="0007191A"/>
    <w:rsid w:val="00073B16"/>
    <w:rsid w:val="000752AD"/>
    <w:rsid w:val="00076E05"/>
    <w:rsid w:val="00085A19"/>
    <w:rsid w:val="000952BD"/>
    <w:rsid w:val="000A3D60"/>
    <w:rsid w:val="000A4C95"/>
    <w:rsid w:val="000A59F5"/>
    <w:rsid w:val="000C5F19"/>
    <w:rsid w:val="000C67EC"/>
    <w:rsid w:val="000D2541"/>
    <w:rsid w:val="000D5665"/>
    <w:rsid w:val="000E7B18"/>
    <w:rsid w:val="000F33FF"/>
    <w:rsid w:val="000F49C0"/>
    <w:rsid w:val="00102116"/>
    <w:rsid w:val="001075E4"/>
    <w:rsid w:val="0011123E"/>
    <w:rsid w:val="00111430"/>
    <w:rsid w:val="0011688D"/>
    <w:rsid w:val="0011740A"/>
    <w:rsid w:val="00117B6E"/>
    <w:rsid w:val="00122750"/>
    <w:rsid w:val="00123C40"/>
    <w:rsid w:val="00131C30"/>
    <w:rsid w:val="00132CA8"/>
    <w:rsid w:val="0013623F"/>
    <w:rsid w:val="001441DB"/>
    <w:rsid w:val="00144C8A"/>
    <w:rsid w:val="001576CD"/>
    <w:rsid w:val="00157BB4"/>
    <w:rsid w:val="00162310"/>
    <w:rsid w:val="00164A4E"/>
    <w:rsid w:val="0018205C"/>
    <w:rsid w:val="00182996"/>
    <w:rsid w:val="001A0D03"/>
    <w:rsid w:val="001A2569"/>
    <w:rsid w:val="001A41BC"/>
    <w:rsid w:val="001A4831"/>
    <w:rsid w:val="001A606D"/>
    <w:rsid w:val="001B7E63"/>
    <w:rsid w:val="001C45E9"/>
    <w:rsid w:val="001D5090"/>
    <w:rsid w:val="001E713A"/>
    <w:rsid w:val="001E794D"/>
    <w:rsid w:val="0022006B"/>
    <w:rsid w:val="00220FF0"/>
    <w:rsid w:val="0023757D"/>
    <w:rsid w:val="00243235"/>
    <w:rsid w:val="002512BC"/>
    <w:rsid w:val="002552C9"/>
    <w:rsid w:val="002557C2"/>
    <w:rsid w:val="002606E2"/>
    <w:rsid w:val="00262DB3"/>
    <w:rsid w:val="0027284F"/>
    <w:rsid w:val="00273D31"/>
    <w:rsid w:val="00274A5B"/>
    <w:rsid w:val="00284F7F"/>
    <w:rsid w:val="00291B63"/>
    <w:rsid w:val="0029423D"/>
    <w:rsid w:val="0029513D"/>
    <w:rsid w:val="002976C1"/>
    <w:rsid w:val="002A1B2D"/>
    <w:rsid w:val="002D19AE"/>
    <w:rsid w:val="002D2336"/>
    <w:rsid w:val="002F6CF0"/>
    <w:rsid w:val="0030005D"/>
    <w:rsid w:val="00302376"/>
    <w:rsid w:val="00307476"/>
    <w:rsid w:val="00321BDE"/>
    <w:rsid w:val="003222C6"/>
    <w:rsid w:val="00322C47"/>
    <w:rsid w:val="0032399C"/>
    <w:rsid w:val="003255EB"/>
    <w:rsid w:val="00334658"/>
    <w:rsid w:val="00336E01"/>
    <w:rsid w:val="003370BA"/>
    <w:rsid w:val="003442DE"/>
    <w:rsid w:val="0034473B"/>
    <w:rsid w:val="0035141B"/>
    <w:rsid w:val="00351D18"/>
    <w:rsid w:val="00356F58"/>
    <w:rsid w:val="00357416"/>
    <w:rsid w:val="0036133C"/>
    <w:rsid w:val="0036351D"/>
    <w:rsid w:val="003659E9"/>
    <w:rsid w:val="00366E7C"/>
    <w:rsid w:val="00367E37"/>
    <w:rsid w:val="00370084"/>
    <w:rsid w:val="00371570"/>
    <w:rsid w:val="00372176"/>
    <w:rsid w:val="003748C3"/>
    <w:rsid w:val="003766C7"/>
    <w:rsid w:val="0039078F"/>
    <w:rsid w:val="00390D6D"/>
    <w:rsid w:val="00393E81"/>
    <w:rsid w:val="00394B88"/>
    <w:rsid w:val="00394D73"/>
    <w:rsid w:val="003A1FC4"/>
    <w:rsid w:val="003A6DC1"/>
    <w:rsid w:val="003B0B83"/>
    <w:rsid w:val="003B43B5"/>
    <w:rsid w:val="003B5328"/>
    <w:rsid w:val="003C0085"/>
    <w:rsid w:val="003C46CE"/>
    <w:rsid w:val="003C6D6B"/>
    <w:rsid w:val="003D30B5"/>
    <w:rsid w:val="003D42A8"/>
    <w:rsid w:val="003D6EFB"/>
    <w:rsid w:val="003E410F"/>
    <w:rsid w:val="003E6524"/>
    <w:rsid w:val="003F1B1C"/>
    <w:rsid w:val="003F3BF9"/>
    <w:rsid w:val="003F664E"/>
    <w:rsid w:val="00403A2B"/>
    <w:rsid w:val="004040E4"/>
    <w:rsid w:val="004106F6"/>
    <w:rsid w:val="00411DD0"/>
    <w:rsid w:val="00414279"/>
    <w:rsid w:val="0042057E"/>
    <w:rsid w:val="00426333"/>
    <w:rsid w:val="00431295"/>
    <w:rsid w:val="00431A4A"/>
    <w:rsid w:val="00432C42"/>
    <w:rsid w:val="004438A1"/>
    <w:rsid w:val="00445AFD"/>
    <w:rsid w:val="00461D25"/>
    <w:rsid w:val="00466EF1"/>
    <w:rsid w:val="00467FB4"/>
    <w:rsid w:val="00496446"/>
    <w:rsid w:val="004A74BB"/>
    <w:rsid w:val="004B69A2"/>
    <w:rsid w:val="004B7FF0"/>
    <w:rsid w:val="004C2D4C"/>
    <w:rsid w:val="004C5178"/>
    <w:rsid w:val="004D0317"/>
    <w:rsid w:val="004D533B"/>
    <w:rsid w:val="004D7834"/>
    <w:rsid w:val="004E1907"/>
    <w:rsid w:val="004E67E7"/>
    <w:rsid w:val="004E7CDB"/>
    <w:rsid w:val="004F0EA7"/>
    <w:rsid w:val="004F3337"/>
    <w:rsid w:val="004F41C8"/>
    <w:rsid w:val="004F4E0A"/>
    <w:rsid w:val="005000B8"/>
    <w:rsid w:val="00502548"/>
    <w:rsid w:val="00503116"/>
    <w:rsid w:val="00504F6F"/>
    <w:rsid w:val="005112C9"/>
    <w:rsid w:val="0051750C"/>
    <w:rsid w:val="00523BA6"/>
    <w:rsid w:val="005437AD"/>
    <w:rsid w:val="005447FE"/>
    <w:rsid w:val="00551C95"/>
    <w:rsid w:val="00553E5F"/>
    <w:rsid w:val="005554FE"/>
    <w:rsid w:val="005612ED"/>
    <w:rsid w:val="00561975"/>
    <w:rsid w:val="00570C0D"/>
    <w:rsid w:val="00574F08"/>
    <w:rsid w:val="0059315C"/>
    <w:rsid w:val="005A2CCB"/>
    <w:rsid w:val="005A696F"/>
    <w:rsid w:val="005B1EEF"/>
    <w:rsid w:val="005D156C"/>
    <w:rsid w:val="005E5014"/>
    <w:rsid w:val="005E736B"/>
    <w:rsid w:val="005F4F60"/>
    <w:rsid w:val="005F6DBF"/>
    <w:rsid w:val="00601E44"/>
    <w:rsid w:val="00602EB4"/>
    <w:rsid w:val="00614111"/>
    <w:rsid w:val="00615483"/>
    <w:rsid w:val="006259F5"/>
    <w:rsid w:val="00633DFE"/>
    <w:rsid w:val="0063769B"/>
    <w:rsid w:val="006467B8"/>
    <w:rsid w:val="00653376"/>
    <w:rsid w:val="00655A2A"/>
    <w:rsid w:val="00656AD8"/>
    <w:rsid w:val="0066099D"/>
    <w:rsid w:val="00686B76"/>
    <w:rsid w:val="00687F56"/>
    <w:rsid w:val="00690567"/>
    <w:rsid w:val="00695104"/>
    <w:rsid w:val="006A0A75"/>
    <w:rsid w:val="006A0DEA"/>
    <w:rsid w:val="006A462D"/>
    <w:rsid w:val="006A7C0E"/>
    <w:rsid w:val="006B193C"/>
    <w:rsid w:val="006C2919"/>
    <w:rsid w:val="006E298A"/>
    <w:rsid w:val="006F2C11"/>
    <w:rsid w:val="00700129"/>
    <w:rsid w:val="00704A6A"/>
    <w:rsid w:val="00707DBF"/>
    <w:rsid w:val="00724E6A"/>
    <w:rsid w:val="00726BB0"/>
    <w:rsid w:val="00735C51"/>
    <w:rsid w:val="007377BF"/>
    <w:rsid w:val="00737CC7"/>
    <w:rsid w:val="00740558"/>
    <w:rsid w:val="00740A87"/>
    <w:rsid w:val="007423A4"/>
    <w:rsid w:val="00753954"/>
    <w:rsid w:val="0076503F"/>
    <w:rsid w:val="007660B3"/>
    <w:rsid w:val="00794872"/>
    <w:rsid w:val="007957AE"/>
    <w:rsid w:val="007C067F"/>
    <w:rsid w:val="007C2446"/>
    <w:rsid w:val="007C4137"/>
    <w:rsid w:val="007E23A2"/>
    <w:rsid w:val="007E7295"/>
    <w:rsid w:val="007F052F"/>
    <w:rsid w:val="007F2BDB"/>
    <w:rsid w:val="007F5ADE"/>
    <w:rsid w:val="00801F82"/>
    <w:rsid w:val="00802F1C"/>
    <w:rsid w:val="00803D79"/>
    <w:rsid w:val="00804E7D"/>
    <w:rsid w:val="008061D2"/>
    <w:rsid w:val="008061EE"/>
    <w:rsid w:val="0080654F"/>
    <w:rsid w:val="00806658"/>
    <w:rsid w:val="00817CF6"/>
    <w:rsid w:val="00821CD9"/>
    <w:rsid w:val="00826A79"/>
    <w:rsid w:val="008275C3"/>
    <w:rsid w:val="0083223A"/>
    <w:rsid w:val="00834032"/>
    <w:rsid w:val="008545B6"/>
    <w:rsid w:val="0086591E"/>
    <w:rsid w:val="00874CD2"/>
    <w:rsid w:val="00877809"/>
    <w:rsid w:val="00880C87"/>
    <w:rsid w:val="0088463D"/>
    <w:rsid w:val="008857A1"/>
    <w:rsid w:val="008938C8"/>
    <w:rsid w:val="00893CB5"/>
    <w:rsid w:val="008A1E81"/>
    <w:rsid w:val="008A385F"/>
    <w:rsid w:val="008A5002"/>
    <w:rsid w:val="008A56C7"/>
    <w:rsid w:val="008C0045"/>
    <w:rsid w:val="008C0CD1"/>
    <w:rsid w:val="008D10EC"/>
    <w:rsid w:val="008E7F88"/>
    <w:rsid w:val="008F2C44"/>
    <w:rsid w:val="008F3833"/>
    <w:rsid w:val="008F5784"/>
    <w:rsid w:val="008F5B72"/>
    <w:rsid w:val="008F7973"/>
    <w:rsid w:val="009023A8"/>
    <w:rsid w:val="0091241C"/>
    <w:rsid w:val="00922514"/>
    <w:rsid w:val="00926C27"/>
    <w:rsid w:val="00927E34"/>
    <w:rsid w:val="00933B33"/>
    <w:rsid w:val="00942C77"/>
    <w:rsid w:val="00945044"/>
    <w:rsid w:val="009552B5"/>
    <w:rsid w:val="0096747E"/>
    <w:rsid w:val="0097580D"/>
    <w:rsid w:val="00975EF0"/>
    <w:rsid w:val="00976FC8"/>
    <w:rsid w:val="009801DC"/>
    <w:rsid w:val="009804D2"/>
    <w:rsid w:val="0098278F"/>
    <w:rsid w:val="00997ABB"/>
    <w:rsid w:val="009B7592"/>
    <w:rsid w:val="009E19B8"/>
    <w:rsid w:val="009E76CF"/>
    <w:rsid w:val="009F5AD2"/>
    <w:rsid w:val="00A027A4"/>
    <w:rsid w:val="00A0332A"/>
    <w:rsid w:val="00A14B08"/>
    <w:rsid w:val="00A23401"/>
    <w:rsid w:val="00A359E4"/>
    <w:rsid w:val="00A57E92"/>
    <w:rsid w:val="00A6043B"/>
    <w:rsid w:val="00A65D57"/>
    <w:rsid w:val="00A701F1"/>
    <w:rsid w:val="00A75A81"/>
    <w:rsid w:val="00A80ADF"/>
    <w:rsid w:val="00A87C5F"/>
    <w:rsid w:val="00AA1096"/>
    <w:rsid w:val="00AA18C9"/>
    <w:rsid w:val="00AB3600"/>
    <w:rsid w:val="00AC0AFE"/>
    <w:rsid w:val="00AC31AF"/>
    <w:rsid w:val="00AC5436"/>
    <w:rsid w:val="00AD4374"/>
    <w:rsid w:val="00AD79DC"/>
    <w:rsid w:val="00AE0CC7"/>
    <w:rsid w:val="00AE795C"/>
    <w:rsid w:val="00AE7EDC"/>
    <w:rsid w:val="00AF2D04"/>
    <w:rsid w:val="00AF616C"/>
    <w:rsid w:val="00B002B0"/>
    <w:rsid w:val="00B0573B"/>
    <w:rsid w:val="00B07930"/>
    <w:rsid w:val="00B1009B"/>
    <w:rsid w:val="00B10D09"/>
    <w:rsid w:val="00B11C37"/>
    <w:rsid w:val="00B16A5C"/>
    <w:rsid w:val="00B22133"/>
    <w:rsid w:val="00B25386"/>
    <w:rsid w:val="00B47BF2"/>
    <w:rsid w:val="00B517E6"/>
    <w:rsid w:val="00B64DCC"/>
    <w:rsid w:val="00B67ECD"/>
    <w:rsid w:val="00B75FB6"/>
    <w:rsid w:val="00B90043"/>
    <w:rsid w:val="00B931DA"/>
    <w:rsid w:val="00B97FA6"/>
    <w:rsid w:val="00BA4547"/>
    <w:rsid w:val="00BA5EAD"/>
    <w:rsid w:val="00BA717F"/>
    <w:rsid w:val="00BE2EBA"/>
    <w:rsid w:val="00BE5E4D"/>
    <w:rsid w:val="00BF1653"/>
    <w:rsid w:val="00BF3C1C"/>
    <w:rsid w:val="00BF6BD7"/>
    <w:rsid w:val="00C20491"/>
    <w:rsid w:val="00C26AD3"/>
    <w:rsid w:val="00C3385E"/>
    <w:rsid w:val="00C34B4B"/>
    <w:rsid w:val="00C3536D"/>
    <w:rsid w:val="00C4315F"/>
    <w:rsid w:val="00C53882"/>
    <w:rsid w:val="00C61570"/>
    <w:rsid w:val="00C62507"/>
    <w:rsid w:val="00C64DB8"/>
    <w:rsid w:val="00C8120B"/>
    <w:rsid w:val="00C92779"/>
    <w:rsid w:val="00C96F3E"/>
    <w:rsid w:val="00C977E9"/>
    <w:rsid w:val="00CA6ABA"/>
    <w:rsid w:val="00CB0E7D"/>
    <w:rsid w:val="00CB1D94"/>
    <w:rsid w:val="00CB4DB7"/>
    <w:rsid w:val="00CB5B80"/>
    <w:rsid w:val="00CD029D"/>
    <w:rsid w:val="00CD1442"/>
    <w:rsid w:val="00CD2C8A"/>
    <w:rsid w:val="00CE0332"/>
    <w:rsid w:val="00CE0D52"/>
    <w:rsid w:val="00CF3E57"/>
    <w:rsid w:val="00CF4869"/>
    <w:rsid w:val="00D0111A"/>
    <w:rsid w:val="00D13D71"/>
    <w:rsid w:val="00D22459"/>
    <w:rsid w:val="00D254EF"/>
    <w:rsid w:val="00D37A29"/>
    <w:rsid w:val="00D70E6A"/>
    <w:rsid w:val="00D7733C"/>
    <w:rsid w:val="00D83137"/>
    <w:rsid w:val="00D96C4A"/>
    <w:rsid w:val="00DA5585"/>
    <w:rsid w:val="00DA785D"/>
    <w:rsid w:val="00DC1181"/>
    <w:rsid w:val="00DC1DA5"/>
    <w:rsid w:val="00DC5D70"/>
    <w:rsid w:val="00DC755D"/>
    <w:rsid w:val="00DD4F10"/>
    <w:rsid w:val="00DE382E"/>
    <w:rsid w:val="00DE5C2D"/>
    <w:rsid w:val="00DE6E47"/>
    <w:rsid w:val="00DF7B4F"/>
    <w:rsid w:val="00E01478"/>
    <w:rsid w:val="00E05D36"/>
    <w:rsid w:val="00E124C8"/>
    <w:rsid w:val="00E12CEA"/>
    <w:rsid w:val="00E160FB"/>
    <w:rsid w:val="00E26004"/>
    <w:rsid w:val="00E364D7"/>
    <w:rsid w:val="00E458D5"/>
    <w:rsid w:val="00E828F2"/>
    <w:rsid w:val="00E9231E"/>
    <w:rsid w:val="00E933FD"/>
    <w:rsid w:val="00E944C2"/>
    <w:rsid w:val="00EC05AE"/>
    <w:rsid w:val="00EC3FB8"/>
    <w:rsid w:val="00EC65E0"/>
    <w:rsid w:val="00EE0916"/>
    <w:rsid w:val="00EE378C"/>
    <w:rsid w:val="00EE4E8F"/>
    <w:rsid w:val="00EE5F96"/>
    <w:rsid w:val="00EF66B9"/>
    <w:rsid w:val="00F03E08"/>
    <w:rsid w:val="00F0477E"/>
    <w:rsid w:val="00F07D19"/>
    <w:rsid w:val="00F1103D"/>
    <w:rsid w:val="00F11890"/>
    <w:rsid w:val="00F130F6"/>
    <w:rsid w:val="00F201A0"/>
    <w:rsid w:val="00F210C5"/>
    <w:rsid w:val="00F21211"/>
    <w:rsid w:val="00F250BE"/>
    <w:rsid w:val="00F307F0"/>
    <w:rsid w:val="00F55AFE"/>
    <w:rsid w:val="00F61707"/>
    <w:rsid w:val="00F622A1"/>
    <w:rsid w:val="00F70900"/>
    <w:rsid w:val="00F750CF"/>
    <w:rsid w:val="00F75FD7"/>
    <w:rsid w:val="00F7640E"/>
    <w:rsid w:val="00F76492"/>
    <w:rsid w:val="00F803D2"/>
    <w:rsid w:val="00F8244C"/>
    <w:rsid w:val="00F8638E"/>
    <w:rsid w:val="00F94289"/>
    <w:rsid w:val="00FA339A"/>
    <w:rsid w:val="00FB562F"/>
    <w:rsid w:val="00FC53F0"/>
    <w:rsid w:val="00FD1447"/>
    <w:rsid w:val="00FE20B7"/>
    <w:rsid w:val="00FE5B7F"/>
    <w:rsid w:val="00FE7A19"/>
    <w:rsid w:val="00FF05B2"/>
    <w:rsid w:val="00FF478B"/>
    <w:rsid w:val="00FF6777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DB7"/>
  </w:style>
  <w:style w:type="paragraph" w:styleId="a6">
    <w:name w:val="footer"/>
    <w:basedOn w:val="a"/>
    <w:link w:val="a7"/>
    <w:uiPriority w:val="99"/>
    <w:unhideWhenUsed/>
    <w:rsid w:val="00CB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DB7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26BB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FF478B"/>
    <w:rPr>
      <w:sz w:val="22"/>
      <w:szCs w:val="22"/>
    </w:rPr>
  </w:style>
  <w:style w:type="paragraph" w:styleId="a9">
    <w:name w:val="List Paragraph"/>
    <w:basedOn w:val="a"/>
    <w:uiPriority w:val="34"/>
    <w:qFormat/>
    <w:rsid w:val="00F0477E"/>
    <w:pPr>
      <w:ind w:left="720"/>
      <w:contextualSpacing/>
    </w:pPr>
  </w:style>
  <w:style w:type="paragraph" w:styleId="aa">
    <w:name w:val="Body Text"/>
    <w:basedOn w:val="a"/>
    <w:link w:val="ab"/>
    <w:rsid w:val="00FB562F"/>
    <w:pPr>
      <w:suppressAutoHyphens/>
      <w:spacing w:after="120" w:line="100" w:lineRule="atLeast"/>
    </w:pPr>
    <w:rPr>
      <w:rFonts w:ascii="Times New Roman" w:eastAsia="Droid Sans" w:hAnsi="Times New Roman"/>
      <w:color w:val="000000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562F"/>
    <w:rPr>
      <w:rFonts w:ascii="Times New Roman" w:eastAsia="Droid Sans" w:hAnsi="Times New Roman" w:cs="Times New Roman"/>
      <w:color w:val="000000"/>
      <w:kern w:val="1"/>
      <w:sz w:val="24"/>
      <w:szCs w:val="24"/>
    </w:rPr>
  </w:style>
  <w:style w:type="character" w:styleId="ac">
    <w:name w:val="Strong"/>
    <w:basedOn w:val="a0"/>
    <w:uiPriority w:val="22"/>
    <w:qFormat/>
    <w:rsid w:val="00FB562F"/>
    <w:rPr>
      <w:b/>
      <w:bCs/>
    </w:rPr>
  </w:style>
  <w:style w:type="character" w:styleId="ad">
    <w:name w:val="Hyperlink"/>
    <w:basedOn w:val="a0"/>
    <w:uiPriority w:val="99"/>
    <w:unhideWhenUsed/>
    <w:rsid w:val="00DA558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55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5C21-2B86-4ABD-BA3B-0458729E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18345</Words>
  <Characters>104569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SH_</Company>
  <LinksUpToDate>false</LinksUpToDate>
  <CharactersWithSpaces>122669</CharactersWithSpaces>
  <SharedDoc>false</SharedDoc>
  <HLinks>
    <vt:vector size="60" baseType="variant">
      <vt:variant>
        <vt:i4>3277879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з2_1_10</vt:lpwstr>
      </vt:variant>
      <vt:variant>
        <vt:i4>3802167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з2_1_9</vt:lpwstr>
      </vt:variant>
      <vt:variant>
        <vt:i4>3867703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з2_1_8</vt:lpwstr>
      </vt:variant>
      <vt:variant>
        <vt:i4>3408951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з2_1_7</vt:lpwstr>
      </vt:variant>
      <vt:variant>
        <vt:i4>3474487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з2_1_6</vt:lpwstr>
      </vt:variant>
      <vt:variant>
        <vt:i4>3540023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з2_1_5</vt:lpwstr>
      </vt:variant>
      <vt:variant>
        <vt:i4>3605559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з2_1_4</vt:lpwstr>
      </vt:variant>
      <vt:variant>
        <vt:i4>3146807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з2_1_3</vt:lpwstr>
      </vt:variant>
      <vt:variant>
        <vt:i4>3212343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з2_1_2</vt:lpwstr>
      </vt:variant>
      <vt:variant>
        <vt:i4>3277879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з2_1_1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6</cp:lastModifiedBy>
  <cp:revision>2</cp:revision>
  <cp:lastPrinted>2016-09-23T06:05:00Z</cp:lastPrinted>
  <dcterms:created xsi:type="dcterms:W3CDTF">2016-09-26T14:22:00Z</dcterms:created>
  <dcterms:modified xsi:type="dcterms:W3CDTF">2016-09-26T14:22:00Z</dcterms:modified>
</cp:coreProperties>
</file>