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782" w:rsidRDefault="00DF6C98" w:rsidP="002C17E5">
      <w:pPr>
        <w:rPr>
          <w:rFonts w:ascii="Calibri" w:hAnsi="Calibri"/>
          <w:sz w:val="22"/>
        </w:rPr>
      </w:pPr>
      <w:r>
        <w:rPr>
          <w:noProof/>
          <w:sz w:val="28"/>
          <w:szCs w:val="28"/>
        </w:rPr>
        <w:drawing>
          <wp:inline distT="0" distB="0" distL="0" distR="0">
            <wp:extent cx="6010275" cy="8810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010275" cy="8810625"/>
                    </a:xfrm>
                    <a:prstGeom prst="rect">
                      <a:avLst/>
                    </a:prstGeom>
                    <a:noFill/>
                    <a:ln w="9525">
                      <a:noFill/>
                      <a:miter lim="800000"/>
                      <a:headEnd/>
                      <a:tailEnd/>
                    </a:ln>
                  </pic:spPr>
                </pic:pic>
              </a:graphicData>
            </a:graphic>
          </wp:inline>
        </w:drawing>
      </w:r>
    </w:p>
    <w:p w:rsidR="00346C8F" w:rsidRDefault="00346C8F" w:rsidP="002C17E5">
      <w:pPr>
        <w:rPr>
          <w:rFonts w:ascii="Calibri" w:hAnsi="Calibri"/>
          <w:sz w:val="22"/>
        </w:rPr>
      </w:pPr>
    </w:p>
    <w:p w:rsidR="007703ED" w:rsidRPr="00AD4F50" w:rsidRDefault="007703ED" w:rsidP="007703ED">
      <w:pPr>
        <w:spacing w:line="360" w:lineRule="auto"/>
        <w:jc w:val="center"/>
        <w:rPr>
          <w:color w:val="000000"/>
          <w:spacing w:val="50"/>
        </w:rPr>
      </w:pPr>
    </w:p>
    <w:p w:rsidR="00DF6C98" w:rsidRDefault="00DF6C98" w:rsidP="007703ED">
      <w:pPr>
        <w:jc w:val="center"/>
        <w:rPr>
          <w:b/>
        </w:rPr>
      </w:pPr>
    </w:p>
    <w:p w:rsidR="00DF6C98" w:rsidRDefault="00DF6C98" w:rsidP="007703ED">
      <w:pPr>
        <w:jc w:val="center"/>
        <w:rPr>
          <w:b/>
        </w:rPr>
      </w:pPr>
    </w:p>
    <w:p w:rsidR="00DF6C98" w:rsidRDefault="00DF6C98" w:rsidP="007703ED">
      <w:pPr>
        <w:jc w:val="center"/>
        <w:rPr>
          <w:b/>
        </w:rPr>
      </w:pPr>
    </w:p>
    <w:p w:rsidR="00DF6C98" w:rsidRDefault="00DF6C98" w:rsidP="007703ED">
      <w:pPr>
        <w:jc w:val="center"/>
        <w:rPr>
          <w:b/>
        </w:rPr>
      </w:pPr>
    </w:p>
    <w:p w:rsidR="007703ED" w:rsidRPr="00B55FD1" w:rsidRDefault="007703ED" w:rsidP="007703ED">
      <w:pPr>
        <w:jc w:val="center"/>
        <w:rPr>
          <w:b/>
        </w:rPr>
      </w:pPr>
      <w:r w:rsidRPr="00B55FD1">
        <w:rPr>
          <w:b/>
        </w:rPr>
        <w:lastRenderedPageBreak/>
        <w:t>СОДЕРЖАНИЕ</w:t>
      </w:r>
    </w:p>
    <w:p w:rsidR="007703ED" w:rsidRPr="00B55FD1" w:rsidRDefault="007703ED" w:rsidP="007703ED">
      <w:pPr>
        <w:jc w:val="center"/>
        <w:rPr>
          <w:b/>
        </w:rPr>
      </w:pPr>
    </w:p>
    <w:p w:rsidR="007703ED" w:rsidRDefault="007703ED" w:rsidP="007703ED">
      <w:pPr>
        <w:jc w:val="center"/>
        <w:rPr>
          <w:b/>
        </w:rPr>
      </w:pPr>
    </w:p>
    <w:p w:rsidR="00F778D0" w:rsidRDefault="00F778D0" w:rsidP="007703ED">
      <w:pPr>
        <w:jc w:val="center"/>
        <w:rPr>
          <w:b/>
        </w:rPr>
      </w:pPr>
    </w:p>
    <w:p w:rsidR="00F778D0" w:rsidRDefault="00F778D0" w:rsidP="007703ED">
      <w:pPr>
        <w:jc w:val="center"/>
        <w:rPr>
          <w:b/>
        </w:rPr>
      </w:pPr>
    </w:p>
    <w:p w:rsidR="00F778D0" w:rsidRPr="00B55FD1" w:rsidRDefault="00F778D0" w:rsidP="007703ED">
      <w:pPr>
        <w:jc w:val="center"/>
        <w:rPr>
          <w:b/>
        </w:rPr>
      </w:pPr>
    </w:p>
    <w:p w:rsidR="007703ED" w:rsidRPr="00B55FD1" w:rsidRDefault="007703ED" w:rsidP="007703ED">
      <w:pPr>
        <w:jc w:val="both"/>
        <w:rPr>
          <w:b/>
        </w:rPr>
      </w:pPr>
    </w:p>
    <w:p w:rsidR="007703ED" w:rsidRPr="00B55FD1" w:rsidRDefault="007703ED" w:rsidP="007703ED">
      <w:pPr>
        <w:ind w:left="720"/>
        <w:jc w:val="both"/>
      </w:pPr>
      <w:r w:rsidRPr="00B55FD1">
        <w:t xml:space="preserve"> </w:t>
      </w:r>
      <w:r w:rsidR="00F554D5">
        <w:t xml:space="preserve">    1</w:t>
      </w:r>
      <w:r w:rsidR="00317ABD">
        <w:t>.</w:t>
      </w:r>
      <w:r w:rsidR="00F554D5">
        <w:t xml:space="preserve"> </w:t>
      </w:r>
      <w:r w:rsidR="00317ABD">
        <w:t>Пояснительная записка-----------------------------------------------------------</w:t>
      </w:r>
      <w:r w:rsidRPr="00B55FD1">
        <w:t>-3</w:t>
      </w:r>
    </w:p>
    <w:p w:rsidR="007703ED" w:rsidRDefault="00317ABD" w:rsidP="007703ED">
      <w:pPr>
        <w:ind w:left="720"/>
        <w:jc w:val="both"/>
      </w:pPr>
      <w:r>
        <w:t xml:space="preserve">     </w:t>
      </w:r>
      <w:r w:rsidR="00F554D5">
        <w:t>2</w:t>
      </w:r>
      <w:r>
        <w:t>.</w:t>
      </w:r>
      <w:r w:rsidR="00F554D5">
        <w:t>Планируемые результаты-------------------------------------------</w:t>
      </w:r>
      <w:r>
        <w:t xml:space="preserve"> -------------</w:t>
      </w:r>
      <w:r w:rsidR="00A54334">
        <w:t xml:space="preserve"> </w:t>
      </w:r>
      <w:r w:rsidR="007703ED" w:rsidRPr="00B55FD1">
        <w:t>5</w:t>
      </w:r>
    </w:p>
    <w:p w:rsidR="00F554D5" w:rsidRPr="00F554D5" w:rsidRDefault="00F554D5" w:rsidP="00F554D5">
      <w:pPr>
        <w:autoSpaceDE w:val="0"/>
        <w:autoSpaceDN w:val="0"/>
        <w:adjustRightInd w:val="0"/>
      </w:pPr>
      <w:r>
        <w:rPr>
          <w:b/>
        </w:rPr>
        <w:t xml:space="preserve">                 </w:t>
      </w:r>
      <w:r w:rsidRPr="00F554D5">
        <w:t>3. Результаты обучения по программе</w:t>
      </w:r>
      <w:r>
        <w:t>---------------------------------------------</w:t>
      </w:r>
      <w:r w:rsidR="00A54334">
        <w:t xml:space="preserve">   </w:t>
      </w:r>
      <w:r>
        <w:t>8</w:t>
      </w:r>
    </w:p>
    <w:p w:rsidR="00F554D5" w:rsidRPr="00B55FD1" w:rsidRDefault="00F554D5" w:rsidP="00F554D5">
      <w:pPr>
        <w:jc w:val="both"/>
      </w:pPr>
      <w:r w:rsidRPr="00B55FD1">
        <w:t xml:space="preserve">               </w:t>
      </w:r>
      <w:r w:rsidR="00A54334">
        <w:t xml:space="preserve">  4.Содержание программы</w:t>
      </w:r>
      <w:r>
        <w:t xml:space="preserve"> внеурочной деятельности-</w:t>
      </w:r>
      <w:r w:rsidR="00A54334">
        <w:t>----------</w:t>
      </w:r>
      <w:r w:rsidR="009C2137">
        <w:t>-------------- 10</w:t>
      </w:r>
    </w:p>
    <w:p w:rsidR="00F554D5" w:rsidRDefault="00F554D5" w:rsidP="00F554D5">
      <w:pPr>
        <w:jc w:val="both"/>
      </w:pPr>
      <w:r>
        <w:t xml:space="preserve">                 5.Тематическое планирование с определением основных видов</w:t>
      </w:r>
    </w:p>
    <w:p w:rsidR="00F554D5" w:rsidRPr="00B55FD1" w:rsidRDefault="00F554D5" w:rsidP="00F554D5">
      <w:pPr>
        <w:jc w:val="both"/>
      </w:pPr>
      <w:r>
        <w:t xml:space="preserve">                    внеурочной деятельности обучающихся--------------------------------------</w:t>
      </w:r>
      <w:r w:rsidR="00A54334">
        <w:t xml:space="preserve"> 10</w:t>
      </w:r>
    </w:p>
    <w:p w:rsidR="00F554D5" w:rsidRDefault="00F554D5" w:rsidP="00F554D5">
      <w:pPr>
        <w:jc w:val="both"/>
      </w:pPr>
      <w:r>
        <w:t xml:space="preserve">                 6.Описание учебно-методического и материально-технического</w:t>
      </w:r>
    </w:p>
    <w:p w:rsidR="00F554D5" w:rsidRPr="00B55FD1" w:rsidRDefault="00F554D5" w:rsidP="00F554D5">
      <w:pPr>
        <w:jc w:val="both"/>
      </w:pPr>
      <w:r>
        <w:t xml:space="preserve">                    обеспечения курса-----------------------------------------------------------------</w:t>
      </w:r>
      <w:r w:rsidR="00A54334">
        <w:t xml:space="preserve"> </w:t>
      </w:r>
    </w:p>
    <w:p w:rsidR="00F554D5" w:rsidRPr="00B55FD1" w:rsidRDefault="00F554D5" w:rsidP="00F554D5">
      <w:pPr>
        <w:jc w:val="both"/>
      </w:pPr>
      <w:r w:rsidRPr="00B55FD1">
        <w:t xml:space="preserve">          </w:t>
      </w:r>
      <w:r>
        <w:t xml:space="preserve">    </w:t>
      </w:r>
    </w:p>
    <w:p w:rsidR="00F554D5" w:rsidRDefault="00F554D5" w:rsidP="00F554D5">
      <w:pPr>
        <w:rPr>
          <w:rFonts w:ascii="Calibri" w:hAnsi="Calibri"/>
          <w:sz w:val="22"/>
        </w:rPr>
      </w:pPr>
      <w:r w:rsidRPr="00B55FD1">
        <w:rPr>
          <w:b/>
        </w:rPr>
        <w:br w:type="page"/>
      </w:r>
    </w:p>
    <w:p w:rsidR="00F554D5" w:rsidRPr="00B55FD1" w:rsidRDefault="00F554D5" w:rsidP="007703ED">
      <w:pPr>
        <w:ind w:left="720"/>
        <w:jc w:val="both"/>
      </w:pPr>
    </w:p>
    <w:p w:rsidR="007703ED" w:rsidRDefault="007703ED" w:rsidP="007703ED">
      <w:pPr>
        <w:rPr>
          <w:b/>
          <w:sz w:val="28"/>
          <w:szCs w:val="28"/>
        </w:rPr>
      </w:pPr>
    </w:p>
    <w:p w:rsidR="007703ED" w:rsidRDefault="007703ED" w:rsidP="00700FDC">
      <w:pPr>
        <w:ind w:firstLine="709"/>
        <w:jc w:val="center"/>
        <w:rPr>
          <w:b/>
          <w:sz w:val="28"/>
          <w:szCs w:val="28"/>
        </w:rPr>
      </w:pPr>
    </w:p>
    <w:p w:rsidR="00700FDC" w:rsidRPr="007703ED" w:rsidRDefault="00A54334" w:rsidP="00700FDC">
      <w:pPr>
        <w:ind w:firstLine="709"/>
        <w:jc w:val="center"/>
        <w:rPr>
          <w:b/>
        </w:rPr>
      </w:pPr>
      <w:r>
        <w:rPr>
          <w:b/>
        </w:rPr>
        <w:t xml:space="preserve">1. </w:t>
      </w:r>
      <w:r w:rsidR="00700FDC" w:rsidRPr="007703ED">
        <w:rPr>
          <w:b/>
        </w:rPr>
        <w:t>Пояснительная записка.</w:t>
      </w:r>
    </w:p>
    <w:p w:rsidR="009B1C3D" w:rsidRPr="007703ED" w:rsidRDefault="009B1C3D" w:rsidP="00700FDC">
      <w:pPr>
        <w:ind w:firstLine="709"/>
        <w:jc w:val="center"/>
        <w:rPr>
          <w:b/>
        </w:rPr>
      </w:pPr>
    </w:p>
    <w:p w:rsidR="004E6ACE" w:rsidRPr="007703ED" w:rsidRDefault="00700FDC" w:rsidP="00071DB6">
      <w:pPr>
        <w:ind w:firstLine="709"/>
        <w:jc w:val="both"/>
      </w:pPr>
      <w:r w:rsidRPr="007703ED">
        <w:t>П</w:t>
      </w:r>
      <w:r w:rsidR="004E6ACE" w:rsidRPr="007703ED">
        <w:t>рограмма</w:t>
      </w:r>
      <w:r w:rsidRPr="007703ED">
        <w:t xml:space="preserve"> кружка</w:t>
      </w:r>
      <w:r w:rsidR="004E6ACE" w:rsidRPr="007703ED">
        <w:t xml:space="preserve"> «</w:t>
      </w:r>
      <w:r w:rsidR="00346C8F">
        <w:t>Самоделкин</w:t>
      </w:r>
      <w:r w:rsidR="004E6ACE" w:rsidRPr="007703ED">
        <w:t xml:space="preserve">» - художественно - эстетического </w:t>
      </w:r>
      <w:r w:rsidR="00465E40" w:rsidRPr="007703ED">
        <w:t>направления рассчитана на 1 год</w:t>
      </w:r>
      <w:r w:rsidR="004E6ACE" w:rsidRPr="007703ED">
        <w:t>, которая носит индивидуальный и групповой характер обучения.</w:t>
      </w:r>
    </w:p>
    <w:p w:rsidR="004E6ACE" w:rsidRPr="007703ED" w:rsidRDefault="004E6ACE" w:rsidP="00071DB6">
      <w:pPr>
        <w:ind w:firstLine="709"/>
        <w:jc w:val="both"/>
      </w:pPr>
      <w:r w:rsidRPr="007703ED">
        <w:rPr>
          <w:b/>
          <w:bCs/>
          <w:u w:val="single"/>
        </w:rPr>
        <w:t>Актуальность</w:t>
      </w:r>
      <w:r w:rsidR="003A3F32" w:rsidRPr="007703ED">
        <w:t xml:space="preserve"> </w:t>
      </w:r>
      <w:r w:rsidRPr="007703ED">
        <w:t>данной программы заключается  в соединении умственного и физического творческого труда, которое является одной из основ здорового и долговременного образа жизни человека. Программа содержит установку на познание многообразия живых существ на земле, свойства и строение дерева – самого распространенного природного материала, на раскрытие потребностей детей творить и осознавать свои возможности.</w:t>
      </w:r>
    </w:p>
    <w:p w:rsidR="004E6ACE" w:rsidRPr="007703ED" w:rsidRDefault="004E6ACE" w:rsidP="00465E40">
      <w:pPr>
        <w:shd w:val="clear" w:color="auto" w:fill="FFFFFF"/>
        <w:tabs>
          <w:tab w:val="left" w:pos="8280"/>
        </w:tabs>
        <w:ind w:firstLine="709"/>
        <w:jc w:val="both"/>
        <w:rPr>
          <w:iCs/>
          <w:spacing w:val="-13"/>
        </w:rPr>
      </w:pPr>
      <w:r w:rsidRPr="007703ED">
        <w:rPr>
          <w:iCs/>
          <w:spacing w:val="-13"/>
        </w:rPr>
        <w:t>В проекте Федерального компонента государственного Образовательного стандарта общего образования</w:t>
      </w:r>
      <w:r w:rsidRPr="007703ED">
        <w:rPr>
          <w:iCs/>
          <w:color w:val="3366FF"/>
          <w:spacing w:val="-13"/>
        </w:rPr>
        <w:t xml:space="preserve"> </w:t>
      </w:r>
      <w:r w:rsidRPr="007703ED">
        <w:rPr>
          <w:iCs/>
          <w:spacing w:val="-13"/>
        </w:rPr>
        <w:t xml:space="preserve">одной из целей, связанных с модернизацией содержания общего образования, является гуманистическая направленность образования. Она обуславливает личностно-ориентированную модель взаимодействия, развитие личности ребёнка, его творческого потенциала. Процесс глубоких перемен, происходящих в современном образовании, выдвигает в качестве приоритетной проблему развития творчества,  креативного мышления, способствующего формированию разносторонне - развитой  личности, отличающейся неповторимостью, оригинальностью. </w:t>
      </w:r>
    </w:p>
    <w:p w:rsidR="004E6ACE" w:rsidRPr="007703ED" w:rsidRDefault="004E6ACE" w:rsidP="001D5488">
      <w:pPr>
        <w:shd w:val="clear" w:color="auto" w:fill="FFFFFF"/>
        <w:tabs>
          <w:tab w:val="left" w:pos="8280"/>
        </w:tabs>
        <w:ind w:firstLine="709"/>
        <w:jc w:val="both"/>
        <w:rPr>
          <w:iCs/>
          <w:spacing w:val="-13"/>
        </w:rPr>
      </w:pPr>
      <w:r w:rsidRPr="007703ED">
        <w:rPr>
          <w:iCs/>
          <w:spacing w:val="-13"/>
        </w:rPr>
        <w:t>Наибольшие возможности для развития творческих способностей детей среднего школьного возраста предоставляет образовательная область «Технология». Однако,</w:t>
      </w:r>
      <w:r w:rsidR="006821DC" w:rsidRPr="007703ED">
        <w:rPr>
          <w:iCs/>
          <w:spacing w:val="-13"/>
        </w:rPr>
        <w:t xml:space="preserve"> по базисному учебному плану в 6</w:t>
      </w:r>
      <w:r w:rsidRPr="007703ED">
        <w:rPr>
          <w:iCs/>
          <w:spacing w:val="-13"/>
        </w:rPr>
        <w:t>-7 классах на изучение курса «Технология»  отводится всего 2 часа в неделю</w:t>
      </w:r>
      <w:r w:rsidR="006821DC" w:rsidRPr="007703ED">
        <w:rPr>
          <w:iCs/>
          <w:spacing w:val="-13"/>
        </w:rPr>
        <w:t>.</w:t>
      </w:r>
      <w:r w:rsidRPr="007703ED">
        <w:rPr>
          <w:iCs/>
          <w:spacing w:val="-13"/>
        </w:rPr>
        <w:t xml:space="preserve"> Этого явно недостаточно для развития детского творчества. Улучшить ситуацию можно за с</w:t>
      </w:r>
      <w:r w:rsidR="00477F51" w:rsidRPr="007703ED">
        <w:rPr>
          <w:iCs/>
          <w:spacing w:val="-13"/>
        </w:rPr>
        <w:t xml:space="preserve">чет проведения кружковой </w:t>
      </w:r>
      <w:r w:rsidRPr="007703ED">
        <w:rPr>
          <w:iCs/>
          <w:spacing w:val="-13"/>
        </w:rPr>
        <w:t xml:space="preserve">работы. </w:t>
      </w:r>
      <w:r w:rsidRPr="007703ED">
        <w:rPr>
          <w:iCs/>
          <w:spacing w:val="-13"/>
        </w:rPr>
        <w:br/>
        <w:t xml:space="preserve">        Занятия кружка позволяют дать детям дополнительные сведения по трудовому </w:t>
      </w:r>
      <w:r w:rsidR="00477F51" w:rsidRPr="007703ED">
        <w:rPr>
          <w:iCs/>
          <w:spacing w:val="-13"/>
        </w:rPr>
        <w:t>обучению, совершенствовать умения и навыки, полученные на уроках технологии.</w:t>
      </w:r>
      <w:r w:rsidRPr="007703ED">
        <w:rPr>
          <w:iCs/>
          <w:spacing w:val="-13"/>
        </w:rPr>
        <w:t xml:space="preserve"> </w:t>
      </w:r>
    </w:p>
    <w:p w:rsidR="004E6ACE" w:rsidRPr="007703ED" w:rsidRDefault="004E6ACE" w:rsidP="00071DB6">
      <w:pPr>
        <w:shd w:val="clear" w:color="auto" w:fill="FFFFFF"/>
        <w:tabs>
          <w:tab w:val="left" w:pos="8280"/>
        </w:tabs>
        <w:ind w:firstLine="709"/>
        <w:jc w:val="both"/>
        <w:rPr>
          <w:iCs/>
          <w:spacing w:val="-13"/>
        </w:rPr>
      </w:pPr>
      <w:r w:rsidRPr="007703ED">
        <w:rPr>
          <w:iCs/>
          <w:spacing w:val="-13"/>
        </w:rPr>
        <w:t xml:space="preserve">Деятельность детей направлена на решение и воплощение в материале разнообразных задач, связанных  с изготовлением вначале простейших,  затем более сложных изделий и их художественным оформлением. </w:t>
      </w:r>
    </w:p>
    <w:p w:rsidR="004E6ACE" w:rsidRPr="007703ED" w:rsidRDefault="004E6ACE" w:rsidP="00071DB6">
      <w:pPr>
        <w:pStyle w:val="a3"/>
        <w:ind w:firstLine="709"/>
        <w:jc w:val="both"/>
        <w:rPr>
          <w:iCs/>
          <w:spacing w:val="-13"/>
        </w:rPr>
      </w:pPr>
      <w:r w:rsidRPr="007703ED">
        <w:rPr>
          <w:iCs/>
          <w:spacing w:val="-13"/>
        </w:rPr>
        <w:t xml:space="preserve">На основе предложенных  для просмотра изделий происходит ознакомление с профессиями: столяр-плотник, краснодеревщик, маляр, станочник деревообрабатывающих станков. Уже в начальной школе учащиеся пробуют себя в роли специалиста той или иной профессии. Ученики фантазируют,  выражают свое мнение, доказывают свою точку зрения по выполнению той или иной работы, развивают художественный вкус. </w:t>
      </w:r>
    </w:p>
    <w:p w:rsidR="004E6ACE" w:rsidRPr="007703ED" w:rsidRDefault="004E6ACE" w:rsidP="001D5488">
      <w:pPr>
        <w:pStyle w:val="a3"/>
        <w:ind w:firstLine="709"/>
        <w:jc w:val="both"/>
        <w:rPr>
          <w:iCs/>
          <w:spacing w:val="-13"/>
        </w:rPr>
      </w:pPr>
      <w:r w:rsidRPr="007703ED">
        <w:rPr>
          <w:iCs/>
          <w:spacing w:val="-13"/>
        </w:rPr>
        <w:t>Пр</w:t>
      </w:r>
      <w:r w:rsidR="001E3F6C" w:rsidRPr="007703ED">
        <w:rPr>
          <w:iCs/>
          <w:spacing w:val="-13"/>
        </w:rPr>
        <w:t>о</w:t>
      </w:r>
      <w:r w:rsidR="00346C8F">
        <w:rPr>
          <w:iCs/>
          <w:spacing w:val="-13"/>
        </w:rPr>
        <w:t xml:space="preserve">грамма рассчитана на учащихся </w:t>
      </w:r>
      <w:r w:rsidR="001061AD" w:rsidRPr="007703ED">
        <w:rPr>
          <w:iCs/>
          <w:spacing w:val="-13"/>
        </w:rPr>
        <w:t>-7</w:t>
      </w:r>
      <w:r w:rsidRPr="007703ED">
        <w:rPr>
          <w:iCs/>
          <w:spacing w:val="-13"/>
        </w:rPr>
        <w:t xml:space="preserve"> классов. Предусматривает групповые и индивидуальные занятия. Материал программы предусматривает теоретические и практические занятия. Особое место уделяется отработки практических навыков и умений школьников с использованием маш</w:t>
      </w:r>
      <w:r w:rsidR="001061AD" w:rsidRPr="007703ED">
        <w:rPr>
          <w:iCs/>
          <w:spacing w:val="-13"/>
        </w:rPr>
        <w:t>иноведения (токарные станки ТСД-120 и ТВ-4,</w:t>
      </w:r>
      <w:r w:rsidRPr="007703ED">
        <w:rPr>
          <w:iCs/>
          <w:spacing w:val="-13"/>
        </w:rPr>
        <w:t xml:space="preserve"> с</w:t>
      </w:r>
      <w:r w:rsidR="001061AD" w:rsidRPr="007703ED">
        <w:rPr>
          <w:iCs/>
          <w:spacing w:val="-13"/>
        </w:rPr>
        <w:t>верлильный станок, ручной инструмент</w:t>
      </w:r>
      <w:r w:rsidRPr="007703ED">
        <w:rPr>
          <w:iCs/>
          <w:spacing w:val="-13"/>
        </w:rPr>
        <w:t xml:space="preserve">). В процессе занятий уделяется особое внимание вопросам техники безопасности. Коллективность выполнения отдельных изделий развивает у школьников чувства взаимопомощи и ответственности за общее дело. </w:t>
      </w:r>
    </w:p>
    <w:p w:rsidR="004E6ACE" w:rsidRPr="007703ED" w:rsidRDefault="004E6ACE" w:rsidP="001D5488">
      <w:pPr>
        <w:ind w:firstLine="709"/>
        <w:jc w:val="both"/>
        <w:rPr>
          <w:iCs/>
          <w:spacing w:val="-13"/>
        </w:rPr>
      </w:pPr>
      <w:r w:rsidRPr="007703ED">
        <w:rPr>
          <w:iCs/>
          <w:spacing w:val="-13"/>
        </w:rPr>
        <w:t>Работа кружка направлена на трудовое, эстетическое, нравственное воспитание школьников. Кружок «</w:t>
      </w:r>
      <w:r w:rsidR="006821DC" w:rsidRPr="007703ED">
        <w:rPr>
          <w:iCs/>
          <w:spacing w:val="-13"/>
        </w:rPr>
        <w:t>Делаем сами</w:t>
      </w:r>
      <w:r w:rsidRPr="007703ED">
        <w:rPr>
          <w:iCs/>
          <w:spacing w:val="-13"/>
        </w:rPr>
        <w:t>» развивает творческие способности – процесс, который пронизывает все этапы развития личности ребёнка, пробуждает инициативу и самостоятельность принимаемых решений, привычку к свободному самовыражению, уверенность в себе.</w:t>
      </w:r>
    </w:p>
    <w:p w:rsidR="004E6ACE" w:rsidRPr="007703ED" w:rsidRDefault="004E6ACE" w:rsidP="00BC5B6E">
      <w:pPr>
        <w:ind w:firstLine="709"/>
        <w:jc w:val="both"/>
      </w:pPr>
      <w:r w:rsidRPr="007703ED">
        <w:t>Новизна курса состоит в последовательном развитии осмысления учащимися ценностей трудовой деятельности гражданина современного общества, в создании условий для жизненного самоопределения.</w:t>
      </w:r>
    </w:p>
    <w:p w:rsidR="004E6ACE" w:rsidRPr="007703ED" w:rsidRDefault="004E6ACE" w:rsidP="00071DB6">
      <w:pPr>
        <w:ind w:firstLine="709"/>
        <w:jc w:val="both"/>
      </w:pPr>
      <w:r w:rsidRPr="007703ED">
        <w:rPr>
          <w:b/>
          <w:bCs/>
          <w:u w:val="single"/>
        </w:rPr>
        <w:t>Цель данной программы</w:t>
      </w:r>
      <w:r w:rsidRPr="007703ED">
        <w:rPr>
          <w:bCs/>
          <w:u w:val="single"/>
        </w:rPr>
        <w:t xml:space="preserve"> </w:t>
      </w:r>
      <w:r w:rsidRPr="007703ED">
        <w:t xml:space="preserve">– сформировать устойчивую мотивацию к познанию окружающего мира природы с помощью обучения детей творческой, вдумчивой работе с деревом – одним из самых любимых, распространенных материалов для декоративно-прикладного творчества, а также обеспечение всестороннего развития личности </w:t>
      </w:r>
      <w:r w:rsidRPr="007703ED">
        <w:lastRenderedPageBreak/>
        <w:t>подростка, удовлетворение  потребности в практической деятельности, осуществляемых по законам красоты.</w:t>
      </w:r>
    </w:p>
    <w:p w:rsidR="004E6ACE" w:rsidRPr="007703ED" w:rsidRDefault="004E6ACE" w:rsidP="00071DB6">
      <w:pPr>
        <w:ind w:firstLine="709"/>
      </w:pPr>
      <w:r w:rsidRPr="007703ED">
        <w:t xml:space="preserve">Цели будут достигнуты при условии «Я хочу это сделать сам». </w:t>
      </w:r>
    </w:p>
    <w:p w:rsidR="004E6ACE" w:rsidRPr="007703ED" w:rsidRDefault="004E6ACE" w:rsidP="00071DB6">
      <w:pPr>
        <w:ind w:firstLine="709"/>
        <w:rPr>
          <w:u w:val="single"/>
        </w:rPr>
      </w:pPr>
    </w:p>
    <w:p w:rsidR="004E6ACE" w:rsidRPr="007703ED" w:rsidRDefault="004E6ACE" w:rsidP="00015AC9">
      <w:pPr>
        <w:ind w:firstLine="709"/>
        <w:jc w:val="center"/>
        <w:rPr>
          <w:b/>
          <w:u w:val="single"/>
        </w:rPr>
      </w:pPr>
      <w:r w:rsidRPr="007703ED">
        <w:rPr>
          <w:b/>
          <w:u w:val="single"/>
        </w:rPr>
        <w:t>Задачи</w:t>
      </w:r>
    </w:p>
    <w:p w:rsidR="004E6ACE" w:rsidRPr="007703ED" w:rsidRDefault="004E6ACE" w:rsidP="00071DB6">
      <w:pPr>
        <w:ind w:firstLine="709"/>
      </w:pPr>
    </w:p>
    <w:p w:rsidR="004E6ACE" w:rsidRPr="007703ED" w:rsidRDefault="004E6ACE" w:rsidP="00071DB6">
      <w:pPr>
        <w:tabs>
          <w:tab w:val="num" w:pos="240"/>
        </w:tabs>
        <w:ind w:firstLine="709"/>
        <w:rPr>
          <w:bCs/>
          <w:u w:val="single"/>
        </w:rPr>
      </w:pPr>
      <w:r w:rsidRPr="007703ED">
        <w:rPr>
          <w:bCs/>
          <w:u w:val="single"/>
        </w:rPr>
        <w:t>Образовательные задачи.</w:t>
      </w:r>
    </w:p>
    <w:p w:rsidR="004E6ACE" w:rsidRPr="007703ED" w:rsidRDefault="004E6ACE" w:rsidP="00071DB6">
      <w:pPr>
        <w:pStyle w:val="af"/>
        <w:widowControl w:val="0"/>
        <w:numPr>
          <w:ilvl w:val="0"/>
          <w:numId w:val="2"/>
        </w:numPr>
        <w:suppressAutoHyphens/>
        <w:autoSpaceDE w:val="0"/>
        <w:jc w:val="both"/>
      </w:pPr>
      <w:r w:rsidRPr="007703ED">
        <w:t xml:space="preserve">Обучение соблюдению требований охраны труда и техники безопасности; </w:t>
      </w:r>
    </w:p>
    <w:p w:rsidR="004E6ACE" w:rsidRPr="007703ED" w:rsidRDefault="004E6ACE" w:rsidP="00071DB6">
      <w:pPr>
        <w:pStyle w:val="af"/>
        <w:numPr>
          <w:ilvl w:val="0"/>
          <w:numId w:val="2"/>
        </w:numPr>
        <w:suppressAutoHyphens/>
        <w:jc w:val="both"/>
      </w:pPr>
      <w:r w:rsidRPr="007703ED">
        <w:t>Обучить изготавливать поделки и сувениры с использованием различных материалов: древесина, фанера, ДВП, ДСП, и природного материала;</w:t>
      </w:r>
    </w:p>
    <w:p w:rsidR="004E6ACE" w:rsidRPr="007703ED" w:rsidRDefault="004E6ACE" w:rsidP="00071DB6">
      <w:pPr>
        <w:pStyle w:val="af"/>
        <w:numPr>
          <w:ilvl w:val="0"/>
          <w:numId w:val="2"/>
        </w:numPr>
        <w:jc w:val="both"/>
        <w:rPr>
          <w:bCs/>
          <w:u w:val="single"/>
        </w:rPr>
      </w:pPr>
      <w:r w:rsidRPr="007703ED">
        <w:t>Учить выполнять работу коллективно, развива</w:t>
      </w:r>
      <w:r w:rsidR="00BC5B6E" w:rsidRPr="007703ED">
        <w:t xml:space="preserve">ть проектные способности </w:t>
      </w:r>
      <w:r w:rsidRPr="007703ED">
        <w:t xml:space="preserve"> школьников.</w:t>
      </w:r>
    </w:p>
    <w:p w:rsidR="004E6ACE" w:rsidRPr="007703ED" w:rsidRDefault="004E6ACE" w:rsidP="00071DB6">
      <w:pPr>
        <w:ind w:firstLine="709"/>
        <w:jc w:val="both"/>
        <w:rPr>
          <w:bCs/>
          <w:u w:val="single"/>
        </w:rPr>
      </w:pPr>
      <w:r w:rsidRPr="007703ED">
        <w:rPr>
          <w:bCs/>
          <w:u w:val="single"/>
        </w:rPr>
        <w:t>Развивающие задачи.</w:t>
      </w:r>
    </w:p>
    <w:p w:rsidR="004E6ACE" w:rsidRPr="007703ED" w:rsidRDefault="004E6ACE" w:rsidP="00071DB6">
      <w:pPr>
        <w:pStyle w:val="af"/>
        <w:widowControl w:val="0"/>
        <w:numPr>
          <w:ilvl w:val="0"/>
          <w:numId w:val="1"/>
        </w:numPr>
        <w:suppressAutoHyphens/>
        <w:autoSpaceDE w:val="0"/>
        <w:jc w:val="both"/>
      </w:pPr>
      <w:r w:rsidRPr="007703ED">
        <w:t>Развитие системы знаний и умений, необходимых будущему хозяину дома.</w:t>
      </w:r>
    </w:p>
    <w:p w:rsidR="004E6ACE" w:rsidRPr="007703ED" w:rsidRDefault="004E6ACE" w:rsidP="00071DB6">
      <w:pPr>
        <w:pStyle w:val="af"/>
        <w:widowControl w:val="0"/>
        <w:numPr>
          <w:ilvl w:val="0"/>
          <w:numId w:val="1"/>
        </w:numPr>
        <w:suppressAutoHyphens/>
        <w:autoSpaceDE w:val="0"/>
        <w:jc w:val="both"/>
      </w:pPr>
      <w:r w:rsidRPr="007703ED">
        <w:t>Развивать воображение и фантазию, внимание, память, терпение, трудолюбие, интерес к истории родного края, его культуре;</w:t>
      </w:r>
    </w:p>
    <w:p w:rsidR="004E6ACE" w:rsidRPr="007703ED" w:rsidRDefault="004E6ACE" w:rsidP="00071DB6">
      <w:pPr>
        <w:pStyle w:val="af"/>
        <w:numPr>
          <w:ilvl w:val="0"/>
          <w:numId w:val="1"/>
        </w:numPr>
        <w:rPr>
          <w:bCs/>
          <w:u w:val="single"/>
        </w:rPr>
      </w:pPr>
      <w:r w:rsidRPr="007703ED">
        <w:t>Развитие творческих способностей.</w:t>
      </w:r>
    </w:p>
    <w:p w:rsidR="004E6ACE" w:rsidRPr="007703ED" w:rsidRDefault="004E6ACE" w:rsidP="00071DB6">
      <w:pPr>
        <w:ind w:left="709"/>
        <w:rPr>
          <w:bCs/>
          <w:u w:val="single"/>
        </w:rPr>
      </w:pPr>
      <w:r w:rsidRPr="007703ED">
        <w:rPr>
          <w:bCs/>
          <w:u w:val="single"/>
        </w:rPr>
        <w:t>Воспитательные задачи.</w:t>
      </w:r>
    </w:p>
    <w:p w:rsidR="004E6ACE" w:rsidRPr="007703ED" w:rsidRDefault="004E6ACE" w:rsidP="006840D2">
      <w:pPr>
        <w:pStyle w:val="af"/>
        <w:numPr>
          <w:ilvl w:val="0"/>
          <w:numId w:val="3"/>
        </w:numPr>
        <w:ind w:left="1418" w:hanging="425"/>
        <w:jc w:val="both"/>
      </w:pPr>
      <w:r w:rsidRPr="007703ED">
        <w:t xml:space="preserve">Формировать гражданскую позицию, патриотизм. </w:t>
      </w:r>
    </w:p>
    <w:p w:rsidR="004E6ACE" w:rsidRPr="007703ED" w:rsidRDefault="004E6ACE" w:rsidP="006840D2">
      <w:pPr>
        <w:pStyle w:val="af"/>
        <w:widowControl w:val="0"/>
        <w:numPr>
          <w:ilvl w:val="0"/>
          <w:numId w:val="3"/>
        </w:numPr>
        <w:suppressAutoHyphens/>
        <w:autoSpaceDE w:val="0"/>
        <w:ind w:left="1418" w:hanging="425"/>
        <w:jc w:val="both"/>
      </w:pPr>
      <w:r w:rsidRPr="007703ED">
        <w:t>Воспитывать эстетический вкус, чувство прекрасного, гордость за свой выполненный труд.</w:t>
      </w:r>
    </w:p>
    <w:p w:rsidR="004E6ACE" w:rsidRPr="007703ED" w:rsidRDefault="004E6ACE" w:rsidP="006840D2">
      <w:pPr>
        <w:pStyle w:val="af"/>
        <w:numPr>
          <w:ilvl w:val="0"/>
          <w:numId w:val="3"/>
        </w:numPr>
        <w:spacing w:before="100" w:beforeAutospacing="1" w:after="100" w:afterAutospacing="1"/>
        <w:ind w:left="1418" w:hanging="425"/>
        <w:jc w:val="both"/>
      </w:pPr>
      <w:r w:rsidRPr="007703ED">
        <w:t xml:space="preserve">Воспитывать и развивать художественный вкус и уважение к труду. </w:t>
      </w:r>
    </w:p>
    <w:p w:rsidR="004E6ACE" w:rsidRPr="007703ED" w:rsidRDefault="004E6ACE" w:rsidP="006840D2">
      <w:pPr>
        <w:pStyle w:val="af"/>
        <w:numPr>
          <w:ilvl w:val="0"/>
          <w:numId w:val="3"/>
        </w:numPr>
        <w:spacing w:before="100" w:beforeAutospacing="1" w:after="100" w:afterAutospacing="1"/>
        <w:ind w:left="1418" w:hanging="425"/>
        <w:jc w:val="both"/>
      </w:pPr>
      <w:r w:rsidRPr="007703ED">
        <w:t xml:space="preserve">Воспитывать чувство товарищества, чувство личной ответственности. </w:t>
      </w:r>
    </w:p>
    <w:p w:rsidR="004E6ACE" w:rsidRPr="007703ED" w:rsidRDefault="004E6ACE" w:rsidP="00071DB6">
      <w:pPr>
        <w:pStyle w:val="af"/>
        <w:spacing w:before="100" w:beforeAutospacing="1" w:after="100" w:afterAutospacing="1"/>
        <w:ind w:left="1418"/>
      </w:pPr>
    </w:p>
    <w:p w:rsidR="00F16461" w:rsidRPr="007703ED" w:rsidRDefault="00F16461" w:rsidP="00F16461">
      <w:pPr>
        <w:pStyle w:val="ae"/>
        <w:spacing w:before="150" w:beforeAutospacing="0" w:after="150" w:afterAutospacing="0"/>
        <w:ind w:left="150" w:right="150" w:firstLine="210"/>
        <w:jc w:val="both"/>
        <w:rPr>
          <w:color w:val="000000"/>
        </w:rPr>
      </w:pPr>
      <w:r w:rsidRPr="007703ED">
        <w:rPr>
          <w:rStyle w:val="af4"/>
          <w:color w:val="000000"/>
        </w:rPr>
        <w:t>Ценностными ориентирами содержания кружка являются:</w:t>
      </w:r>
    </w:p>
    <w:p w:rsidR="00F16461" w:rsidRPr="007703ED" w:rsidRDefault="00F16461" w:rsidP="00F16461">
      <w:pPr>
        <w:pStyle w:val="ae"/>
        <w:spacing w:before="150" w:beforeAutospacing="0" w:after="150" w:afterAutospacing="0"/>
        <w:ind w:left="150" w:right="150" w:firstLine="210"/>
        <w:jc w:val="both"/>
        <w:rPr>
          <w:color w:val="000000"/>
        </w:rPr>
      </w:pPr>
      <w:r w:rsidRPr="007703ED">
        <w:rPr>
          <w:color w:val="000000"/>
        </w:rPr>
        <w:t>формирование умения рассуждать как компонента логической грамотности;</w:t>
      </w:r>
    </w:p>
    <w:p w:rsidR="00F16461" w:rsidRPr="007703ED" w:rsidRDefault="00F16461" w:rsidP="00F16461">
      <w:pPr>
        <w:pStyle w:val="ae"/>
        <w:spacing w:before="150" w:beforeAutospacing="0" w:after="150" w:afterAutospacing="0"/>
        <w:ind w:left="150" w:right="150" w:firstLine="210"/>
        <w:jc w:val="both"/>
        <w:rPr>
          <w:color w:val="000000"/>
        </w:rPr>
      </w:pPr>
      <w:r w:rsidRPr="007703ED">
        <w:rPr>
          <w:color w:val="000000"/>
        </w:rPr>
        <w:t>освоение эвристических приёмов рассуждений;</w:t>
      </w:r>
    </w:p>
    <w:p w:rsidR="00F16461" w:rsidRPr="007703ED" w:rsidRDefault="00F16461" w:rsidP="00F16461">
      <w:pPr>
        <w:pStyle w:val="ae"/>
        <w:spacing w:before="150" w:beforeAutospacing="0" w:after="150" w:afterAutospacing="0"/>
        <w:ind w:left="150" w:right="150" w:firstLine="210"/>
        <w:jc w:val="both"/>
        <w:rPr>
          <w:color w:val="000000"/>
        </w:rPr>
      </w:pPr>
      <w:r w:rsidRPr="007703ED">
        <w:rPr>
          <w:color w:val="000000"/>
        </w:rPr>
        <w:t>формирование интеллектуальных умений, связанных с выбором атегии решения, анализом ситуации, сопоставлением данных;</w:t>
      </w:r>
    </w:p>
    <w:p w:rsidR="00F16461" w:rsidRPr="007703ED" w:rsidRDefault="00F16461" w:rsidP="00F16461">
      <w:pPr>
        <w:pStyle w:val="ae"/>
        <w:spacing w:before="150" w:beforeAutospacing="0" w:after="150" w:afterAutospacing="0"/>
        <w:ind w:left="150" w:right="150" w:firstLine="210"/>
        <w:jc w:val="both"/>
        <w:rPr>
          <w:color w:val="000000"/>
        </w:rPr>
      </w:pPr>
      <w:r w:rsidRPr="007703ED">
        <w:rPr>
          <w:color w:val="000000"/>
        </w:rPr>
        <w:t>развитие познавательной активности и самостоятельности учащихся;</w:t>
      </w:r>
    </w:p>
    <w:p w:rsidR="00F16461" w:rsidRPr="007703ED" w:rsidRDefault="00F16461" w:rsidP="00F16461">
      <w:pPr>
        <w:pStyle w:val="ae"/>
        <w:spacing w:before="150" w:beforeAutospacing="0" w:after="150" w:afterAutospacing="0"/>
        <w:ind w:left="150" w:right="150" w:firstLine="210"/>
        <w:jc w:val="both"/>
        <w:rPr>
          <w:color w:val="000000"/>
        </w:rPr>
      </w:pPr>
      <w:r w:rsidRPr="007703ED">
        <w:rPr>
          <w:color w:val="000000"/>
        </w:rPr>
        <w:t>формирование способностей наблюдать, сравнивать, обобщать, находить простейшие закономерности, использовать догадки, строить</w:t>
      </w:r>
    </w:p>
    <w:p w:rsidR="00F16461" w:rsidRPr="007703ED" w:rsidRDefault="00F16461" w:rsidP="00F16461">
      <w:pPr>
        <w:pStyle w:val="ae"/>
        <w:spacing w:before="150" w:beforeAutospacing="0" w:after="150" w:afterAutospacing="0"/>
        <w:ind w:left="150" w:right="150" w:firstLine="210"/>
        <w:jc w:val="both"/>
        <w:rPr>
          <w:color w:val="000000"/>
        </w:rPr>
      </w:pPr>
      <w:r w:rsidRPr="007703ED">
        <w:rPr>
          <w:color w:val="000000"/>
        </w:rPr>
        <w:t>и проверять простейшие гипотезы;</w:t>
      </w:r>
    </w:p>
    <w:p w:rsidR="00F16461" w:rsidRPr="007703ED" w:rsidRDefault="00F16461" w:rsidP="00F16461">
      <w:pPr>
        <w:pStyle w:val="ae"/>
        <w:spacing w:before="150" w:beforeAutospacing="0" w:after="150" w:afterAutospacing="0"/>
        <w:ind w:left="150" w:right="150" w:firstLine="210"/>
        <w:jc w:val="both"/>
        <w:rPr>
          <w:color w:val="000000"/>
        </w:rPr>
      </w:pPr>
      <w:r w:rsidRPr="007703ED">
        <w:rPr>
          <w:color w:val="000000"/>
        </w:rPr>
        <w:t>формирование пространственных представлений и простран</w:t>
      </w:r>
      <w:r w:rsidRPr="007703ED">
        <w:rPr>
          <w:color w:val="000000"/>
        </w:rPr>
        <w:softHyphen/>
        <w:t>ственного воображения;</w:t>
      </w:r>
    </w:p>
    <w:p w:rsidR="00F16461" w:rsidRPr="007703ED" w:rsidRDefault="00F16461" w:rsidP="00F16461">
      <w:pPr>
        <w:pStyle w:val="ae"/>
        <w:spacing w:before="150" w:beforeAutospacing="0" w:after="150" w:afterAutospacing="0"/>
        <w:ind w:left="150" w:right="150" w:firstLine="210"/>
        <w:jc w:val="both"/>
        <w:rPr>
          <w:color w:val="000000"/>
        </w:rPr>
      </w:pPr>
      <w:r w:rsidRPr="007703ED">
        <w:rPr>
          <w:color w:val="000000"/>
        </w:rPr>
        <w:t>привлечение учащихся к обмену информацией в ходе свободного общения на занятиях.</w:t>
      </w:r>
    </w:p>
    <w:p w:rsidR="004E6ACE" w:rsidRPr="007703ED" w:rsidRDefault="004E6ACE" w:rsidP="007703ED">
      <w:pPr>
        <w:pStyle w:val="af"/>
        <w:spacing w:before="100" w:beforeAutospacing="1" w:after="100" w:afterAutospacing="1"/>
        <w:ind w:left="0"/>
        <w:rPr>
          <w:iCs/>
        </w:rPr>
      </w:pPr>
      <w:r w:rsidRPr="007703ED">
        <w:rPr>
          <w:bCs/>
          <w:iCs/>
        </w:rPr>
        <w:t>Условия реализации образовательной программы</w:t>
      </w:r>
      <w:r w:rsidRPr="007703ED">
        <w:rPr>
          <w:iCs/>
        </w:rPr>
        <w:t>.</w:t>
      </w:r>
    </w:p>
    <w:p w:rsidR="004E6ACE" w:rsidRPr="007703ED" w:rsidRDefault="004E6ACE" w:rsidP="00BC5B6E">
      <w:pPr>
        <w:pStyle w:val="ae"/>
        <w:ind w:firstLine="709"/>
        <w:jc w:val="both"/>
      </w:pPr>
      <w:r w:rsidRPr="007703ED">
        <w:t>В данный  коллектив принимаются все желающие.  Для занятий в кружке объединяются учащиеся, проявляющие достаточно устойчивый, длительный интерес к конкретным видам практической трудовой деятельности: конструированию и изготовлению изделий, выполнению практических работ.</w:t>
      </w:r>
      <w:r w:rsidR="00BC5B6E" w:rsidRPr="007703ED">
        <w:t xml:space="preserve"> </w:t>
      </w:r>
      <w:r w:rsidRPr="007703ED">
        <w:t>Программа рассчитана на дете</w:t>
      </w:r>
      <w:r w:rsidR="006821DC" w:rsidRPr="007703ED">
        <w:t>й среднего школьного возраста 12-13</w:t>
      </w:r>
      <w:r w:rsidRPr="007703ED">
        <w:t xml:space="preserve"> лет. Нижняя граница возраста объясняется трудоемкостью выполнения, а также необходимостью начальной теоретической подготовки. Границы возраста могут варьироваться с учетом индивидуальных особенностей детей.</w:t>
      </w:r>
    </w:p>
    <w:p w:rsidR="00313EC0" w:rsidRPr="007703ED" w:rsidRDefault="00313EC0" w:rsidP="00313EC0">
      <w:pPr>
        <w:ind w:firstLine="709"/>
        <w:jc w:val="center"/>
        <w:rPr>
          <w:b/>
          <w:bCs/>
          <w:u w:val="single"/>
        </w:rPr>
      </w:pPr>
    </w:p>
    <w:p w:rsidR="00313EC0" w:rsidRPr="007703ED" w:rsidRDefault="00313EC0" w:rsidP="00313EC0">
      <w:pPr>
        <w:jc w:val="both"/>
        <w:rPr>
          <w:color w:val="000000"/>
        </w:rPr>
      </w:pPr>
      <w:r w:rsidRPr="007703ED">
        <w:rPr>
          <w:b/>
          <w:color w:val="000000"/>
        </w:rPr>
        <w:lastRenderedPageBreak/>
        <w:t xml:space="preserve">Основные формы, виды деятельности и режим занятий </w:t>
      </w:r>
    </w:p>
    <w:p w:rsidR="00313EC0" w:rsidRPr="007703ED" w:rsidRDefault="00313EC0" w:rsidP="00313EC0">
      <w:pPr>
        <w:ind w:firstLine="709"/>
        <w:jc w:val="both"/>
      </w:pPr>
    </w:p>
    <w:p w:rsidR="00313EC0" w:rsidRPr="007703ED" w:rsidRDefault="00313EC0" w:rsidP="00313EC0">
      <w:pPr>
        <w:ind w:firstLine="709"/>
        <w:jc w:val="both"/>
      </w:pPr>
      <w:r w:rsidRPr="007703ED">
        <w:t>Учащиеся изучают предмет, развивают свои таланты, приобретают навыки позитивного общения. В кружке организовано воспитание и образование детей в разновозрастной группе. Ведущий вид деятельности – практический. Всего на работу кружка отводится  1 час в неделю.</w:t>
      </w:r>
    </w:p>
    <w:p w:rsidR="00313EC0" w:rsidRPr="007703ED" w:rsidRDefault="00313EC0" w:rsidP="00313EC0">
      <w:pPr>
        <w:ind w:firstLine="709"/>
        <w:jc w:val="both"/>
      </w:pPr>
      <w:r w:rsidRPr="007703ED">
        <w:t xml:space="preserve"> Внеурочная деятельность организована во второй половине дня,  она направлена на воспитание толерантности учащихся, уважение достоинства человека с разными возможностями, развитие коммуникативных умений, культуры поведения,  развитие творческих задатков и способностей учащихся.  Планирование и организация обучения осуществляется  в соответствии с программами обучения детей.</w:t>
      </w:r>
    </w:p>
    <w:p w:rsidR="00313EC0" w:rsidRPr="007703ED" w:rsidRDefault="00313EC0" w:rsidP="007703ED">
      <w:pPr>
        <w:rPr>
          <w:b/>
          <w:bCs/>
          <w:u w:val="single"/>
        </w:rPr>
      </w:pPr>
    </w:p>
    <w:p w:rsidR="00313EC0" w:rsidRPr="007703ED" w:rsidRDefault="00313EC0" w:rsidP="00313EC0">
      <w:pPr>
        <w:widowControl w:val="0"/>
        <w:ind w:firstLine="709"/>
        <w:contextualSpacing/>
        <w:jc w:val="both"/>
        <w:rPr>
          <w:bCs/>
        </w:rPr>
      </w:pPr>
      <w:r w:rsidRPr="007703ED">
        <w:rPr>
          <w:bCs/>
        </w:rPr>
        <w:t>Для решения  обучающих, развивающих и воспитательных задач используются формы обучения:</w:t>
      </w:r>
    </w:p>
    <w:p w:rsidR="00313EC0" w:rsidRPr="007703ED" w:rsidRDefault="00313EC0" w:rsidP="00313EC0">
      <w:pPr>
        <w:pStyle w:val="a3"/>
        <w:ind w:firstLine="709"/>
        <w:jc w:val="both"/>
      </w:pPr>
      <w:r w:rsidRPr="007703ED">
        <w:rPr>
          <w:i/>
          <w:iCs/>
        </w:rPr>
        <w:t xml:space="preserve">Фронтальная </w:t>
      </w:r>
      <w:r w:rsidRPr="007703ED">
        <w:t>форма</w:t>
      </w:r>
    </w:p>
    <w:p w:rsidR="00313EC0" w:rsidRPr="007703ED" w:rsidRDefault="00313EC0" w:rsidP="00313EC0">
      <w:pPr>
        <w:ind w:firstLine="709"/>
      </w:pPr>
      <w:r w:rsidRPr="007703ED">
        <w:t xml:space="preserve"> -предусматривает подачу учебного материала всему коллективу учеников. </w:t>
      </w:r>
    </w:p>
    <w:p w:rsidR="00313EC0" w:rsidRPr="007703ED" w:rsidRDefault="00313EC0" w:rsidP="00313EC0">
      <w:pPr>
        <w:ind w:firstLine="709"/>
        <w:rPr>
          <w:u w:val="single"/>
        </w:rPr>
      </w:pPr>
      <w:r w:rsidRPr="007703ED">
        <w:rPr>
          <w:i/>
          <w:iCs/>
          <w:u w:val="single"/>
        </w:rPr>
        <w:t xml:space="preserve">Индивидуальная </w:t>
      </w:r>
      <w:r w:rsidRPr="007703ED">
        <w:rPr>
          <w:u w:val="single"/>
        </w:rPr>
        <w:t xml:space="preserve">форма </w:t>
      </w:r>
    </w:p>
    <w:p w:rsidR="00313EC0" w:rsidRPr="007703ED" w:rsidRDefault="00313EC0" w:rsidP="00313EC0">
      <w:pPr>
        <w:ind w:firstLine="709"/>
        <w:jc w:val="both"/>
      </w:pPr>
      <w:r w:rsidRPr="007703ED">
        <w:t xml:space="preserve">-предполагает самостоятельную работу обучающихся. Она предполагает оказание такой помощи каждому из них со стороны педагога, которая позволяет, не уменьшая активности ученика, содействовать выработке навыков самостоятельной работы. </w:t>
      </w:r>
    </w:p>
    <w:p w:rsidR="00313EC0" w:rsidRPr="007703ED" w:rsidRDefault="00313EC0" w:rsidP="00313EC0">
      <w:pPr>
        <w:ind w:firstLine="709"/>
        <w:rPr>
          <w:u w:val="single"/>
        </w:rPr>
      </w:pPr>
      <w:r w:rsidRPr="007703ED">
        <w:rPr>
          <w:i/>
          <w:iCs/>
          <w:u w:val="single"/>
        </w:rPr>
        <w:t xml:space="preserve">Групповая </w:t>
      </w:r>
      <w:r w:rsidRPr="007703ED">
        <w:rPr>
          <w:u w:val="single"/>
        </w:rPr>
        <w:t xml:space="preserve">форма </w:t>
      </w:r>
    </w:p>
    <w:p w:rsidR="00313EC0" w:rsidRPr="007703ED" w:rsidRDefault="00313EC0" w:rsidP="00313EC0">
      <w:pPr>
        <w:ind w:firstLine="709"/>
        <w:jc w:val="both"/>
      </w:pPr>
      <w:r w:rsidRPr="007703ED">
        <w:t xml:space="preserve">-в ходе групповой работы учащимся предоставляется возможность самостоятельно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 Все это способствует более быстрому и качественному выполнению задания. Групповая работа позволяет выполнить наиболее сложные и масштабные работы с наименьшими материальными затратами, так как каждый обучающийся может научиться конкретному приему на отдельном образце, который является частью изделия. Особым приемом при организации групповой формы работы является ориентирование учеников на создание так называемых </w:t>
      </w:r>
      <w:r w:rsidRPr="007703ED">
        <w:rPr>
          <w:i/>
          <w:iCs/>
        </w:rPr>
        <w:t xml:space="preserve">«творческих пар» </w:t>
      </w:r>
      <w:r w:rsidRPr="007703ED">
        <w:t xml:space="preserve">или </w:t>
      </w:r>
      <w:r w:rsidRPr="007703ED">
        <w:rPr>
          <w:i/>
          <w:iCs/>
        </w:rPr>
        <w:t xml:space="preserve">подгрупп </w:t>
      </w:r>
      <w:r w:rsidRPr="007703ED">
        <w:t>с учетом их возраста и опыта работы в кружке.</w:t>
      </w:r>
    </w:p>
    <w:p w:rsidR="00313EC0" w:rsidRPr="007703ED" w:rsidRDefault="00313EC0" w:rsidP="00313EC0">
      <w:pPr>
        <w:ind w:firstLine="709"/>
        <w:jc w:val="both"/>
      </w:pPr>
    </w:p>
    <w:p w:rsidR="00313EC0" w:rsidRPr="007703ED" w:rsidRDefault="00313EC0" w:rsidP="00313EC0">
      <w:pPr>
        <w:ind w:firstLine="709"/>
        <w:jc w:val="both"/>
      </w:pPr>
      <w:r w:rsidRPr="007703ED">
        <w:t>Используются виды деятельности: трудовая, познавательная, техническое творчество</w:t>
      </w:r>
    </w:p>
    <w:p w:rsidR="004E6ACE" w:rsidRPr="007703ED" w:rsidRDefault="004E6ACE" w:rsidP="00313EC0">
      <w:pPr>
        <w:pStyle w:val="ae"/>
        <w:ind w:firstLine="709"/>
        <w:rPr>
          <w:b/>
        </w:rPr>
      </w:pPr>
      <w:r w:rsidRPr="007703ED">
        <w:rPr>
          <w:b/>
          <w:bCs/>
        </w:rPr>
        <w:t>Режим занятий</w:t>
      </w:r>
    </w:p>
    <w:p w:rsidR="0057187A" w:rsidRDefault="004E6ACE" w:rsidP="00A54334">
      <w:pPr>
        <w:pStyle w:val="ae"/>
        <w:ind w:firstLine="709"/>
        <w:jc w:val="both"/>
      </w:pPr>
      <w:r w:rsidRPr="007703ED">
        <w:t xml:space="preserve"> Программа рассчитана на </w:t>
      </w:r>
      <w:r w:rsidR="00BC5B6E" w:rsidRPr="007703ED">
        <w:t>1</w:t>
      </w:r>
      <w:r w:rsidRPr="007703ED">
        <w:t xml:space="preserve"> год обучения:  </w:t>
      </w:r>
      <w:r w:rsidR="00BC5B6E" w:rsidRPr="007703ED">
        <w:rPr>
          <w:spacing w:val="-10"/>
        </w:rPr>
        <w:t>1 час</w:t>
      </w:r>
      <w:r w:rsidRPr="007703ED">
        <w:rPr>
          <w:spacing w:val="-10"/>
        </w:rPr>
        <w:t xml:space="preserve"> в неделю, </w:t>
      </w:r>
      <w:r w:rsidR="00EE02F3">
        <w:rPr>
          <w:spacing w:val="-10"/>
        </w:rPr>
        <w:t>34</w:t>
      </w:r>
      <w:r w:rsidR="00EA40F0" w:rsidRPr="007703ED">
        <w:rPr>
          <w:spacing w:val="-10"/>
        </w:rPr>
        <w:t xml:space="preserve"> часов</w:t>
      </w:r>
      <w:r w:rsidRPr="007703ED">
        <w:rPr>
          <w:spacing w:val="-10"/>
        </w:rPr>
        <w:t xml:space="preserve"> в год.  </w:t>
      </w:r>
    </w:p>
    <w:p w:rsidR="0057187A" w:rsidRPr="00B55FD1" w:rsidRDefault="00A54334" w:rsidP="00EE02F3">
      <w:pPr>
        <w:pStyle w:val="heading1"/>
        <w:numPr>
          <w:ilvl w:val="0"/>
          <w:numId w:val="0"/>
        </w:numPr>
        <w:rPr>
          <w:rFonts w:ascii="Times New Roman" w:hAnsi="Times New Roman" w:cs="Times New Roman"/>
          <w:sz w:val="24"/>
          <w:szCs w:val="24"/>
        </w:rPr>
      </w:pPr>
      <w:r>
        <w:rPr>
          <w:rFonts w:ascii="Times New Roman" w:hAnsi="Times New Roman" w:cs="Times New Roman"/>
          <w:sz w:val="24"/>
          <w:szCs w:val="24"/>
        </w:rPr>
        <w:t>2</w:t>
      </w:r>
      <w:r w:rsidR="00EE02F3">
        <w:rPr>
          <w:rFonts w:ascii="Times New Roman" w:hAnsi="Times New Roman" w:cs="Times New Roman"/>
          <w:sz w:val="24"/>
          <w:szCs w:val="24"/>
        </w:rPr>
        <w:t>.</w:t>
      </w:r>
      <w:r w:rsidR="00F554D5">
        <w:rPr>
          <w:rFonts w:ascii="Times New Roman" w:hAnsi="Times New Roman" w:cs="Times New Roman"/>
          <w:sz w:val="24"/>
          <w:szCs w:val="24"/>
        </w:rPr>
        <w:t xml:space="preserve"> Планируемые результаты. </w:t>
      </w:r>
      <w:r w:rsidR="0057187A" w:rsidRPr="00B55FD1">
        <w:rPr>
          <w:rFonts w:ascii="Times New Roman" w:hAnsi="Times New Roman" w:cs="Times New Roman"/>
          <w:sz w:val="24"/>
          <w:szCs w:val="24"/>
        </w:rPr>
        <w:t xml:space="preserve">Личностные, метапредметные и предметные </w:t>
      </w:r>
    </w:p>
    <w:p w:rsidR="0057187A" w:rsidRPr="00B55FD1" w:rsidRDefault="0057187A" w:rsidP="0057187A">
      <w:pPr>
        <w:pStyle w:val="heading2"/>
        <w:numPr>
          <w:ilvl w:val="0"/>
          <w:numId w:val="0"/>
        </w:numPr>
        <w:ind w:left="357"/>
        <w:rPr>
          <w:rFonts w:ascii="Times New Roman" w:hAnsi="Times New Roman" w:cs="Times New Roman"/>
          <w:sz w:val="24"/>
          <w:szCs w:val="24"/>
        </w:rPr>
      </w:pPr>
      <w:r w:rsidRPr="00B55FD1">
        <w:rPr>
          <w:rFonts w:ascii="Times New Roman" w:hAnsi="Times New Roman" w:cs="Times New Roman"/>
          <w:sz w:val="24"/>
          <w:szCs w:val="24"/>
        </w:rPr>
        <w:t>Личностные результаты</w:t>
      </w:r>
    </w:p>
    <w:p w:rsidR="0057187A" w:rsidRPr="00B55FD1" w:rsidRDefault="0057187A" w:rsidP="0057187A">
      <w:pPr>
        <w:ind w:firstLine="284"/>
      </w:pPr>
      <w:r w:rsidRPr="00B55FD1">
        <w:t>К личностным результатам освоения информационных и коммуникационных технологий как                                        инструмента в учёбе и повседневной жизни можно отнести:</w:t>
      </w:r>
    </w:p>
    <w:p w:rsidR="0057187A" w:rsidRDefault="0057187A" w:rsidP="0057187A">
      <w:r>
        <w:t xml:space="preserve"> -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57187A" w:rsidRDefault="0057187A" w:rsidP="0057187A">
      <w:r>
        <w:t>- широкая мотивационная основа учебной деятельности, включающая социальные, учебно-познавательные и внешние мотивы;</w:t>
      </w:r>
    </w:p>
    <w:p w:rsidR="0057187A" w:rsidRPr="0057187A" w:rsidRDefault="0057187A" w:rsidP="0057187A">
      <w:r>
        <w:t xml:space="preserve"> - учебно-познавательный интерес к новому учебному материалу и способам решения новой задачи;                                                                                                                                        </w:t>
      </w:r>
      <w:r w:rsidRPr="0057187A">
        <w:t>- способность к самооценке на основе критериев успешности учебной деятельности</w:t>
      </w:r>
      <w:r w:rsidRPr="0057187A">
        <w:rPr>
          <w:b/>
          <w:i/>
        </w:rPr>
        <w:t>.</w:t>
      </w:r>
    </w:p>
    <w:p w:rsidR="0057187A" w:rsidRPr="00B55FD1" w:rsidRDefault="0057187A" w:rsidP="0057187A">
      <w:pPr>
        <w:pStyle w:val="heading2"/>
        <w:numPr>
          <w:ilvl w:val="0"/>
          <w:numId w:val="0"/>
        </w:numPr>
        <w:ind w:left="357"/>
        <w:rPr>
          <w:rFonts w:ascii="Times New Roman" w:hAnsi="Times New Roman" w:cs="Times New Roman"/>
          <w:sz w:val="24"/>
          <w:szCs w:val="24"/>
        </w:rPr>
      </w:pPr>
      <w:r>
        <w:lastRenderedPageBreak/>
        <w:t xml:space="preserve"> </w:t>
      </w:r>
      <w:r w:rsidRPr="00B55FD1">
        <w:rPr>
          <w:rFonts w:ascii="Times New Roman" w:hAnsi="Times New Roman" w:cs="Times New Roman"/>
          <w:sz w:val="24"/>
          <w:szCs w:val="24"/>
        </w:rPr>
        <w:t>Метапредметные результаты</w:t>
      </w:r>
    </w:p>
    <w:p w:rsidR="0057187A" w:rsidRDefault="0057187A" w:rsidP="0057187A">
      <w:r>
        <w:t>Регулятивные универсальные учебные действия:</w:t>
      </w:r>
    </w:p>
    <w:p w:rsidR="0057187A" w:rsidRDefault="0057187A" w:rsidP="0057187A">
      <w:r>
        <w:t xml:space="preserve"> - принимать и сохранять учебную задачу;</w:t>
      </w:r>
    </w:p>
    <w:p w:rsidR="0057187A" w:rsidRDefault="0057187A" w:rsidP="0057187A">
      <w:r>
        <w:t>- учитывать выделенные учителем ориентиры действия в новом учебном материале в сотрудничестве с учителем;</w:t>
      </w:r>
    </w:p>
    <w:p w:rsidR="0057187A" w:rsidRDefault="0057187A" w:rsidP="0057187A">
      <w:r>
        <w:t xml:space="preserve"> - планировать свои действия в соответствии с поставленной задачей и условиями её реализации, в том числе во внутреннем плане; </w:t>
      </w:r>
    </w:p>
    <w:p w:rsidR="0057187A" w:rsidRDefault="0057187A" w:rsidP="0057187A">
      <w: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и заданной области. Познавательные универсальные учебные действия: </w:t>
      </w:r>
    </w:p>
    <w:p w:rsidR="0057187A" w:rsidRDefault="0057187A" w:rsidP="0057187A">
      <w:r>
        <w:t xml:space="preserve">- осуществлять поиск необходимой информации для выполнения учебных заданий с использованием учебной литературы, энциклопедий, справочников; - проводить сравнение и классификацию по заданным критериям; </w:t>
      </w:r>
    </w:p>
    <w:p w:rsidR="0057187A" w:rsidRDefault="0057187A" w:rsidP="0057187A">
      <w:r>
        <w:t xml:space="preserve">- строить рассуждения в форме связи простых суждений об объекте, его строении, свойствах и связях; </w:t>
      </w:r>
    </w:p>
    <w:p w:rsidR="0057187A" w:rsidRDefault="0057187A" w:rsidP="0057187A">
      <w:r>
        <w:t xml:space="preserve">- осуществлять подведение под понятие на основе распознавания объектов, выделения существенных признаков и их синтеза. </w:t>
      </w:r>
    </w:p>
    <w:p w:rsidR="0057187A" w:rsidRDefault="0057187A" w:rsidP="0057187A">
      <w:r>
        <w:t>Коммуникативные универсальные учебные действия:</w:t>
      </w:r>
    </w:p>
    <w:p w:rsidR="0057187A" w:rsidRDefault="0057187A" w:rsidP="0057187A">
      <w:r>
        <w:t xml:space="preserve"> -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w:t>
      </w:r>
    </w:p>
    <w:p w:rsidR="0057187A" w:rsidRDefault="0057187A" w:rsidP="0057187A">
      <w:r>
        <w:t xml:space="preserve">-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 </w:t>
      </w:r>
    </w:p>
    <w:p w:rsidR="0057187A" w:rsidRDefault="0057187A" w:rsidP="0057187A">
      <w:r>
        <w:t>- формулировать собственное мнение и позицию;</w:t>
      </w:r>
    </w:p>
    <w:p w:rsidR="0057187A" w:rsidRPr="00B55FD1" w:rsidRDefault="0057187A" w:rsidP="0057187A">
      <w:r>
        <w:t xml:space="preserve"> - задавать вопросы;</w:t>
      </w:r>
    </w:p>
    <w:p w:rsidR="0057187A" w:rsidRPr="00B55FD1" w:rsidRDefault="0057187A" w:rsidP="0057187A">
      <w:pPr>
        <w:pStyle w:val="heading2"/>
        <w:numPr>
          <w:ilvl w:val="0"/>
          <w:numId w:val="0"/>
        </w:numPr>
        <w:rPr>
          <w:rFonts w:ascii="Times New Roman" w:hAnsi="Times New Roman" w:cs="Times New Roman"/>
          <w:sz w:val="24"/>
          <w:szCs w:val="24"/>
        </w:rPr>
      </w:pPr>
      <w:r w:rsidRPr="00B55FD1">
        <w:rPr>
          <w:rFonts w:ascii="Times New Roman" w:hAnsi="Times New Roman" w:cs="Times New Roman"/>
          <w:sz w:val="24"/>
          <w:szCs w:val="24"/>
        </w:rPr>
        <w:t>Предметные результаты</w:t>
      </w:r>
    </w:p>
    <w:p w:rsidR="0057187A" w:rsidRPr="00B55FD1" w:rsidRDefault="0057187A" w:rsidP="006840D2">
      <w:pPr>
        <w:numPr>
          <w:ilvl w:val="0"/>
          <w:numId w:val="6"/>
        </w:numPr>
        <w:tabs>
          <w:tab w:val="clear" w:pos="720"/>
          <w:tab w:val="num" w:pos="1080"/>
        </w:tabs>
        <w:autoSpaceDE w:val="0"/>
        <w:autoSpaceDN w:val="0"/>
        <w:adjustRightInd w:val="0"/>
        <w:ind w:left="0" w:firstLine="720"/>
        <w:rPr>
          <w:i/>
          <w:iCs/>
        </w:rPr>
      </w:pPr>
      <w:r w:rsidRPr="00B55FD1">
        <w:rPr>
          <w:i/>
          <w:iCs/>
        </w:rPr>
        <w:t>В познавательной сфере:</w:t>
      </w:r>
    </w:p>
    <w:p w:rsidR="0057187A" w:rsidRPr="00B55FD1" w:rsidRDefault="0057187A" w:rsidP="006840D2">
      <w:pPr>
        <w:numPr>
          <w:ilvl w:val="0"/>
          <w:numId w:val="8"/>
        </w:numPr>
        <w:tabs>
          <w:tab w:val="clear" w:pos="900"/>
          <w:tab w:val="num" w:pos="1080"/>
        </w:tabs>
        <w:autoSpaceDE w:val="0"/>
        <w:autoSpaceDN w:val="0"/>
        <w:adjustRightInd w:val="0"/>
        <w:ind w:left="0" w:firstLine="720"/>
      </w:pPr>
      <w:r w:rsidRPr="00B55FD1">
        <w:t>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57187A" w:rsidRPr="00B55FD1" w:rsidRDefault="0057187A" w:rsidP="006840D2">
      <w:pPr>
        <w:numPr>
          <w:ilvl w:val="0"/>
          <w:numId w:val="8"/>
        </w:numPr>
        <w:tabs>
          <w:tab w:val="clear" w:pos="900"/>
          <w:tab w:val="num" w:pos="1080"/>
        </w:tabs>
        <w:autoSpaceDE w:val="0"/>
        <w:autoSpaceDN w:val="0"/>
        <w:adjustRightInd w:val="0"/>
        <w:ind w:left="0" w:firstLine="720"/>
      </w:pPr>
      <w:r w:rsidRPr="00B55FD1">
        <w:t>оценка технологических свойств материалов и областей их применения;</w:t>
      </w:r>
    </w:p>
    <w:p w:rsidR="0057187A" w:rsidRPr="00B55FD1" w:rsidRDefault="0057187A" w:rsidP="006840D2">
      <w:pPr>
        <w:numPr>
          <w:ilvl w:val="0"/>
          <w:numId w:val="8"/>
        </w:numPr>
        <w:tabs>
          <w:tab w:val="clear" w:pos="900"/>
          <w:tab w:val="num" w:pos="1080"/>
        </w:tabs>
        <w:autoSpaceDE w:val="0"/>
        <w:autoSpaceDN w:val="0"/>
        <w:adjustRightInd w:val="0"/>
        <w:ind w:left="0" w:firstLine="720"/>
      </w:pPr>
      <w:r w:rsidRPr="00B55FD1">
        <w:t>ориентация в имеющихся и возможных технических средствах и технологиях создания объектов труда;</w:t>
      </w:r>
    </w:p>
    <w:p w:rsidR="0057187A" w:rsidRPr="00B55FD1" w:rsidRDefault="0057187A" w:rsidP="006840D2">
      <w:pPr>
        <w:numPr>
          <w:ilvl w:val="0"/>
          <w:numId w:val="8"/>
        </w:numPr>
        <w:tabs>
          <w:tab w:val="clear" w:pos="900"/>
          <w:tab w:val="num" w:pos="1080"/>
        </w:tabs>
        <w:autoSpaceDE w:val="0"/>
        <w:autoSpaceDN w:val="0"/>
        <w:adjustRightInd w:val="0"/>
        <w:ind w:left="0" w:firstLine="720"/>
      </w:pPr>
      <w:r w:rsidRPr="00B55FD1">
        <w:t>владение алгоритмами и методами решения технических и технологических задач;</w:t>
      </w:r>
    </w:p>
    <w:p w:rsidR="0057187A" w:rsidRPr="00B55FD1" w:rsidRDefault="0057187A" w:rsidP="006840D2">
      <w:pPr>
        <w:numPr>
          <w:ilvl w:val="0"/>
          <w:numId w:val="8"/>
        </w:numPr>
        <w:tabs>
          <w:tab w:val="clear" w:pos="900"/>
          <w:tab w:val="num" w:pos="1080"/>
        </w:tabs>
        <w:autoSpaceDE w:val="0"/>
        <w:autoSpaceDN w:val="0"/>
        <w:adjustRightInd w:val="0"/>
        <w:ind w:left="0" w:firstLine="720"/>
      </w:pPr>
      <w:r w:rsidRPr="00B55FD1">
        <w:t>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57187A" w:rsidRPr="00B55FD1" w:rsidRDefault="0057187A" w:rsidP="006840D2">
      <w:pPr>
        <w:numPr>
          <w:ilvl w:val="0"/>
          <w:numId w:val="8"/>
        </w:numPr>
        <w:tabs>
          <w:tab w:val="clear" w:pos="900"/>
          <w:tab w:val="num" w:pos="1080"/>
        </w:tabs>
        <w:autoSpaceDE w:val="0"/>
        <w:autoSpaceDN w:val="0"/>
        <w:adjustRightInd w:val="0"/>
        <w:ind w:left="0" w:firstLine="720"/>
      </w:pPr>
      <w:r w:rsidRPr="00B55FD1">
        <w:t>распознавание видов, назначения материалов, инструментов и оборудования, применяемого в техническом труде;</w:t>
      </w:r>
    </w:p>
    <w:p w:rsidR="0057187A" w:rsidRPr="00B55FD1" w:rsidRDefault="0057187A" w:rsidP="006840D2">
      <w:pPr>
        <w:numPr>
          <w:ilvl w:val="0"/>
          <w:numId w:val="8"/>
        </w:numPr>
        <w:tabs>
          <w:tab w:val="clear" w:pos="900"/>
          <w:tab w:val="num" w:pos="1080"/>
        </w:tabs>
        <w:autoSpaceDE w:val="0"/>
        <w:autoSpaceDN w:val="0"/>
        <w:adjustRightInd w:val="0"/>
        <w:ind w:left="0" w:firstLine="720"/>
      </w:pPr>
      <w:r w:rsidRPr="00B55FD1">
        <w:t>владение кодами и методами чтения и способами графического представления технической и технологической информации;</w:t>
      </w:r>
    </w:p>
    <w:p w:rsidR="0057187A" w:rsidRPr="00B55FD1" w:rsidRDefault="0057187A" w:rsidP="006840D2">
      <w:pPr>
        <w:numPr>
          <w:ilvl w:val="0"/>
          <w:numId w:val="8"/>
        </w:numPr>
        <w:tabs>
          <w:tab w:val="clear" w:pos="900"/>
          <w:tab w:val="num" w:pos="1080"/>
        </w:tabs>
        <w:autoSpaceDE w:val="0"/>
        <w:autoSpaceDN w:val="0"/>
        <w:adjustRightInd w:val="0"/>
        <w:ind w:left="0" w:firstLine="720"/>
      </w:pPr>
      <w:r w:rsidRPr="00B55FD1">
        <w:t>применение общенаучных знаний по предметам естественно-математического цикла в подготовке и осуществлении технологических процессов для обоснования и аргументации рациональности деятельности;</w:t>
      </w:r>
    </w:p>
    <w:p w:rsidR="0057187A" w:rsidRPr="00B55FD1" w:rsidRDefault="0057187A" w:rsidP="006840D2">
      <w:pPr>
        <w:numPr>
          <w:ilvl w:val="0"/>
          <w:numId w:val="8"/>
        </w:numPr>
        <w:tabs>
          <w:tab w:val="clear" w:pos="900"/>
          <w:tab w:val="num" w:pos="1080"/>
        </w:tabs>
        <w:autoSpaceDE w:val="0"/>
        <w:autoSpaceDN w:val="0"/>
        <w:adjustRightInd w:val="0"/>
        <w:ind w:left="0" w:firstLine="720"/>
      </w:pPr>
      <w:r w:rsidRPr="00B55FD1">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57187A" w:rsidRPr="00B55FD1" w:rsidRDefault="0057187A" w:rsidP="006840D2">
      <w:pPr>
        <w:numPr>
          <w:ilvl w:val="0"/>
          <w:numId w:val="8"/>
        </w:numPr>
        <w:tabs>
          <w:tab w:val="clear" w:pos="900"/>
          <w:tab w:val="num" w:pos="1080"/>
        </w:tabs>
        <w:autoSpaceDE w:val="0"/>
        <w:autoSpaceDN w:val="0"/>
        <w:adjustRightInd w:val="0"/>
        <w:ind w:left="0" w:firstLine="720"/>
      </w:pPr>
      <w:r w:rsidRPr="00B55FD1">
        <w:t>применение элементов прикладной экономики при обосновании технологий и проектов.</w:t>
      </w:r>
    </w:p>
    <w:p w:rsidR="0057187A" w:rsidRPr="00B55FD1" w:rsidRDefault="0057187A" w:rsidP="006840D2">
      <w:pPr>
        <w:numPr>
          <w:ilvl w:val="0"/>
          <w:numId w:val="7"/>
        </w:numPr>
        <w:tabs>
          <w:tab w:val="num" w:pos="1080"/>
        </w:tabs>
        <w:autoSpaceDE w:val="0"/>
        <w:autoSpaceDN w:val="0"/>
        <w:adjustRightInd w:val="0"/>
        <w:ind w:left="0" w:firstLine="720"/>
        <w:rPr>
          <w:i/>
          <w:iCs/>
        </w:rPr>
      </w:pPr>
      <w:r w:rsidRPr="00B55FD1">
        <w:rPr>
          <w:i/>
          <w:iCs/>
        </w:rPr>
        <w:t>В трудовой сфере:</w:t>
      </w:r>
    </w:p>
    <w:p w:rsidR="0057187A" w:rsidRPr="00B55FD1" w:rsidRDefault="0057187A" w:rsidP="006840D2">
      <w:pPr>
        <w:numPr>
          <w:ilvl w:val="1"/>
          <w:numId w:val="9"/>
        </w:numPr>
        <w:tabs>
          <w:tab w:val="clear" w:pos="900"/>
          <w:tab w:val="num" w:pos="1080"/>
        </w:tabs>
        <w:autoSpaceDE w:val="0"/>
        <w:autoSpaceDN w:val="0"/>
        <w:adjustRightInd w:val="0"/>
        <w:ind w:left="0" w:firstLine="720"/>
      </w:pPr>
      <w:r w:rsidRPr="00B55FD1">
        <w:t>планирование технологического процесса и процесса труда;</w:t>
      </w:r>
    </w:p>
    <w:p w:rsidR="0057187A" w:rsidRPr="00B55FD1" w:rsidRDefault="0057187A" w:rsidP="006840D2">
      <w:pPr>
        <w:numPr>
          <w:ilvl w:val="1"/>
          <w:numId w:val="9"/>
        </w:numPr>
        <w:tabs>
          <w:tab w:val="clear" w:pos="900"/>
          <w:tab w:val="num" w:pos="1080"/>
        </w:tabs>
        <w:autoSpaceDE w:val="0"/>
        <w:autoSpaceDN w:val="0"/>
        <w:adjustRightInd w:val="0"/>
        <w:ind w:left="0" w:firstLine="720"/>
      </w:pPr>
      <w:r w:rsidRPr="00B55FD1">
        <w:t>подбор материалов с учетом характера объекта труда и технологии;</w:t>
      </w:r>
    </w:p>
    <w:p w:rsidR="0057187A" w:rsidRPr="00B55FD1" w:rsidRDefault="0057187A" w:rsidP="006840D2">
      <w:pPr>
        <w:numPr>
          <w:ilvl w:val="1"/>
          <w:numId w:val="9"/>
        </w:numPr>
        <w:tabs>
          <w:tab w:val="clear" w:pos="900"/>
          <w:tab w:val="num" w:pos="1080"/>
        </w:tabs>
        <w:autoSpaceDE w:val="0"/>
        <w:autoSpaceDN w:val="0"/>
        <w:adjustRightInd w:val="0"/>
        <w:ind w:left="0" w:firstLine="720"/>
      </w:pPr>
      <w:r w:rsidRPr="00B55FD1">
        <w:lastRenderedPageBreak/>
        <w:t>проведение необходимых опытов и исследований при подборе материалов и проектировании объекта труда;</w:t>
      </w:r>
    </w:p>
    <w:p w:rsidR="0057187A" w:rsidRPr="00B55FD1" w:rsidRDefault="0057187A" w:rsidP="006840D2">
      <w:pPr>
        <w:numPr>
          <w:ilvl w:val="1"/>
          <w:numId w:val="9"/>
        </w:numPr>
        <w:tabs>
          <w:tab w:val="clear" w:pos="900"/>
          <w:tab w:val="num" w:pos="1080"/>
        </w:tabs>
        <w:autoSpaceDE w:val="0"/>
        <w:autoSpaceDN w:val="0"/>
        <w:adjustRightInd w:val="0"/>
        <w:ind w:left="0" w:firstLine="720"/>
      </w:pPr>
      <w:r w:rsidRPr="00B55FD1">
        <w:t>подбор инструментов и оборудования с учетом требований технологии и материально-энергетических ресурсов;</w:t>
      </w:r>
    </w:p>
    <w:p w:rsidR="0057187A" w:rsidRPr="00B55FD1" w:rsidRDefault="0057187A" w:rsidP="006840D2">
      <w:pPr>
        <w:numPr>
          <w:ilvl w:val="1"/>
          <w:numId w:val="9"/>
        </w:numPr>
        <w:tabs>
          <w:tab w:val="clear" w:pos="900"/>
          <w:tab w:val="num" w:pos="1080"/>
        </w:tabs>
        <w:autoSpaceDE w:val="0"/>
        <w:autoSpaceDN w:val="0"/>
        <w:adjustRightInd w:val="0"/>
        <w:ind w:left="0" w:firstLine="720"/>
      </w:pPr>
      <w:r w:rsidRPr="00B55FD1">
        <w:t>проектирование последовательности операций и составление операционной карты работ;</w:t>
      </w:r>
    </w:p>
    <w:p w:rsidR="0057187A" w:rsidRPr="00B55FD1" w:rsidRDefault="0057187A" w:rsidP="006840D2">
      <w:pPr>
        <w:numPr>
          <w:ilvl w:val="1"/>
          <w:numId w:val="9"/>
        </w:numPr>
        <w:tabs>
          <w:tab w:val="clear" w:pos="900"/>
          <w:tab w:val="num" w:pos="1080"/>
        </w:tabs>
        <w:autoSpaceDE w:val="0"/>
        <w:autoSpaceDN w:val="0"/>
        <w:adjustRightInd w:val="0"/>
        <w:ind w:left="0" w:firstLine="720"/>
      </w:pPr>
      <w:r w:rsidRPr="00B55FD1">
        <w:t>выполнение технологических операций с соблюдением установленных норм, стандартов и ограничений;</w:t>
      </w:r>
    </w:p>
    <w:p w:rsidR="0057187A" w:rsidRPr="00B55FD1" w:rsidRDefault="0057187A" w:rsidP="006840D2">
      <w:pPr>
        <w:numPr>
          <w:ilvl w:val="1"/>
          <w:numId w:val="9"/>
        </w:numPr>
        <w:tabs>
          <w:tab w:val="clear" w:pos="900"/>
          <w:tab w:val="num" w:pos="1080"/>
        </w:tabs>
        <w:autoSpaceDE w:val="0"/>
        <w:autoSpaceDN w:val="0"/>
        <w:adjustRightInd w:val="0"/>
        <w:ind w:left="0" w:firstLine="720"/>
      </w:pPr>
      <w:r w:rsidRPr="00B55FD1">
        <w:t>соблюдение норм и правил безопасности труда и пожарной безопасности;</w:t>
      </w:r>
    </w:p>
    <w:p w:rsidR="0057187A" w:rsidRPr="00B55FD1" w:rsidRDefault="0057187A" w:rsidP="006840D2">
      <w:pPr>
        <w:numPr>
          <w:ilvl w:val="1"/>
          <w:numId w:val="9"/>
        </w:numPr>
        <w:tabs>
          <w:tab w:val="clear" w:pos="900"/>
          <w:tab w:val="num" w:pos="1080"/>
        </w:tabs>
        <w:autoSpaceDE w:val="0"/>
        <w:autoSpaceDN w:val="0"/>
        <w:adjustRightInd w:val="0"/>
        <w:ind w:left="0" w:firstLine="720"/>
      </w:pPr>
      <w:r w:rsidRPr="00B55FD1">
        <w:t>соблюдение трудовой и технологической дисциплины;</w:t>
      </w:r>
    </w:p>
    <w:p w:rsidR="0057187A" w:rsidRPr="00B55FD1" w:rsidRDefault="0057187A" w:rsidP="006840D2">
      <w:pPr>
        <w:numPr>
          <w:ilvl w:val="1"/>
          <w:numId w:val="9"/>
        </w:numPr>
        <w:tabs>
          <w:tab w:val="clear" w:pos="900"/>
          <w:tab w:val="num" w:pos="1080"/>
        </w:tabs>
        <w:autoSpaceDE w:val="0"/>
        <w:autoSpaceDN w:val="0"/>
        <w:adjustRightInd w:val="0"/>
        <w:ind w:left="0" w:firstLine="720"/>
      </w:pPr>
      <w:r w:rsidRPr="00B55FD1">
        <w:t>обоснование критериев и показателей качества промежуточных и конечных результатов труда;</w:t>
      </w:r>
    </w:p>
    <w:p w:rsidR="0057187A" w:rsidRPr="00B55FD1" w:rsidRDefault="0057187A" w:rsidP="006840D2">
      <w:pPr>
        <w:numPr>
          <w:ilvl w:val="1"/>
          <w:numId w:val="9"/>
        </w:numPr>
        <w:tabs>
          <w:tab w:val="clear" w:pos="900"/>
          <w:tab w:val="num" w:pos="1080"/>
        </w:tabs>
        <w:autoSpaceDE w:val="0"/>
        <w:autoSpaceDN w:val="0"/>
        <w:adjustRightInd w:val="0"/>
        <w:ind w:left="0" w:firstLine="720"/>
      </w:pPr>
      <w:r w:rsidRPr="00B55FD1">
        <w:t>выбор и использование кодов и средств представления технической и технологической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w:t>
      </w:r>
    </w:p>
    <w:p w:rsidR="0057187A" w:rsidRPr="00B55FD1" w:rsidRDefault="0057187A" w:rsidP="006840D2">
      <w:pPr>
        <w:numPr>
          <w:ilvl w:val="1"/>
          <w:numId w:val="9"/>
        </w:numPr>
        <w:tabs>
          <w:tab w:val="clear" w:pos="900"/>
          <w:tab w:val="num" w:pos="1080"/>
        </w:tabs>
        <w:autoSpaceDE w:val="0"/>
        <w:autoSpaceDN w:val="0"/>
        <w:adjustRightInd w:val="0"/>
        <w:ind w:left="0" w:firstLine="720"/>
      </w:pPr>
      <w:r w:rsidRPr="00B55FD1">
        <w:t>подбор и применение инструментов приборов и оборудования в технологических процессах с учетом областей их применения;</w:t>
      </w:r>
    </w:p>
    <w:p w:rsidR="0057187A" w:rsidRPr="00B55FD1" w:rsidRDefault="0057187A" w:rsidP="006840D2">
      <w:pPr>
        <w:numPr>
          <w:ilvl w:val="1"/>
          <w:numId w:val="9"/>
        </w:numPr>
        <w:tabs>
          <w:tab w:val="clear" w:pos="900"/>
          <w:tab w:val="num" w:pos="1080"/>
        </w:tabs>
        <w:autoSpaceDE w:val="0"/>
        <w:autoSpaceDN w:val="0"/>
        <w:adjustRightInd w:val="0"/>
        <w:ind w:left="0" w:firstLine="720"/>
      </w:pPr>
      <w:r w:rsidRPr="00B55FD1">
        <w:t>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w:t>
      </w:r>
    </w:p>
    <w:p w:rsidR="0057187A" w:rsidRPr="00B55FD1" w:rsidRDefault="0057187A" w:rsidP="006840D2">
      <w:pPr>
        <w:numPr>
          <w:ilvl w:val="1"/>
          <w:numId w:val="9"/>
        </w:numPr>
        <w:tabs>
          <w:tab w:val="clear" w:pos="900"/>
          <w:tab w:val="num" w:pos="1080"/>
        </w:tabs>
        <w:autoSpaceDE w:val="0"/>
        <w:autoSpaceDN w:val="0"/>
        <w:adjustRightInd w:val="0"/>
        <w:ind w:left="0" w:firstLine="720"/>
      </w:pPr>
      <w:r w:rsidRPr="00B55FD1">
        <w:t>выявление допущенных ошибок в процессе труда и обоснование способов их исправления;</w:t>
      </w:r>
    </w:p>
    <w:p w:rsidR="0057187A" w:rsidRPr="00B55FD1" w:rsidRDefault="0057187A" w:rsidP="006840D2">
      <w:pPr>
        <w:numPr>
          <w:ilvl w:val="1"/>
          <w:numId w:val="9"/>
        </w:numPr>
        <w:tabs>
          <w:tab w:val="clear" w:pos="900"/>
          <w:tab w:val="num" w:pos="1080"/>
        </w:tabs>
        <w:autoSpaceDE w:val="0"/>
        <w:autoSpaceDN w:val="0"/>
        <w:adjustRightInd w:val="0"/>
        <w:ind w:left="0" w:firstLine="720"/>
      </w:pPr>
      <w:r w:rsidRPr="00B55FD1">
        <w:t>документирование результатов труда и проектной деятельности;</w:t>
      </w:r>
    </w:p>
    <w:p w:rsidR="0057187A" w:rsidRPr="00B55FD1" w:rsidRDefault="0057187A" w:rsidP="006840D2">
      <w:pPr>
        <w:numPr>
          <w:ilvl w:val="1"/>
          <w:numId w:val="9"/>
        </w:numPr>
        <w:tabs>
          <w:tab w:val="clear" w:pos="900"/>
          <w:tab w:val="num" w:pos="1080"/>
        </w:tabs>
        <w:autoSpaceDE w:val="0"/>
        <w:autoSpaceDN w:val="0"/>
        <w:adjustRightInd w:val="0"/>
        <w:ind w:left="0" w:firstLine="720"/>
      </w:pPr>
      <w:r w:rsidRPr="00B55FD1">
        <w:t>расчет себестоимости продукта труда;</w:t>
      </w:r>
    </w:p>
    <w:p w:rsidR="0057187A" w:rsidRPr="00B55FD1" w:rsidRDefault="0057187A" w:rsidP="006840D2">
      <w:pPr>
        <w:numPr>
          <w:ilvl w:val="1"/>
          <w:numId w:val="9"/>
        </w:numPr>
        <w:tabs>
          <w:tab w:val="clear" w:pos="900"/>
          <w:tab w:val="num" w:pos="1080"/>
        </w:tabs>
        <w:autoSpaceDE w:val="0"/>
        <w:autoSpaceDN w:val="0"/>
        <w:adjustRightInd w:val="0"/>
        <w:ind w:left="0" w:firstLine="720"/>
      </w:pPr>
      <w:r w:rsidRPr="00B55FD1">
        <w:t>экономическая оценка возможной прибыли с учетом сложившейся ситуации на рынке товаров и услуг.</w:t>
      </w:r>
    </w:p>
    <w:p w:rsidR="0057187A" w:rsidRPr="00B55FD1" w:rsidRDefault="0057187A" w:rsidP="006840D2">
      <w:pPr>
        <w:numPr>
          <w:ilvl w:val="0"/>
          <w:numId w:val="7"/>
        </w:numPr>
        <w:tabs>
          <w:tab w:val="num" w:pos="1080"/>
        </w:tabs>
        <w:autoSpaceDE w:val="0"/>
        <w:autoSpaceDN w:val="0"/>
        <w:adjustRightInd w:val="0"/>
        <w:ind w:left="0" w:firstLine="720"/>
        <w:rPr>
          <w:i/>
          <w:iCs/>
        </w:rPr>
      </w:pPr>
      <w:r w:rsidRPr="00B55FD1">
        <w:rPr>
          <w:i/>
          <w:iCs/>
        </w:rPr>
        <w:t>В мотивационной сфере:</w:t>
      </w:r>
    </w:p>
    <w:p w:rsidR="0057187A" w:rsidRPr="00B55FD1" w:rsidRDefault="0057187A" w:rsidP="006840D2">
      <w:pPr>
        <w:numPr>
          <w:ilvl w:val="1"/>
          <w:numId w:val="10"/>
        </w:numPr>
        <w:tabs>
          <w:tab w:val="clear" w:pos="900"/>
          <w:tab w:val="num" w:pos="1080"/>
          <w:tab w:val="num" w:pos="1440"/>
        </w:tabs>
        <w:autoSpaceDE w:val="0"/>
        <w:autoSpaceDN w:val="0"/>
        <w:adjustRightInd w:val="0"/>
        <w:ind w:left="720" w:hanging="11"/>
      </w:pPr>
      <w:r w:rsidRPr="00B55FD1">
        <w:t>оценивание своей способности и готовности к труду в конкретной предметной деятельности;</w:t>
      </w:r>
    </w:p>
    <w:p w:rsidR="0057187A" w:rsidRPr="00B55FD1" w:rsidRDefault="0057187A" w:rsidP="006840D2">
      <w:pPr>
        <w:numPr>
          <w:ilvl w:val="1"/>
          <w:numId w:val="10"/>
        </w:numPr>
        <w:tabs>
          <w:tab w:val="clear" w:pos="900"/>
          <w:tab w:val="num" w:pos="1080"/>
          <w:tab w:val="num" w:pos="1440"/>
        </w:tabs>
        <w:autoSpaceDE w:val="0"/>
        <w:autoSpaceDN w:val="0"/>
        <w:adjustRightInd w:val="0"/>
        <w:ind w:left="720" w:hanging="11"/>
      </w:pPr>
      <w:r w:rsidRPr="00B55FD1">
        <w:t>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57187A" w:rsidRPr="00B55FD1" w:rsidRDefault="0057187A" w:rsidP="006840D2">
      <w:pPr>
        <w:numPr>
          <w:ilvl w:val="1"/>
          <w:numId w:val="10"/>
        </w:numPr>
        <w:tabs>
          <w:tab w:val="clear" w:pos="900"/>
          <w:tab w:val="num" w:pos="1080"/>
        </w:tabs>
        <w:autoSpaceDE w:val="0"/>
        <w:autoSpaceDN w:val="0"/>
        <w:adjustRightInd w:val="0"/>
        <w:ind w:left="0" w:firstLine="720"/>
      </w:pPr>
      <w:r w:rsidRPr="00B55FD1">
        <w:t>согласование своих потребностей и требований с другими участниками познавательно-трудовой деятельности;</w:t>
      </w:r>
    </w:p>
    <w:p w:rsidR="0057187A" w:rsidRPr="00B55FD1" w:rsidRDefault="0057187A" w:rsidP="006840D2">
      <w:pPr>
        <w:numPr>
          <w:ilvl w:val="1"/>
          <w:numId w:val="10"/>
        </w:numPr>
        <w:tabs>
          <w:tab w:val="clear" w:pos="900"/>
          <w:tab w:val="num" w:pos="1080"/>
        </w:tabs>
        <w:autoSpaceDE w:val="0"/>
        <w:autoSpaceDN w:val="0"/>
        <w:adjustRightInd w:val="0"/>
        <w:ind w:left="0" w:firstLine="720"/>
      </w:pPr>
      <w:r w:rsidRPr="00B55FD1">
        <w:t>осознание ответственности за качество результатов труда;</w:t>
      </w:r>
    </w:p>
    <w:p w:rsidR="0057187A" w:rsidRPr="00B55FD1" w:rsidRDefault="0057187A" w:rsidP="006840D2">
      <w:pPr>
        <w:numPr>
          <w:ilvl w:val="1"/>
          <w:numId w:val="10"/>
        </w:numPr>
        <w:tabs>
          <w:tab w:val="clear" w:pos="900"/>
          <w:tab w:val="num" w:pos="1080"/>
        </w:tabs>
        <w:autoSpaceDE w:val="0"/>
        <w:autoSpaceDN w:val="0"/>
        <w:adjustRightInd w:val="0"/>
        <w:ind w:left="0" w:firstLine="720"/>
      </w:pPr>
      <w:r w:rsidRPr="00B55FD1">
        <w:t>наличие экологической культуры при обосновании объекта труда и выполнении работ;</w:t>
      </w:r>
    </w:p>
    <w:p w:rsidR="0057187A" w:rsidRPr="00B55FD1" w:rsidRDefault="0057187A" w:rsidP="006840D2">
      <w:pPr>
        <w:numPr>
          <w:ilvl w:val="1"/>
          <w:numId w:val="10"/>
        </w:numPr>
        <w:tabs>
          <w:tab w:val="clear" w:pos="900"/>
          <w:tab w:val="num" w:pos="1080"/>
        </w:tabs>
        <w:autoSpaceDE w:val="0"/>
        <w:autoSpaceDN w:val="0"/>
        <w:adjustRightInd w:val="0"/>
        <w:ind w:left="0" w:firstLine="720"/>
      </w:pPr>
      <w:r w:rsidRPr="00B55FD1">
        <w:t>стремление к экономии и бережливости в расходовании времени, материалов, денежных средств и труда.</w:t>
      </w:r>
    </w:p>
    <w:p w:rsidR="0057187A" w:rsidRPr="00B55FD1" w:rsidRDefault="0057187A" w:rsidP="006840D2">
      <w:pPr>
        <w:numPr>
          <w:ilvl w:val="0"/>
          <w:numId w:val="7"/>
        </w:numPr>
        <w:tabs>
          <w:tab w:val="num" w:pos="540"/>
          <w:tab w:val="num" w:pos="1080"/>
        </w:tabs>
        <w:autoSpaceDE w:val="0"/>
        <w:autoSpaceDN w:val="0"/>
        <w:adjustRightInd w:val="0"/>
        <w:ind w:left="0" w:firstLine="720"/>
        <w:rPr>
          <w:i/>
          <w:iCs/>
        </w:rPr>
      </w:pPr>
      <w:r w:rsidRPr="00B55FD1">
        <w:rPr>
          <w:i/>
          <w:iCs/>
        </w:rPr>
        <w:t>В эстетической сфере:</w:t>
      </w:r>
    </w:p>
    <w:p w:rsidR="0057187A" w:rsidRPr="00B55FD1" w:rsidRDefault="0057187A" w:rsidP="006840D2">
      <w:pPr>
        <w:numPr>
          <w:ilvl w:val="1"/>
          <w:numId w:val="11"/>
        </w:numPr>
        <w:tabs>
          <w:tab w:val="clear" w:pos="1440"/>
          <w:tab w:val="num" w:pos="1080"/>
        </w:tabs>
        <w:autoSpaceDE w:val="0"/>
        <w:autoSpaceDN w:val="0"/>
        <w:adjustRightInd w:val="0"/>
        <w:ind w:left="0" w:firstLine="720"/>
      </w:pPr>
      <w:r w:rsidRPr="00B55FD1">
        <w:t>дизайнерское проектирование технического изделия;</w:t>
      </w:r>
    </w:p>
    <w:p w:rsidR="0057187A" w:rsidRPr="00B55FD1" w:rsidRDefault="0057187A" w:rsidP="006840D2">
      <w:pPr>
        <w:numPr>
          <w:ilvl w:val="1"/>
          <w:numId w:val="11"/>
        </w:numPr>
        <w:tabs>
          <w:tab w:val="clear" w:pos="1440"/>
          <w:tab w:val="num" w:pos="1080"/>
        </w:tabs>
        <w:autoSpaceDE w:val="0"/>
        <w:autoSpaceDN w:val="0"/>
        <w:adjustRightInd w:val="0"/>
        <w:ind w:left="0" w:firstLine="720"/>
      </w:pPr>
      <w:r w:rsidRPr="00B55FD1">
        <w:t>моделирование художественного оформления объекта труда;</w:t>
      </w:r>
    </w:p>
    <w:p w:rsidR="0057187A" w:rsidRPr="00B55FD1" w:rsidRDefault="0057187A" w:rsidP="006840D2">
      <w:pPr>
        <w:numPr>
          <w:ilvl w:val="1"/>
          <w:numId w:val="11"/>
        </w:numPr>
        <w:tabs>
          <w:tab w:val="clear" w:pos="1440"/>
          <w:tab w:val="num" w:pos="1080"/>
        </w:tabs>
        <w:autoSpaceDE w:val="0"/>
        <w:autoSpaceDN w:val="0"/>
        <w:adjustRightInd w:val="0"/>
        <w:ind w:left="0" w:firstLine="720"/>
      </w:pPr>
      <w:r w:rsidRPr="00B55FD1">
        <w:t>разработка варианта рекламы выполненного технического объекта;</w:t>
      </w:r>
    </w:p>
    <w:p w:rsidR="0057187A" w:rsidRPr="00B55FD1" w:rsidRDefault="0057187A" w:rsidP="006840D2">
      <w:pPr>
        <w:numPr>
          <w:ilvl w:val="1"/>
          <w:numId w:val="11"/>
        </w:numPr>
        <w:tabs>
          <w:tab w:val="clear" w:pos="1440"/>
          <w:tab w:val="num" w:pos="1080"/>
        </w:tabs>
        <w:autoSpaceDE w:val="0"/>
        <w:autoSpaceDN w:val="0"/>
        <w:adjustRightInd w:val="0"/>
        <w:ind w:left="0" w:firstLine="720"/>
      </w:pPr>
      <w:r w:rsidRPr="00B55FD1">
        <w:t>эстетическое и рациональное оснащение рабочего места с учетом требований эргономики и научной организации труда;</w:t>
      </w:r>
    </w:p>
    <w:p w:rsidR="0057187A" w:rsidRPr="00B55FD1" w:rsidRDefault="0057187A" w:rsidP="006840D2">
      <w:pPr>
        <w:numPr>
          <w:ilvl w:val="1"/>
          <w:numId w:val="11"/>
        </w:numPr>
        <w:tabs>
          <w:tab w:val="clear" w:pos="1440"/>
          <w:tab w:val="num" w:pos="1080"/>
        </w:tabs>
        <w:autoSpaceDE w:val="0"/>
        <w:autoSpaceDN w:val="0"/>
        <w:adjustRightInd w:val="0"/>
        <w:ind w:left="0" w:firstLine="720"/>
      </w:pPr>
      <w:r w:rsidRPr="00B55FD1">
        <w:t>опрятное содержание рабочей одежды.</w:t>
      </w:r>
    </w:p>
    <w:p w:rsidR="0057187A" w:rsidRPr="00B55FD1" w:rsidRDefault="0057187A" w:rsidP="0057187A">
      <w:pPr>
        <w:tabs>
          <w:tab w:val="num" w:pos="1080"/>
        </w:tabs>
        <w:autoSpaceDE w:val="0"/>
        <w:autoSpaceDN w:val="0"/>
        <w:adjustRightInd w:val="0"/>
        <w:ind w:firstLine="720"/>
        <w:rPr>
          <w:i/>
          <w:iCs/>
        </w:rPr>
      </w:pPr>
      <w:r w:rsidRPr="00B55FD1">
        <w:rPr>
          <w:i/>
          <w:iCs/>
        </w:rPr>
        <w:t>5. В коммуникативной сфере:</w:t>
      </w:r>
    </w:p>
    <w:p w:rsidR="0057187A" w:rsidRPr="00B55FD1" w:rsidRDefault="0057187A" w:rsidP="006840D2">
      <w:pPr>
        <w:numPr>
          <w:ilvl w:val="1"/>
          <w:numId w:val="11"/>
        </w:numPr>
        <w:tabs>
          <w:tab w:val="clear" w:pos="1440"/>
          <w:tab w:val="num" w:pos="1080"/>
        </w:tabs>
        <w:autoSpaceDE w:val="0"/>
        <w:autoSpaceDN w:val="0"/>
        <w:adjustRightInd w:val="0"/>
        <w:ind w:left="0" w:firstLine="720"/>
      </w:pPr>
      <w:r w:rsidRPr="00B55FD1">
        <w:t>формирование рабочей группы для выполнения технического проекта с учетом общности интересов и возможностей будущих членов трудового коллектива;</w:t>
      </w:r>
    </w:p>
    <w:p w:rsidR="0057187A" w:rsidRPr="00B55FD1" w:rsidRDefault="0057187A" w:rsidP="006840D2">
      <w:pPr>
        <w:numPr>
          <w:ilvl w:val="1"/>
          <w:numId w:val="11"/>
        </w:numPr>
        <w:tabs>
          <w:tab w:val="clear" w:pos="1440"/>
          <w:tab w:val="num" w:pos="1080"/>
        </w:tabs>
        <w:autoSpaceDE w:val="0"/>
        <w:autoSpaceDN w:val="0"/>
        <w:adjustRightInd w:val="0"/>
        <w:ind w:left="0" w:firstLine="720"/>
      </w:pPr>
      <w:r w:rsidRPr="00B55FD1">
        <w:t>выбор знаковых систем и средств для кодирования и оформления информации в процессе коммуникации;</w:t>
      </w:r>
    </w:p>
    <w:p w:rsidR="0057187A" w:rsidRPr="00B55FD1" w:rsidRDefault="0057187A" w:rsidP="006840D2">
      <w:pPr>
        <w:numPr>
          <w:ilvl w:val="1"/>
          <w:numId w:val="11"/>
        </w:numPr>
        <w:tabs>
          <w:tab w:val="clear" w:pos="1440"/>
          <w:tab w:val="num" w:pos="1080"/>
        </w:tabs>
        <w:autoSpaceDE w:val="0"/>
        <w:autoSpaceDN w:val="0"/>
        <w:adjustRightInd w:val="0"/>
        <w:ind w:left="0" w:firstLine="720"/>
      </w:pPr>
      <w:r w:rsidRPr="00B55FD1">
        <w:lastRenderedPageBreak/>
        <w:t>оформление коммуникационной и технологической документации с учетом требований действующих стандартов;</w:t>
      </w:r>
    </w:p>
    <w:p w:rsidR="0057187A" w:rsidRPr="00B55FD1" w:rsidRDefault="0057187A" w:rsidP="006840D2">
      <w:pPr>
        <w:numPr>
          <w:ilvl w:val="1"/>
          <w:numId w:val="11"/>
        </w:numPr>
        <w:tabs>
          <w:tab w:val="clear" w:pos="1440"/>
          <w:tab w:val="num" w:pos="1080"/>
        </w:tabs>
        <w:autoSpaceDE w:val="0"/>
        <w:autoSpaceDN w:val="0"/>
        <w:adjustRightInd w:val="0"/>
        <w:ind w:left="0" w:firstLine="720"/>
      </w:pPr>
      <w:r w:rsidRPr="00B55FD1">
        <w:t>публичная презентация и защита проекта технического изделия;</w:t>
      </w:r>
    </w:p>
    <w:p w:rsidR="0057187A" w:rsidRPr="00B55FD1" w:rsidRDefault="0057187A" w:rsidP="006840D2">
      <w:pPr>
        <w:numPr>
          <w:ilvl w:val="1"/>
          <w:numId w:val="11"/>
        </w:numPr>
        <w:tabs>
          <w:tab w:val="clear" w:pos="1440"/>
          <w:tab w:val="num" w:pos="1080"/>
        </w:tabs>
        <w:autoSpaceDE w:val="0"/>
        <w:autoSpaceDN w:val="0"/>
        <w:adjustRightInd w:val="0"/>
        <w:ind w:left="0" w:firstLine="720"/>
      </w:pPr>
      <w:r w:rsidRPr="00B55FD1">
        <w:t>разработка вариантов рекламных образов, слоганов и лейблов;</w:t>
      </w:r>
    </w:p>
    <w:p w:rsidR="0057187A" w:rsidRPr="00B55FD1" w:rsidRDefault="0057187A" w:rsidP="006840D2">
      <w:pPr>
        <w:numPr>
          <w:ilvl w:val="1"/>
          <w:numId w:val="11"/>
        </w:numPr>
        <w:tabs>
          <w:tab w:val="clear" w:pos="1440"/>
          <w:tab w:val="num" w:pos="1080"/>
        </w:tabs>
        <w:autoSpaceDE w:val="0"/>
        <w:autoSpaceDN w:val="0"/>
        <w:adjustRightInd w:val="0"/>
        <w:ind w:left="0" w:firstLine="720"/>
      </w:pPr>
      <w:r w:rsidRPr="00B55FD1">
        <w:t>потребительская оценка зрительного ряда действующей рекламы.</w:t>
      </w:r>
    </w:p>
    <w:p w:rsidR="0057187A" w:rsidRPr="00B55FD1" w:rsidRDefault="0057187A" w:rsidP="006840D2">
      <w:pPr>
        <w:numPr>
          <w:ilvl w:val="1"/>
          <w:numId w:val="8"/>
        </w:numPr>
        <w:tabs>
          <w:tab w:val="clear" w:pos="1620"/>
          <w:tab w:val="num" w:pos="1080"/>
          <w:tab w:val="num" w:pos="1800"/>
        </w:tabs>
        <w:autoSpaceDE w:val="0"/>
        <w:autoSpaceDN w:val="0"/>
        <w:adjustRightInd w:val="0"/>
        <w:ind w:left="0" w:firstLine="720"/>
        <w:rPr>
          <w:i/>
          <w:iCs/>
        </w:rPr>
      </w:pPr>
      <w:r w:rsidRPr="00B55FD1">
        <w:rPr>
          <w:i/>
          <w:iCs/>
        </w:rPr>
        <w:t>В психофизической сфере</w:t>
      </w:r>
    </w:p>
    <w:p w:rsidR="0057187A" w:rsidRPr="00B55FD1" w:rsidRDefault="0057187A" w:rsidP="006840D2">
      <w:pPr>
        <w:numPr>
          <w:ilvl w:val="1"/>
          <w:numId w:val="12"/>
        </w:numPr>
        <w:tabs>
          <w:tab w:val="clear" w:pos="900"/>
          <w:tab w:val="num" w:pos="1080"/>
        </w:tabs>
        <w:autoSpaceDE w:val="0"/>
        <w:autoSpaceDN w:val="0"/>
        <w:adjustRightInd w:val="0"/>
        <w:ind w:left="0" w:firstLine="720"/>
      </w:pPr>
      <w:r w:rsidRPr="00B55FD1">
        <w:t>развитие способностей к моторике и координации движений рук при работе с ручными инструментами и выполнении станочных операций;</w:t>
      </w:r>
    </w:p>
    <w:p w:rsidR="0057187A" w:rsidRPr="00B55FD1" w:rsidRDefault="0057187A" w:rsidP="006840D2">
      <w:pPr>
        <w:numPr>
          <w:ilvl w:val="1"/>
          <w:numId w:val="13"/>
        </w:numPr>
        <w:tabs>
          <w:tab w:val="clear" w:pos="900"/>
          <w:tab w:val="num" w:pos="1080"/>
        </w:tabs>
        <w:autoSpaceDE w:val="0"/>
        <w:autoSpaceDN w:val="0"/>
        <w:adjustRightInd w:val="0"/>
        <w:ind w:left="0" w:firstLine="720"/>
      </w:pPr>
      <w:r w:rsidRPr="00B55FD1">
        <w:t>достижение необходимой точности движений при выполнении различных технологических операций;</w:t>
      </w:r>
    </w:p>
    <w:p w:rsidR="0057187A" w:rsidRPr="00B55FD1" w:rsidRDefault="0057187A" w:rsidP="006840D2">
      <w:pPr>
        <w:numPr>
          <w:ilvl w:val="1"/>
          <w:numId w:val="13"/>
        </w:numPr>
        <w:tabs>
          <w:tab w:val="clear" w:pos="900"/>
          <w:tab w:val="num" w:pos="1080"/>
        </w:tabs>
        <w:autoSpaceDE w:val="0"/>
        <w:autoSpaceDN w:val="0"/>
        <w:adjustRightInd w:val="0"/>
        <w:ind w:left="0" w:firstLine="720"/>
      </w:pPr>
      <w:r w:rsidRPr="00B55FD1">
        <w:t>соблюдение требуемой величины усилия, прикладываемого к инструменту с учетом технологических требований;</w:t>
      </w:r>
    </w:p>
    <w:p w:rsidR="0057187A" w:rsidRPr="00B55FD1" w:rsidRDefault="0057187A" w:rsidP="006840D2">
      <w:pPr>
        <w:numPr>
          <w:ilvl w:val="1"/>
          <w:numId w:val="13"/>
        </w:numPr>
        <w:tabs>
          <w:tab w:val="clear" w:pos="900"/>
          <w:tab w:val="num" w:pos="1080"/>
        </w:tabs>
        <w:autoSpaceDE w:val="0"/>
        <w:autoSpaceDN w:val="0"/>
        <w:adjustRightInd w:val="0"/>
        <w:ind w:left="0" w:firstLine="720"/>
      </w:pPr>
      <w:r w:rsidRPr="00B55FD1">
        <w:t>сочетание образного и логического мышления в процессе проектной деятельности.</w:t>
      </w:r>
    </w:p>
    <w:p w:rsidR="0057187A" w:rsidRPr="00B55FD1" w:rsidRDefault="0057187A" w:rsidP="0057187A">
      <w:pPr>
        <w:autoSpaceDE w:val="0"/>
        <w:autoSpaceDN w:val="0"/>
        <w:adjustRightInd w:val="0"/>
        <w:ind w:left="720"/>
      </w:pPr>
    </w:p>
    <w:p w:rsidR="0057187A" w:rsidRPr="00B55FD1" w:rsidRDefault="0057187A" w:rsidP="006D2155">
      <w:pPr>
        <w:autoSpaceDE w:val="0"/>
        <w:autoSpaceDN w:val="0"/>
        <w:adjustRightInd w:val="0"/>
        <w:rPr>
          <w:b/>
        </w:rPr>
      </w:pPr>
      <w:r w:rsidRPr="00B55FD1">
        <w:rPr>
          <w:b/>
        </w:rPr>
        <w:t xml:space="preserve"> </w:t>
      </w:r>
      <w:r w:rsidR="00F554D5">
        <w:rPr>
          <w:b/>
        </w:rPr>
        <w:t xml:space="preserve">3. </w:t>
      </w:r>
      <w:r w:rsidRPr="00B55FD1">
        <w:rPr>
          <w:b/>
        </w:rPr>
        <w:t>Результаты обучения по программе</w:t>
      </w:r>
    </w:p>
    <w:p w:rsidR="0057187A" w:rsidRPr="00B55FD1" w:rsidRDefault="0057187A" w:rsidP="0057187A">
      <w:pPr>
        <w:autoSpaceDE w:val="0"/>
        <w:autoSpaceDN w:val="0"/>
        <w:adjustRightInd w:val="0"/>
        <w:ind w:left="720"/>
      </w:pPr>
    </w:p>
    <w:p w:rsidR="0057187A" w:rsidRPr="00B55FD1" w:rsidRDefault="0057187A" w:rsidP="0057187A">
      <w:r>
        <w:t>Воспитанник  умеет планировать работу по реализации замысла, предвидеть результат и достигать его, при необходимости вносить коррективы в первоначальный замысел; - осуществляет творческий подход к каждой работе; - владеет приёмами работы различными инструментами, знает правила техники безопасности при обращении с ними; - проявляет высокий интерес к изготовлению поделок из различных материалов.</w:t>
      </w:r>
    </w:p>
    <w:p w:rsidR="00905D72" w:rsidRPr="006D2155" w:rsidRDefault="00905D72" w:rsidP="006D2155">
      <w:pPr>
        <w:pStyle w:val="32"/>
        <w:shd w:val="clear" w:color="auto" w:fill="auto"/>
        <w:spacing w:before="0" w:line="227" w:lineRule="exact"/>
        <w:jc w:val="left"/>
        <w:rPr>
          <w:rFonts w:ascii="Times New Roman" w:hAnsi="Times New Roman"/>
          <w:sz w:val="24"/>
          <w:szCs w:val="24"/>
          <w:lang w:val="ru-RU"/>
        </w:rPr>
      </w:pPr>
    </w:p>
    <w:p w:rsidR="00905D72" w:rsidRPr="007703ED" w:rsidRDefault="00905D72" w:rsidP="00905D72">
      <w:pPr>
        <w:ind w:firstLine="709"/>
        <w:rPr>
          <w:b/>
          <w:u w:val="single"/>
        </w:rPr>
      </w:pPr>
    </w:p>
    <w:p w:rsidR="0045625A" w:rsidRPr="0057187A" w:rsidRDefault="0045625A" w:rsidP="0045625A">
      <w:pPr>
        <w:pStyle w:val="32"/>
        <w:shd w:val="clear" w:color="auto" w:fill="auto"/>
        <w:spacing w:before="0" w:line="227" w:lineRule="exact"/>
        <w:jc w:val="left"/>
        <w:rPr>
          <w:rFonts w:ascii="Times New Roman" w:hAnsi="Times New Roman"/>
          <w:sz w:val="24"/>
          <w:szCs w:val="24"/>
          <w:lang w:val="ru-RU"/>
        </w:rPr>
      </w:pPr>
      <w:r w:rsidRPr="007703ED">
        <w:rPr>
          <w:rFonts w:ascii="Times New Roman" w:hAnsi="Times New Roman"/>
          <w:sz w:val="24"/>
          <w:szCs w:val="24"/>
          <w:lang w:val="ru-RU"/>
        </w:rPr>
        <w:t xml:space="preserve">4. </w:t>
      </w:r>
      <w:r>
        <w:rPr>
          <w:rFonts w:ascii="Times New Roman" w:hAnsi="Times New Roman"/>
          <w:sz w:val="24"/>
          <w:szCs w:val="24"/>
          <w:lang w:val="ru-RU"/>
        </w:rPr>
        <w:t>Тематическое планирование</w:t>
      </w:r>
    </w:p>
    <w:p w:rsidR="0034015D" w:rsidRPr="007703ED" w:rsidRDefault="0034015D" w:rsidP="00BA3CF6">
      <w:pPr>
        <w:rPr>
          <w:b/>
          <w:u w:val="single"/>
        </w:rPr>
      </w:pPr>
    </w:p>
    <w:p w:rsidR="00905D72" w:rsidRPr="007703ED" w:rsidRDefault="00905D72" w:rsidP="00905D72"/>
    <w:tbl>
      <w:tblPr>
        <w:tblW w:w="99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5"/>
        <w:gridCol w:w="4370"/>
        <w:gridCol w:w="1173"/>
        <w:gridCol w:w="1170"/>
        <w:gridCol w:w="2159"/>
      </w:tblGrid>
      <w:tr w:rsidR="00046FD5" w:rsidRPr="007703ED" w:rsidTr="00976806">
        <w:tblPrEx>
          <w:tblCellMar>
            <w:top w:w="0" w:type="dxa"/>
            <w:bottom w:w="0" w:type="dxa"/>
          </w:tblCellMar>
        </w:tblPrEx>
        <w:trPr>
          <w:cantSplit/>
          <w:trHeight w:val="1868"/>
        </w:trPr>
        <w:tc>
          <w:tcPr>
            <w:tcW w:w="1055" w:type="dxa"/>
          </w:tcPr>
          <w:p w:rsidR="00046FD5" w:rsidRPr="007703ED" w:rsidRDefault="00046FD5" w:rsidP="00046FD5">
            <w:pPr>
              <w:rPr>
                <w:b/>
              </w:rPr>
            </w:pPr>
            <w:r w:rsidRPr="007703ED">
              <w:rPr>
                <w:b/>
              </w:rPr>
              <w:t>Номер урока</w:t>
            </w:r>
          </w:p>
        </w:tc>
        <w:tc>
          <w:tcPr>
            <w:tcW w:w="4370" w:type="dxa"/>
          </w:tcPr>
          <w:p w:rsidR="00046FD5" w:rsidRPr="007703ED" w:rsidRDefault="00046FD5" w:rsidP="00046FD5">
            <w:pPr>
              <w:jc w:val="center"/>
              <w:rPr>
                <w:b/>
              </w:rPr>
            </w:pPr>
            <w:r w:rsidRPr="007703ED">
              <w:rPr>
                <w:b/>
              </w:rPr>
              <w:t>Содержание занятий</w:t>
            </w:r>
          </w:p>
          <w:p w:rsidR="00046FD5" w:rsidRPr="007703ED" w:rsidRDefault="00046FD5" w:rsidP="00046FD5">
            <w:pPr>
              <w:jc w:val="center"/>
              <w:rPr>
                <w:b/>
              </w:rPr>
            </w:pPr>
            <w:r w:rsidRPr="007703ED">
              <w:rPr>
                <w:b/>
              </w:rPr>
              <w:t>(разделы, темы)</w:t>
            </w:r>
          </w:p>
        </w:tc>
        <w:tc>
          <w:tcPr>
            <w:tcW w:w="1173" w:type="dxa"/>
          </w:tcPr>
          <w:p w:rsidR="00046FD5" w:rsidRPr="007703ED" w:rsidRDefault="00046FD5" w:rsidP="00046FD5">
            <w:pPr>
              <w:rPr>
                <w:b/>
              </w:rPr>
            </w:pPr>
            <w:r w:rsidRPr="007703ED">
              <w:rPr>
                <w:b/>
              </w:rPr>
              <w:t>Кол-во часов</w:t>
            </w:r>
          </w:p>
          <w:p w:rsidR="00046FD5" w:rsidRPr="007703ED" w:rsidRDefault="00046FD5" w:rsidP="00976806">
            <w:pPr>
              <w:rPr>
                <w:b/>
              </w:rPr>
            </w:pPr>
          </w:p>
        </w:tc>
        <w:tc>
          <w:tcPr>
            <w:tcW w:w="1170" w:type="dxa"/>
          </w:tcPr>
          <w:p w:rsidR="00046FD5" w:rsidRPr="007703ED" w:rsidRDefault="005D170D" w:rsidP="00976806">
            <w:pPr>
              <w:rPr>
                <w:b/>
              </w:rPr>
            </w:pPr>
            <w:r>
              <w:rPr>
                <w:b/>
              </w:rPr>
              <w:t>Теория</w:t>
            </w:r>
          </w:p>
        </w:tc>
        <w:tc>
          <w:tcPr>
            <w:tcW w:w="2159" w:type="dxa"/>
          </w:tcPr>
          <w:p w:rsidR="00046FD5" w:rsidRPr="007703ED" w:rsidRDefault="005D170D" w:rsidP="00976806">
            <w:pPr>
              <w:rPr>
                <w:b/>
              </w:rPr>
            </w:pPr>
            <w:r>
              <w:rPr>
                <w:b/>
              </w:rPr>
              <w:t>Практика</w:t>
            </w:r>
          </w:p>
        </w:tc>
      </w:tr>
      <w:tr w:rsidR="00905D72" w:rsidRPr="007703ED" w:rsidTr="00046FD5">
        <w:tblPrEx>
          <w:tblCellMar>
            <w:top w:w="0" w:type="dxa"/>
            <w:bottom w:w="0" w:type="dxa"/>
          </w:tblCellMar>
        </w:tblPrEx>
        <w:tc>
          <w:tcPr>
            <w:tcW w:w="1055" w:type="dxa"/>
          </w:tcPr>
          <w:p w:rsidR="00905D72" w:rsidRPr="007703ED" w:rsidRDefault="00905D72" w:rsidP="00976806"/>
        </w:tc>
        <w:tc>
          <w:tcPr>
            <w:tcW w:w="4370" w:type="dxa"/>
          </w:tcPr>
          <w:p w:rsidR="00905D72" w:rsidRPr="007703ED" w:rsidRDefault="00905D72" w:rsidP="00976806">
            <w:pPr>
              <w:rPr>
                <w:b/>
              </w:rPr>
            </w:pPr>
            <w:r w:rsidRPr="007703ED">
              <w:rPr>
                <w:b/>
              </w:rPr>
              <w:t>Раздел 1. ХУДОЖЕСТВЕННАЯ ОБРАБОТКА ДРЕВЕСИНЫ</w:t>
            </w:r>
            <w:r w:rsidR="003A3F32" w:rsidRPr="007703ED">
              <w:rPr>
                <w:b/>
              </w:rPr>
              <w:t xml:space="preserve"> </w:t>
            </w:r>
          </w:p>
        </w:tc>
        <w:tc>
          <w:tcPr>
            <w:tcW w:w="1173" w:type="dxa"/>
          </w:tcPr>
          <w:p w:rsidR="00905D72" w:rsidRPr="007703ED" w:rsidRDefault="003A3F32" w:rsidP="00046FD5">
            <w:pPr>
              <w:jc w:val="center"/>
            </w:pPr>
            <w:r w:rsidRPr="007703ED">
              <w:t>15</w:t>
            </w:r>
          </w:p>
        </w:tc>
        <w:tc>
          <w:tcPr>
            <w:tcW w:w="1170" w:type="dxa"/>
          </w:tcPr>
          <w:p w:rsidR="00905D72" w:rsidRPr="007703ED" w:rsidRDefault="00905D72" w:rsidP="00976806"/>
        </w:tc>
        <w:tc>
          <w:tcPr>
            <w:tcW w:w="2159" w:type="dxa"/>
          </w:tcPr>
          <w:p w:rsidR="00905D72" w:rsidRPr="007703ED" w:rsidRDefault="00905D72" w:rsidP="00976806"/>
        </w:tc>
      </w:tr>
      <w:tr w:rsidR="00905D72" w:rsidRPr="007703ED" w:rsidTr="00046FD5">
        <w:tblPrEx>
          <w:tblCellMar>
            <w:top w:w="0" w:type="dxa"/>
            <w:bottom w:w="0" w:type="dxa"/>
          </w:tblCellMar>
        </w:tblPrEx>
        <w:tc>
          <w:tcPr>
            <w:tcW w:w="1055" w:type="dxa"/>
          </w:tcPr>
          <w:p w:rsidR="00905D72" w:rsidRPr="007703ED" w:rsidRDefault="00905D72" w:rsidP="00976806"/>
        </w:tc>
        <w:tc>
          <w:tcPr>
            <w:tcW w:w="4370" w:type="dxa"/>
          </w:tcPr>
          <w:p w:rsidR="00905D72" w:rsidRPr="007703ED" w:rsidRDefault="003A3F32" w:rsidP="00976806">
            <w:pPr>
              <w:rPr>
                <w:b/>
              </w:rPr>
            </w:pPr>
            <w:r w:rsidRPr="007703ED">
              <w:rPr>
                <w:b/>
              </w:rPr>
              <w:t xml:space="preserve">Выпиливание лобзиком </w:t>
            </w:r>
          </w:p>
        </w:tc>
        <w:tc>
          <w:tcPr>
            <w:tcW w:w="1173" w:type="dxa"/>
          </w:tcPr>
          <w:p w:rsidR="00905D72" w:rsidRPr="007703ED" w:rsidRDefault="003A3F32" w:rsidP="00046FD5">
            <w:pPr>
              <w:jc w:val="center"/>
            </w:pPr>
            <w:r w:rsidRPr="007703ED">
              <w:t>8</w:t>
            </w:r>
          </w:p>
        </w:tc>
        <w:tc>
          <w:tcPr>
            <w:tcW w:w="1170" w:type="dxa"/>
          </w:tcPr>
          <w:p w:rsidR="00905D72" w:rsidRPr="007703ED" w:rsidRDefault="00905D72" w:rsidP="00976806"/>
        </w:tc>
        <w:tc>
          <w:tcPr>
            <w:tcW w:w="2159" w:type="dxa"/>
          </w:tcPr>
          <w:p w:rsidR="00905D72" w:rsidRPr="007703ED" w:rsidRDefault="00905D72" w:rsidP="00976806"/>
        </w:tc>
      </w:tr>
      <w:tr w:rsidR="00905D72" w:rsidRPr="007703ED" w:rsidTr="00046FD5">
        <w:tblPrEx>
          <w:tblCellMar>
            <w:top w:w="0" w:type="dxa"/>
            <w:bottom w:w="0" w:type="dxa"/>
          </w:tblCellMar>
        </w:tblPrEx>
        <w:tc>
          <w:tcPr>
            <w:tcW w:w="1055" w:type="dxa"/>
          </w:tcPr>
          <w:p w:rsidR="00905D72" w:rsidRPr="007703ED" w:rsidRDefault="00905D72" w:rsidP="00976806">
            <w:r w:rsidRPr="007703ED">
              <w:t>1</w:t>
            </w:r>
            <w:r w:rsidR="00293A02" w:rsidRPr="007703ED">
              <w:t>/1</w:t>
            </w:r>
          </w:p>
        </w:tc>
        <w:tc>
          <w:tcPr>
            <w:tcW w:w="4370" w:type="dxa"/>
          </w:tcPr>
          <w:p w:rsidR="00905D72" w:rsidRPr="007703ED" w:rsidRDefault="00905D72" w:rsidP="00976806">
            <w:r w:rsidRPr="007703ED">
              <w:t>Вводное занятие: цели и задачи. Рабочее место. Устройство лобзика и заправка пилок. Нанесение рисунка.</w:t>
            </w:r>
          </w:p>
        </w:tc>
        <w:tc>
          <w:tcPr>
            <w:tcW w:w="1173" w:type="dxa"/>
          </w:tcPr>
          <w:p w:rsidR="00905D72" w:rsidRPr="007703ED" w:rsidRDefault="00905D72" w:rsidP="00046FD5">
            <w:pPr>
              <w:jc w:val="center"/>
            </w:pPr>
          </w:p>
        </w:tc>
        <w:tc>
          <w:tcPr>
            <w:tcW w:w="1170" w:type="dxa"/>
          </w:tcPr>
          <w:p w:rsidR="00905D72" w:rsidRPr="007703ED" w:rsidRDefault="005D170D" w:rsidP="00976806">
            <w:r>
              <w:t>1</w:t>
            </w:r>
          </w:p>
        </w:tc>
        <w:tc>
          <w:tcPr>
            <w:tcW w:w="2159" w:type="dxa"/>
          </w:tcPr>
          <w:p w:rsidR="00905D72" w:rsidRPr="007703ED" w:rsidRDefault="00905D72" w:rsidP="00976806"/>
        </w:tc>
      </w:tr>
      <w:tr w:rsidR="00905D72" w:rsidRPr="007703ED" w:rsidTr="00046FD5">
        <w:tblPrEx>
          <w:tblCellMar>
            <w:top w:w="0" w:type="dxa"/>
            <w:bottom w:w="0" w:type="dxa"/>
          </w:tblCellMar>
        </w:tblPrEx>
        <w:tc>
          <w:tcPr>
            <w:tcW w:w="1055" w:type="dxa"/>
          </w:tcPr>
          <w:p w:rsidR="00905D72" w:rsidRPr="007703ED" w:rsidRDefault="00905D72" w:rsidP="00976806">
            <w:r w:rsidRPr="007703ED">
              <w:t>2</w:t>
            </w:r>
            <w:r w:rsidR="00293A02" w:rsidRPr="007703ED">
              <w:t>/2</w:t>
            </w:r>
          </w:p>
        </w:tc>
        <w:tc>
          <w:tcPr>
            <w:tcW w:w="4370" w:type="dxa"/>
          </w:tcPr>
          <w:p w:rsidR="00905D72" w:rsidRPr="007703ED" w:rsidRDefault="00905D72" w:rsidP="00976806">
            <w:r w:rsidRPr="007703ED">
              <w:t>Приемы выпиливания по внешнему контуру. Сверление отверстий и выпиливание по внутреннему контуру.</w:t>
            </w:r>
          </w:p>
        </w:tc>
        <w:tc>
          <w:tcPr>
            <w:tcW w:w="1173" w:type="dxa"/>
          </w:tcPr>
          <w:p w:rsidR="00905D72" w:rsidRPr="007703ED" w:rsidRDefault="00905D72" w:rsidP="00046FD5">
            <w:pPr>
              <w:jc w:val="center"/>
            </w:pPr>
          </w:p>
        </w:tc>
        <w:tc>
          <w:tcPr>
            <w:tcW w:w="1170" w:type="dxa"/>
          </w:tcPr>
          <w:p w:rsidR="00905D72" w:rsidRPr="007703ED" w:rsidRDefault="00905D72" w:rsidP="00976806"/>
        </w:tc>
        <w:tc>
          <w:tcPr>
            <w:tcW w:w="2159" w:type="dxa"/>
          </w:tcPr>
          <w:p w:rsidR="00905D72" w:rsidRPr="007703ED" w:rsidRDefault="005D170D" w:rsidP="00976806">
            <w:r>
              <w:t>1</w:t>
            </w:r>
          </w:p>
        </w:tc>
      </w:tr>
      <w:tr w:rsidR="00905D72" w:rsidRPr="007703ED" w:rsidTr="00046FD5">
        <w:tblPrEx>
          <w:tblCellMar>
            <w:top w:w="0" w:type="dxa"/>
            <w:bottom w:w="0" w:type="dxa"/>
          </w:tblCellMar>
        </w:tblPrEx>
        <w:tc>
          <w:tcPr>
            <w:tcW w:w="1055" w:type="dxa"/>
          </w:tcPr>
          <w:p w:rsidR="00905D72" w:rsidRPr="007703ED" w:rsidRDefault="00905D72" w:rsidP="00976806">
            <w:r w:rsidRPr="007703ED">
              <w:t>3</w:t>
            </w:r>
            <w:r w:rsidR="00293A02" w:rsidRPr="007703ED">
              <w:t>/3</w:t>
            </w:r>
          </w:p>
        </w:tc>
        <w:tc>
          <w:tcPr>
            <w:tcW w:w="4370" w:type="dxa"/>
          </w:tcPr>
          <w:p w:rsidR="00905D72" w:rsidRPr="007703ED" w:rsidRDefault="00905D72" w:rsidP="00976806">
            <w:r w:rsidRPr="007703ED">
              <w:t>Выпиливание.</w:t>
            </w:r>
          </w:p>
        </w:tc>
        <w:tc>
          <w:tcPr>
            <w:tcW w:w="1173" w:type="dxa"/>
          </w:tcPr>
          <w:p w:rsidR="00905D72" w:rsidRPr="007703ED" w:rsidRDefault="00905D72" w:rsidP="00046FD5">
            <w:pPr>
              <w:jc w:val="center"/>
            </w:pPr>
          </w:p>
        </w:tc>
        <w:tc>
          <w:tcPr>
            <w:tcW w:w="1170" w:type="dxa"/>
          </w:tcPr>
          <w:p w:rsidR="00905D72" w:rsidRPr="007703ED" w:rsidRDefault="00905D72" w:rsidP="00976806"/>
        </w:tc>
        <w:tc>
          <w:tcPr>
            <w:tcW w:w="2159" w:type="dxa"/>
          </w:tcPr>
          <w:p w:rsidR="00905D72" w:rsidRPr="007703ED" w:rsidRDefault="005D170D" w:rsidP="00976806">
            <w:r>
              <w:t>1</w:t>
            </w:r>
          </w:p>
        </w:tc>
      </w:tr>
      <w:tr w:rsidR="00905D72" w:rsidRPr="007703ED" w:rsidTr="00046FD5">
        <w:tblPrEx>
          <w:tblCellMar>
            <w:top w:w="0" w:type="dxa"/>
            <w:bottom w:w="0" w:type="dxa"/>
          </w:tblCellMar>
        </w:tblPrEx>
        <w:tc>
          <w:tcPr>
            <w:tcW w:w="1055" w:type="dxa"/>
          </w:tcPr>
          <w:p w:rsidR="00905D72" w:rsidRPr="007703ED" w:rsidRDefault="00905D72" w:rsidP="00976806">
            <w:r w:rsidRPr="007703ED">
              <w:t>4</w:t>
            </w:r>
            <w:r w:rsidR="00293A02" w:rsidRPr="007703ED">
              <w:t>/4</w:t>
            </w:r>
          </w:p>
        </w:tc>
        <w:tc>
          <w:tcPr>
            <w:tcW w:w="4370" w:type="dxa"/>
          </w:tcPr>
          <w:p w:rsidR="00905D72" w:rsidRPr="007703ED" w:rsidRDefault="00905D72" w:rsidP="00976806">
            <w:r w:rsidRPr="007703ED">
              <w:t>Выпиливание.</w:t>
            </w:r>
          </w:p>
        </w:tc>
        <w:tc>
          <w:tcPr>
            <w:tcW w:w="1173" w:type="dxa"/>
          </w:tcPr>
          <w:p w:rsidR="00905D72" w:rsidRPr="007703ED" w:rsidRDefault="00905D72" w:rsidP="00046FD5">
            <w:pPr>
              <w:jc w:val="center"/>
            </w:pPr>
          </w:p>
        </w:tc>
        <w:tc>
          <w:tcPr>
            <w:tcW w:w="1170" w:type="dxa"/>
          </w:tcPr>
          <w:p w:rsidR="00905D72" w:rsidRPr="007703ED" w:rsidRDefault="00905D72" w:rsidP="00976806"/>
        </w:tc>
        <w:tc>
          <w:tcPr>
            <w:tcW w:w="2159" w:type="dxa"/>
          </w:tcPr>
          <w:p w:rsidR="00905D72" w:rsidRPr="007703ED" w:rsidRDefault="005D170D" w:rsidP="00976806">
            <w:r>
              <w:t>1</w:t>
            </w:r>
          </w:p>
        </w:tc>
      </w:tr>
      <w:tr w:rsidR="00905D72" w:rsidRPr="007703ED" w:rsidTr="00046FD5">
        <w:tblPrEx>
          <w:tblCellMar>
            <w:top w:w="0" w:type="dxa"/>
            <w:bottom w:w="0" w:type="dxa"/>
          </w:tblCellMar>
        </w:tblPrEx>
        <w:tc>
          <w:tcPr>
            <w:tcW w:w="1055" w:type="dxa"/>
          </w:tcPr>
          <w:p w:rsidR="00905D72" w:rsidRPr="007703ED" w:rsidRDefault="00905D72" w:rsidP="00976806">
            <w:r w:rsidRPr="007703ED">
              <w:t>5</w:t>
            </w:r>
            <w:r w:rsidR="00293A02" w:rsidRPr="007703ED">
              <w:t>/5</w:t>
            </w:r>
          </w:p>
        </w:tc>
        <w:tc>
          <w:tcPr>
            <w:tcW w:w="4370" w:type="dxa"/>
          </w:tcPr>
          <w:p w:rsidR="00905D72" w:rsidRPr="007703ED" w:rsidRDefault="00905D72" w:rsidP="00976806">
            <w:r w:rsidRPr="007703ED">
              <w:t>Выпиливание.</w:t>
            </w:r>
          </w:p>
        </w:tc>
        <w:tc>
          <w:tcPr>
            <w:tcW w:w="1173" w:type="dxa"/>
          </w:tcPr>
          <w:p w:rsidR="00905D72" w:rsidRPr="007703ED" w:rsidRDefault="00905D72" w:rsidP="00046FD5">
            <w:pPr>
              <w:jc w:val="center"/>
            </w:pPr>
          </w:p>
        </w:tc>
        <w:tc>
          <w:tcPr>
            <w:tcW w:w="1170" w:type="dxa"/>
          </w:tcPr>
          <w:p w:rsidR="00905D72" w:rsidRPr="007703ED" w:rsidRDefault="00905D72" w:rsidP="00976806"/>
        </w:tc>
        <w:tc>
          <w:tcPr>
            <w:tcW w:w="2159" w:type="dxa"/>
          </w:tcPr>
          <w:p w:rsidR="00905D72" w:rsidRPr="007703ED" w:rsidRDefault="005D170D" w:rsidP="00976806">
            <w:r>
              <w:t>1</w:t>
            </w:r>
          </w:p>
        </w:tc>
      </w:tr>
      <w:tr w:rsidR="00905D72" w:rsidRPr="007703ED" w:rsidTr="00046FD5">
        <w:tblPrEx>
          <w:tblCellMar>
            <w:top w:w="0" w:type="dxa"/>
            <w:bottom w:w="0" w:type="dxa"/>
          </w:tblCellMar>
        </w:tblPrEx>
        <w:tc>
          <w:tcPr>
            <w:tcW w:w="1055" w:type="dxa"/>
          </w:tcPr>
          <w:p w:rsidR="00905D72" w:rsidRPr="007703ED" w:rsidRDefault="00905D72" w:rsidP="00976806">
            <w:r w:rsidRPr="007703ED">
              <w:t>6</w:t>
            </w:r>
            <w:r w:rsidR="00293A02" w:rsidRPr="007703ED">
              <w:t>/6</w:t>
            </w:r>
          </w:p>
        </w:tc>
        <w:tc>
          <w:tcPr>
            <w:tcW w:w="4370" w:type="dxa"/>
          </w:tcPr>
          <w:p w:rsidR="00905D72" w:rsidRPr="007703ED" w:rsidRDefault="00905D72" w:rsidP="00976806">
            <w:r w:rsidRPr="007703ED">
              <w:t>Выпиливание.</w:t>
            </w:r>
          </w:p>
        </w:tc>
        <w:tc>
          <w:tcPr>
            <w:tcW w:w="1173" w:type="dxa"/>
          </w:tcPr>
          <w:p w:rsidR="00905D72" w:rsidRPr="007703ED" w:rsidRDefault="00905D72" w:rsidP="00046FD5">
            <w:pPr>
              <w:jc w:val="center"/>
            </w:pPr>
          </w:p>
        </w:tc>
        <w:tc>
          <w:tcPr>
            <w:tcW w:w="1170" w:type="dxa"/>
          </w:tcPr>
          <w:p w:rsidR="00905D72" w:rsidRPr="007703ED" w:rsidRDefault="00905D72" w:rsidP="00976806"/>
        </w:tc>
        <w:tc>
          <w:tcPr>
            <w:tcW w:w="2159" w:type="dxa"/>
          </w:tcPr>
          <w:p w:rsidR="00905D72" w:rsidRPr="007703ED" w:rsidRDefault="005D170D" w:rsidP="00976806">
            <w:r>
              <w:t>1</w:t>
            </w:r>
          </w:p>
        </w:tc>
      </w:tr>
      <w:tr w:rsidR="00905D72" w:rsidRPr="007703ED" w:rsidTr="00046FD5">
        <w:tblPrEx>
          <w:tblCellMar>
            <w:top w:w="0" w:type="dxa"/>
            <w:bottom w:w="0" w:type="dxa"/>
          </w:tblCellMar>
        </w:tblPrEx>
        <w:tc>
          <w:tcPr>
            <w:tcW w:w="1055" w:type="dxa"/>
          </w:tcPr>
          <w:p w:rsidR="00905D72" w:rsidRPr="007703ED" w:rsidRDefault="00905D72" w:rsidP="00976806">
            <w:r w:rsidRPr="007703ED">
              <w:t>7</w:t>
            </w:r>
            <w:r w:rsidR="00293A02" w:rsidRPr="007703ED">
              <w:t>/7</w:t>
            </w:r>
          </w:p>
        </w:tc>
        <w:tc>
          <w:tcPr>
            <w:tcW w:w="4370" w:type="dxa"/>
          </w:tcPr>
          <w:p w:rsidR="00905D72" w:rsidRPr="007703ED" w:rsidRDefault="00905D72" w:rsidP="00976806">
            <w:r w:rsidRPr="007703ED">
              <w:t>Выпиливание.</w:t>
            </w:r>
          </w:p>
        </w:tc>
        <w:tc>
          <w:tcPr>
            <w:tcW w:w="1173" w:type="dxa"/>
          </w:tcPr>
          <w:p w:rsidR="00905D72" w:rsidRPr="007703ED" w:rsidRDefault="00905D72" w:rsidP="00046FD5">
            <w:pPr>
              <w:jc w:val="center"/>
            </w:pPr>
          </w:p>
        </w:tc>
        <w:tc>
          <w:tcPr>
            <w:tcW w:w="1170" w:type="dxa"/>
          </w:tcPr>
          <w:p w:rsidR="00905D72" w:rsidRPr="007703ED" w:rsidRDefault="00905D72" w:rsidP="00976806"/>
        </w:tc>
        <w:tc>
          <w:tcPr>
            <w:tcW w:w="2159" w:type="dxa"/>
          </w:tcPr>
          <w:p w:rsidR="00905D72" w:rsidRPr="007703ED" w:rsidRDefault="005D170D" w:rsidP="00976806">
            <w:r>
              <w:t>1</w:t>
            </w:r>
          </w:p>
        </w:tc>
      </w:tr>
      <w:tr w:rsidR="00905D72" w:rsidRPr="007703ED" w:rsidTr="00046FD5">
        <w:tblPrEx>
          <w:tblCellMar>
            <w:top w:w="0" w:type="dxa"/>
            <w:bottom w:w="0" w:type="dxa"/>
          </w:tblCellMar>
        </w:tblPrEx>
        <w:tc>
          <w:tcPr>
            <w:tcW w:w="1055" w:type="dxa"/>
          </w:tcPr>
          <w:p w:rsidR="00905D72" w:rsidRPr="007703ED" w:rsidRDefault="00905D72" w:rsidP="00976806">
            <w:r w:rsidRPr="007703ED">
              <w:t>8</w:t>
            </w:r>
            <w:r w:rsidR="00293A02" w:rsidRPr="007703ED">
              <w:t>/8</w:t>
            </w:r>
          </w:p>
        </w:tc>
        <w:tc>
          <w:tcPr>
            <w:tcW w:w="4370" w:type="dxa"/>
          </w:tcPr>
          <w:p w:rsidR="00905D72" w:rsidRPr="007703ED" w:rsidRDefault="00905D72" w:rsidP="00976806">
            <w:r w:rsidRPr="007703ED">
              <w:t>Отделка и зачистка изделия.</w:t>
            </w:r>
          </w:p>
        </w:tc>
        <w:tc>
          <w:tcPr>
            <w:tcW w:w="1173" w:type="dxa"/>
          </w:tcPr>
          <w:p w:rsidR="00905D72" w:rsidRPr="007703ED" w:rsidRDefault="00905D72" w:rsidP="00046FD5">
            <w:pPr>
              <w:jc w:val="center"/>
            </w:pPr>
          </w:p>
        </w:tc>
        <w:tc>
          <w:tcPr>
            <w:tcW w:w="1170" w:type="dxa"/>
          </w:tcPr>
          <w:p w:rsidR="00905D72" w:rsidRPr="007703ED" w:rsidRDefault="00905D72" w:rsidP="00976806"/>
        </w:tc>
        <w:tc>
          <w:tcPr>
            <w:tcW w:w="2159" w:type="dxa"/>
          </w:tcPr>
          <w:p w:rsidR="00905D72" w:rsidRPr="007703ED" w:rsidRDefault="00A24F21" w:rsidP="00976806">
            <w:r>
              <w:t>1</w:t>
            </w:r>
          </w:p>
        </w:tc>
      </w:tr>
      <w:tr w:rsidR="00905D72" w:rsidRPr="007703ED" w:rsidTr="00046FD5">
        <w:tblPrEx>
          <w:tblCellMar>
            <w:top w:w="0" w:type="dxa"/>
            <w:bottom w:w="0" w:type="dxa"/>
          </w:tblCellMar>
        </w:tblPrEx>
        <w:tc>
          <w:tcPr>
            <w:tcW w:w="1055" w:type="dxa"/>
          </w:tcPr>
          <w:p w:rsidR="00905D72" w:rsidRPr="007703ED" w:rsidRDefault="00905D72" w:rsidP="00976806"/>
        </w:tc>
        <w:tc>
          <w:tcPr>
            <w:tcW w:w="4370" w:type="dxa"/>
          </w:tcPr>
          <w:p w:rsidR="00905D72" w:rsidRPr="007703ED" w:rsidRDefault="003A3F32" w:rsidP="00976806">
            <w:pPr>
              <w:rPr>
                <w:b/>
              </w:rPr>
            </w:pPr>
            <w:r w:rsidRPr="007703ED">
              <w:rPr>
                <w:b/>
              </w:rPr>
              <w:t xml:space="preserve">Выжигание </w:t>
            </w:r>
          </w:p>
        </w:tc>
        <w:tc>
          <w:tcPr>
            <w:tcW w:w="1173" w:type="dxa"/>
          </w:tcPr>
          <w:p w:rsidR="00905D72" w:rsidRPr="007703ED" w:rsidRDefault="003A3F32" w:rsidP="00046FD5">
            <w:pPr>
              <w:jc w:val="center"/>
            </w:pPr>
            <w:r w:rsidRPr="007703ED">
              <w:t>7</w:t>
            </w:r>
          </w:p>
        </w:tc>
        <w:tc>
          <w:tcPr>
            <w:tcW w:w="1170" w:type="dxa"/>
          </w:tcPr>
          <w:p w:rsidR="00905D72" w:rsidRPr="007703ED" w:rsidRDefault="00905D72" w:rsidP="00976806"/>
        </w:tc>
        <w:tc>
          <w:tcPr>
            <w:tcW w:w="2159" w:type="dxa"/>
          </w:tcPr>
          <w:p w:rsidR="00905D72" w:rsidRPr="007703ED" w:rsidRDefault="00905D72" w:rsidP="00976806"/>
        </w:tc>
      </w:tr>
      <w:tr w:rsidR="00905D72" w:rsidRPr="007703ED" w:rsidTr="00046FD5">
        <w:tblPrEx>
          <w:tblCellMar>
            <w:top w:w="0" w:type="dxa"/>
            <w:bottom w:w="0" w:type="dxa"/>
          </w:tblCellMar>
        </w:tblPrEx>
        <w:tc>
          <w:tcPr>
            <w:tcW w:w="1055" w:type="dxa"/>
          </w:tcPr>
          <w:p w:rsidR="00905D72" w:rsidRPr="007703ED" w:rsidRDefault="00905D72" w:rsidP="00976806">
            <w:r w:rsidRPr="007703ED">
              <w:t>9</w:t>
            </w:r>
            <w:r w:rsidR="00293A02" w:rsidRPr="007703ED">
              <w:t>/1</w:t>
            </w:r>
          </w:p>
        </w:tc>
        <w:tc>
          <w:tcPr>
            <w:tcW w:w="4370" w:type="dxa"/>
          </w:tcPr>
          <w:p w:rsidR="00905D72" w:rsidRPr="007703ED" w:rsidRDefault="00905D72" w:rsidP="00976806">
            <w:r w:rsidRPr="007703ED">
              <w:t>Вводное занятие: цели и задачи, ТБ. Рабочее место. Устройство выжигателя. Материал.</w:t>
            </w:r>
          </w:p>
        </w:tc>
        <w:tc>
          <w:tcPr>
            <w:tcW w:w="1173" w:type="dxa"/>
          </w:tcPr>
          <w:p w:rsidR="00905D72" w:rsidRPr="007703ED" w:rsidRDefault="00905D72" w:rsidP="00046FD5">
            <w:pPr>
              <w:jc w:val="center"/>
            </w:pPr>
          </w:p>
        </w:tc>
        <w:tc>
          <w:tcPr>
            <w:tcW w:w="1170" w:type="dxa"/>
          </w:tcPr>
          <w:p w:rsidR="00905D72" w:rsidRPr="007703ED" w:rsidRDefault="005D170D" w:rsidP="00976806">
            <w:r>
              <w:t>1</w:t>
            </w:r>
          </w:p>
        </w:tc>
        <w:tc>
          <w:tcPr>
            <w:tcW w:w="2159" w:type="dxa"/>
          </w:tcPr>
          <w:p w:rsidR="00905D72" w:rsidRPr="007703ED" w:rsidRDefault="00905D72" w:rsidP="00976806"/>
        </w:tc>
      </w:tr>
      <w:tr w:rsidR="00905D72" w:rsidRPr="007703ED" w:rsidTr="00046FD5">
        <w:tblPrEx>
          <w:tblCellMar>
            <w:top w:w="0" w:type="dxa"/>
            <w:bottom w:w="0" w:type="dxa"/>
          </w:tblCellMar>
        </w:tblPrEx>
        <w:tc>
          <w:tcPr>
            <w:tcW w:w="1055" w:type="dxa"/>
          </w:tcPr>
          <w:p w:rsidR="00905D72" w:rsidRPr="007703ED" w:rsidRDefault="00905D72" w:rsidP="00976806">
            <w:r w:rsidRPr="007703ED">
              <w:t>10</w:t>
            </w:r>
            <w:r w:rsidR="00293A02" w:rsidRPr="007703ED">
              <w:t>/2</w:t>
            </w:r>
          </w:p>
        </w:tc>
        <w:tc>
          <w:tcPr>
            <w:tcW w:w="4370" w:type="dxa"/>
          </w:tcPr>
          <w:p w:rsidR="00905D72" w:rsidRPr="007703ED" w:rsidRDefault="00905D72" w:rsidP="00976806">
            <w:r w:rsidRPr="007703ED">
              <w:t xml:space="preserve">Подготовка основы для выжигания. </w:t>
            </w:r>
            <w:r w:rsidRPr="007703ED">
              <w:lastRenderedPageBreak/>
              <w:t>Зачистка поверхности. Перевод рисунка. Приемы выжигания.</w:t>
            </w:r>
          </w:p>
        </w:tc>
        <w:tc>
          <w:tcPr>
            <w:tcW w:w="1173" w:type="dxa"/>
          </w:tcPr>
          <w:p w:rsidR="00905D72" w:rsidRPr="007703ED" w:rsidRDefault="00905D72" w:rsidP="00046FD5">
            <w:pPr>
              <w:jc w:val="center"/>
            </w:pPr>
          </w:p>
        </w:tc>
        <w:tc>
          <w:tcPr>
            <w:tcW w:w="1170" w:type="dxa"/>
          </w:tcPr>
          <w:p w:rsidR="00905D72" w:rsidRPr="007703ED" w:rsidRDefault="00905D72" w:rsidP="00976806"/>
        </w:tc>
        <w:tc>
          <w:tcPr>
            <w:tcW w:w="2159" w:type="dxa"/>
          </w:tcPr>
          <w:p w:rsidR="00905D72" w:rsidRPr="007703ED" w:rsidRDefault="005D170D" w:rsidP="00976806">
            <w:r>
              <w:t>1</w:t>
            </w:r>
          </w:p>
        </w:tc>
      </w:tr>
      <w:tr w:rsidR="00905D72" w:rsidRPr="007703ED" w:rsidTr="00046FD5">
        <w:tblPrEx>
          <w:tblCellMar>
            <w:top w:w="0" w:type="dxa"/>
            <w:bottom w:w="0" w:type="dxa"/>
          </w:tblCellMar>
        </w:tblPrEx>
        <w:tc>
          <w:tcPr>
            <w:tcW w:w="1055" w:type="dxa"/>
          </w:tcPr>
          <w:p w:rsidR="00905D72" w:rsidRPr="007703ED" w:rsidRDefault="00905D72" w:rsidP="00976806">
            <w:r w:rsidRPr="007703ED">
              <w:lastRenderedPageBreak/>
              <w:t>11</w:t>
            </w:r>
            <w:r w:rsidR="00293A02" w:rsidRPr="007703ED">
              <w:t>/3</w:t>
            </w:r>
          </w:p>
        </w:tc>
        <w:tc>
          <w:tcPr>
            <w:tcW w:w="4370" w:type="dxa"/>
          </w:tcPr>
          <w:p w:rsidR="00905D72" w:rsidRPr="007703ED" w:rsidRDefault="00905D72" w:rsidP="00976806">
            <w:r w:rsidRPr="007703ED">
              <w:t>Выжигание.</w:t>
            </w:r>
          </w:p>
        </w:tc>
        <w:tc>
          <w:tcPr>
            <w:tcW w:w="1173" w:type="dxa"/>
          </w:tcPr>
          <w:p w:rsidR="00905D72" w:rsidRPr="007703ED" w:rsidRDefault="00905D72" w:rsidP="00046FD5">
            <w:pPr>
              <w:jc w:val="center"/>
            </w:pPr>
          </w:p>
        </w:tc>
        <w:tc>
          <w:tcPr>
            <w:tcW w:w="1170" w:type="dxa"/>
          </w:tcPr>
          <w:p w:rsidR="00905D72" w:rsidRPr="007703ED" w:rsidRDefault="00905D72" w:rsidP="00976806"/>
        </w:tc>
        <w:tc>
          <w:tcPr>
            <w:tcW w:w="2159" w:type="dxa"/>
          </w:tcPr>
          <w:p w:rsidR="00905D72" w:rsidRPr="007703ED" w:rsidRDefault="005D170D" w:rsidP="00976806">
            <w:r>
              <w:t>1</w:t>
            </w:r>
          </w:p>
        </w:tc>
      </w:tr>
      <w:tr w:rsidR="00905D72" w:rsidRPr="007703ED" w:rsidTr="00046FD5">
        <w:tblPrEx>
          <w:tblCellMar>
            <w:top w:w="0" w:type="dxa"/>
            <w:bottom w:w="0" w:type="dxa"/>
          </w:tblCellMar>
        </w:tblPrEx>
        <w:tc>
          <w:tcPr>
            <w:tcW w:w="1055" w:type="dxa"/>
          </w:tcPr>
          <w:p w:rsidR="00905D72" w:rsidRPr="007703ED" w:rsidRDefault="00905D72" w:rsidP="00976806">
            <w:r w:rsidRPr="007703ED">
              <w:t>12</w:t>
            </w:r>
            <w:r w:rsidR="00293A02" w:rsidRPr="007703ED">
              <w:t>/4</w:t>
            </w:r>
          </w:p>
        </w:tc>
        <w:tc>
          <w:tcPr>
            <w:tcW w:w="4370" w:type="dxa"/>
          </w:tcPr>
          <w:p w:rsidR="00905D72" w:rsidRPr="007703ED" w:rsidRDefault="00905D72" w:rsidP="00976806">
            <w:r w:rsidRPr="007703ED">
              <w:t>Выжигание.</w:t>
            </w:r>
          </w:p>
        </w:tc>
        <w:tc>
          <w:tcPr>
            <w:tcW w:w="1173" w:type="dxa"/>
          </w:tcPr>
          <w:p w:rsidR="00905D72" w:rsidRPr="007703ED" w:rsidRDefault="00905D72" w:rsidP="00046FD5">
            <w:pPr>
              <w:jc w:val="center"/>
            </w:pPr>
          </w:p>
        </w:tc>
        <w:tc>
          <w:tcPr>
            <w:tcW w:w="1170" w:type="dxa"/>
          </w:tcPr>
          <w:p w:rsidR="00905D72" w:rsidRPr="007703ED" w:rsidRDefault="00905D72" w:rsidP="00976806"/>
        </w:tc>
        <w:tc>
          <w:tcPr>
            <w:tcW w:w="2159" w:type="dxa"/>
          </w:tcPr>
          <w:p w:rsidR="00905D72" w:rsidRPr="007703ED" w:rsidRDefault="005D170D" w:rsidP="00976806">
            <w:r>
              <w:t>1</w:t>
            </w:r>
          </w:p>
        </w:tc>
      </w:tr>
      <w:tr w:rsidR="00905D72" w:rsidRPr="007703ED" w:rsidTr="00046FD5">
        <w:tblPrEx>
          <w:tblCellMar>
            <w:top w:w="0" w:type="dxa"/>
            <w:bottom w:w="0" w:type="dxa"/>
          </w:tblCellMar>
        </w:tblPrEx>
        <w:tc>
          <w:tcPr>
            <w:tcW w:w="1055" w:type="dxa"/>
          </w:tcPr>
          <w:p w:rsidR="00905D72" w:rsidRPr="007703ED" w:rsidRDefault="00905D72" w:rsidP="00976806">
            <w:r w:rsidRPr="007703ED">
              <w:t>13</w:t>
            </w:r>
            <w:r w:rsidR="00293A02" w:rsidRPr="007703ED">
              <w:t>/5</w:t>
            </w:r>
          </w:p>
        </w:tc>
        <w:tc>
          <w:tcPr>
            <w:tcW w:w="4370" w:type="dxa"/>
          </w:tcPr>
          <w:p w:rsidR="00905D72" w:rsidRPr="007703ED" w:rsidRDefault="00905D72" w:rsidP="00976806">
            <w:r w:rsidRPr="007703ED">
              <w:t>Выжигание.</w:t>
            </w:r>
          </w:p>
        </w:tc>
        <w:tc>
          <w:tcPr>
            <w:tcW w:w="1173" w:type="dxa"/>
          </w:tcPr>
          <w:p w:rsidR="00905D72" w:rsidRPr="007703ED" w:rsidRDefault="00905D72" w:rsidP="00046FD5">
            <w:pPr>
              <w:jc w:val="center"/>
            </w:pPr>
          </w:p>
        </w:tc>
        <w:tc>
          <w:tcPr>
            <w:tcW w:w="1170" w:type="dxa"/>
          </w:tcPr>
          <w:p w:rsidR="00905D72" w:rsidRPr="007703ED" w:rsidRDefault="00905D72" w:rsidP="00976806"/>
        </w:tc>
        <w:tc>
          <w:tcPr>
            <w:tcW w:w="2159" w:type="dxa"/>
          </w:tcPr>
          <w:p w:rsidR="00905D72" w:rsidRPr="007703ED" w:rsidRDefault="005D170D" w:rsidP="00976806">
            <w:r>
              <w:t>1</w:t>
            </w:r>
          </w:p>
        </w:tc>
      </w:tr>
      <w:tr w:rsidR="00905D72" w:rsidRPr="007703ED" w:rsidTr="00046FD5">
        <w:tblPrEx>
          <w:tblCellMar>
            <w:top w:w="0" w:type="dxa"/>
            <w:bottom w:w="0" w:type="dxa"/>
          </w:tblCellMar>
        </w:tblPrEx>
        <w:tc>
          <w:tcPr>
            <w:tcW w:w="1055" w:type="dxa"/>
          </w:tcPr>
          <w:p w:rsidR="00905D72" w:rsidRPr="007703ED" w:rsidRDefault="00905D72" w:rsidP="00976806">
            <w:r w:rsidRPr="007703ED">
              <w:t>14</w:t>
            </w:r>
            <w:r w:rsidR="00293A02" w:rsidRPr="007703ED">
              <w:t>/6</w:t>
            </w:r>
          </w:p>
        </w:tc>
        <w:tc>
          <w:tcPr>
            <w:tcW w:w="4370" w:type="dxa"/>
          </w:tcPr>
          <w:p w:rsidR="00905D72" w:rsidRPr="007703ED" w:rsidRDefault="00905D72" w:rsidP="00976806">
            <w:r w:rsidRPr="007703ED">
              <w:t>Выжигание. Выполнение рисунка в цвете (акварель, гуашь).</w:t>
            </w:r>
          </w:p>
        </w:tc>
        <w:tc>
          <w:tcPr>
            <w:tcW w:w="1173" w:type="dxa"/>
          </w:tcPr>
          <w:p w:rsidR="00905D72" w:rsidRPr="007703ED" w:rsidRDefault="00905D72" w:rsidP="00046FD5">
            <w:pPr>
              <w:jc w:val="center"/>
            </w:pPr>
          </w:p>
        </w:tc>
        <w:tc>
          <w:tcPr>
            <w:tcW w:w="1170" w:type="dxa"/>
          </w:tcPr>
          <w:p w:rsidR="00905D72" w:rsidRPr="007703ED" w:rsidRDefault="00905D72" w:rsidP="00976806"/>
        </w:tc>
        <w:tc>
          <w:tcPr>
            <w:tcW w:w="2159" w:type="dxa"/>
          </w:tcPr>
          <w:p w:rsidR="00905D72" w:rsidRPr="007703ED" w:rsidRDefault="005D170D" w:rsidP="00976806">
            <w:r>
              <w:t>1</w:t>
            </w:r>
          </w:p>
        </w:tc>
      </w:tr>
      <w:tr w:rsidR="00905D72" w:rsidRPr="007703ED" w:rsidTr="00046FD5">
        <w:tblPrEx>
          <w:tblCellMar>
            <w:top w:w="0" w:type="dxa"/>
            <w:bottom w:w="0" w:type="dxa"/>
          </w:tblCellMar>
        </w:tblPrEx>
        <w:tc>
          <w:tcPr>
            <w:tcW w:w="1055" w:type="dxa"/>
          </w:tcPr>
          <w:p w:rsidR="00905D72" w:rsidRPr="007703ED" w:rsidRDefault="00905D72" w:rsidP="00976806">
            <w:r w:rsidRPr="007703ED">
              <w:t>15</w:t>
            </w:r>
            <w:r w:rsidR="00293A02" w:rsidRPr="007703ED">
              <w:t>/7</w:t>
            </w:r>
          </w:p>
        </w:tc>
        <w:tc>
          <w:tcPr>
            <w:tcW w:w="4370" w:type="dxa"/>
          </w:tcPr>
          <w:p w:rsidR="00905D72" w:rsidRPr="007703ED" w:rsidRDefault="00905D72" w:rsidP="00976806">
            <w:r w:rsidRPr="007703ED">
              <w:t xml:space="preserve"> Выжигание. Выполнение рисунка в цвете (акварель, гуашь).</w:t>
            </w:r>
          </w:p>
        </w:tc>
        <w:tc>
          <w:tcPr>
            <w:tcW w:w="1173" w:type="dxa"/>
          </w:tcPr>
          <w:p w:rsidR="00905D72" w:rsidRPr="007703ED" w:rsidRDefault="00905D72" w:rsidP="00046FD5">
            <w:pPr>
              <w:jc w:val="center"/>
            </w:pPr>
          </w:p>
        </w:tc>
        <w:tc>
          <w:tcPr>
            <w:tcW w:w="1170" w:type="dxa"/>
          </w:tcPr>
          <w:p w:rsidR="00905D72" w:rsidRPr="007703ED" w:rsidRDefault="00905D72" w:rsidP="00976806"/>
        </w:tc>
        <w:tc>
          <w:tcPr>
            <w:tcW w:w="2159" w:type="dxa"/>
          </w:tcPr>
          <w:p w:rsidR="00905D72" w:rsidRPr="007703ED" w:rsidRDefault="005D170D" w:rsidP="00976806">
            <w:r>
              <w:t>1</w:t>
            </w:r>
          </w:p>
        </w:tc>
      </w:tr>
      <w:tr w:rsidR="00905D72" w:rsidRPr="007703ED" w:rsidTr="00046FD5">
        <w:tblPrEx>
          <w:tblCellMar>
            <w:top w:w="0" w:type="dxa"/>
            <w:bottom w:w="0" w:type="dxa"/>
          </w:tblCellMar>
        </w:tblPrEx>
        <w:tc>
          <w:tcPr>
            <w:tcW w:w="1055" w:type="dxa"/>
          </w:tcPr>
          <w:p w:rsidR="00905D72" w:rsidRPr="007703ED" w:rsidRDefault="00905D72" w:rsidP="00976806"/>
        </w:tc>
        <w:tc>
          <w:tcPr>
            <w:tcW w:w="4370" w:type="dxa"/>
          </w:tcPr>
          <w:p w:rsidR="00905D72" w:rsidRPr="007703ED" w:rsidRDefault="00905D72" w:rsidP="00976806">
            <w:pPr>
              <w:rPr>
                <w:b/>
              </w:rPr>
            </w:pPr>
            <w:r w:rsidRPr="007703ED">
              <w:rPr>
                <w:b/>
              </w:rPr>
              <w:t>Раздел 2. ТОКАРНА</w:t>
            </w:r>
            <w:r w:rsidR="003A3F32" w:rsidRPr="007703ED">
              <w:rPr>
                <w:b/>
              </w:rPr>
              <w:t>Я ОБРАБОТКА ДРЕВЕСИНЫ</w:t>
            </w:r>
          </w:p>
        </w:tc>
        <w:tc>
          <w:tcPr>
            <w:tcW w:w="1173" w:type="dxa"/>
          </w:tcPr>
          <w:p w:rsidR="00905D72" w:rsidRPr="007703ED" w:rsidRDefault="003A3F32" w:rsidP="00046FD5">
            <w:pPr>
              <w:jc w:val="center"/>
            </w:pPr>
            <w:r w:rsidRPr="007703ED">
              <w:t>15</w:t>
            </w:r>
          </w:p>
        </w:tc>
        <w:tc>
          <w:tcPr>
            <w:tcW w:w="1170" w:type="dxa"/>
          </w:tcPr>
          <w:p w:rsidR="00905D72" w:rsidRPr="007703ED" w:rsidRDefault="00905D72" w:rsidP="00976806"/>
        </w:tc>
        <w:tc>
          <w:tcPr>
            <w:tcW w:w="2159" w:type="dxa"/>
          </w:tcPr>
          <w:p w:rsidR="00905D72" w:rsidRPr="007703ED" w:rsidRDefault="00905D72" w:rsidP="00976806"/>
        </w:tc>
      </w:tr>
      <w:tr w:rsidR="00905D72" w:rsidRPr="007703ED" w:rsidTr="00046FD5">
        <w:tblPrEx>
          <w:tblCellMar>
            <w:top w:w="0" w:type="dxa"/>
            <w:bottom w:w="0" w:type="dxa"/>
          </w:tblCellMar>
        </w:tblPrEx>
        <w:tc>
          <w:tcPr>
            <w:tcW w:w="1055" w:type="dxa"/>
          </w:tcPr>
          <w:p w:rsidR="00905D72" w:rsidRPr="007703ED" w:rsidRDefault="00905D72" w:rsidP="00976806">
            <w:r w:rsidRPr="007703ED">
              <w:t>16</w:t>
            </w:r>
            <w:r w:rsidR="00293A02" w:rsidRPr="007703ED">
              <w:t>/1</w:t>
            </w:r>
          </w:p>
        </w:tc>
        <w:tc>
          <w:tcPr>
            <w:tcW w:w="4370" w:type="dxa"/>
          </w:tcPr>
          <w:p w:rsidR="00905D72" w:rsidRPr="007703ED" w:rsidRDefault="00905D72" w:rsidP="00976806">
            <w:r w:rsidRPr="007703ED">
              <w:t>Вводное занятие: цели и задачи. ТБ. Устройство станка ТСД-120. Резцы. Измерительные инструменты. Установка заготовок.</w:t>
            </w:r>
          </w:p>
        </w:tc>
        <w:tc>
          <w:tcPr>
            <w:tcW w:w="1173" w:type="dxa"/>
          </w:tcPr>
          <w:p w:rsidR="00905D72" w:rsidRPr="007703ED" w:rsidRDefault="00905D72" w:rsidP="00046FD5">
            <w:pPr>
              <w:jc w:val="center"/>
            </w:pPr>
          </w:p>
        </w:tc>
        <w:tc>
          <w:tcPr>
            <w:tcW w:w="1170" w:type="dxa"/>
          </w:tcPr>
          <w:p w:rsidR="00905D72" w:rsidRPr="007703ED" w:rsidRDefault="005D170D" w:rsidP="00976806">
            <w:r>
              <w:t>1</w:t>
            </w:r>
          </w:p>
        </w:tc>
        <w:tc>
          <w:tcPr>
            <w:tcW w:w="2159" w:type="dxa"/>
          </w:tcPr>
          <w:p w:rsidR="00905D72" w:rsidRPr="007703ED" w:rsidRDefault="00905D72" w:rsidP="00976806"/>
        </w:tc>
      </w:tr>
      <w:tr w:rsidR="00905D72" w:rsidRPr="007703ED" w:rsidTr="00046FD5">
        <w:tblPrEx>
          <w:tblCellMar>
            <w:top w:w="0" w:type="dxa"/>
            <w:bottom w:w="0" w:type="dxa"/>
          </w:tblCellMar>
        </w:tblPrEx>
        <w:tc>
          <w:tcPr>
            <w:tcW w:w="1055" w:type="dxa"/>
          </w:tcPr>
          <w:p w:rsidR="00905D72" w:rsidRPr="007703ED" w:rsidRDefault="00905D72" w:rsidP="00976806">
            <w:r w:rsidRPr="007703ED">
              <w:t>17</w:t>
            </w:r>
            <w:r w:rsidR="00293A02" w:rsidRPr="007703ED">
              <w:t>/2</w:t>
            </w:r>
          </w:p>
        </w:tc>
        <w:tc>
          <w:tcPr>
            <w:tcW w:w="4370" w:type="dxa"/>
          </w:tcPr>
          <w:p w:rsidR="00905D72" w:rsidRPr="007703ED" w:rsidRDefault="00905D72" w:rsidP="00976806">
            <w:r w:rsidRPr="007703ED">
              <w:t>Точение цилиндрических и конических поверхностей.</w:t>
            </w:r>
          </w:p>
        </w:tc>
        <w:tc>
          <w:tcPr>
            <w:tcW w:w="1173" w:type="dxa"/>
          </w:tcPr>
          <w:p w:rsidR="00905D72" w:rsidRPr="007703ED" w:rsidRDefault="00905D72" w:rsidP="00046FD5">
            <w:pPr>
              <w:jc w:val="center"/>
            </w:pPr>
          </w:p>
        </w:tc>
        <w:tc>
          <w:tcPr>
            <w:tcW w:w="1170" w:type="dxa"/>
          </w:tcPr>
          <w:p w:rsidR="00905D72" w:rsidRPr="007703ED" w:rsidRDefault="00905D72" w:rsidP="00976806"/>
        </w:tc>
        <w:tc>
          <w:tcPr>
            <w:tcW w:w="2159" w:type="dxa"/>
          </w:tcPr>
          <w:p w:rsidR="00905D72" w:rsidRPr="007703ED" w:rsidRDefault="005D170D" w:rsidP="00976806">
            <w:r>
              <w:t>1</w:t>
            </w:r>
          </w:p>
        </w:tc>
      </w:tr>
      <w:tr w:rsidR="00905D72" w:rsidRPr="007703ED" w:rsidTr="00046FD5">
        <w:tblPrEx>
          <w:tblCellMar>
            <w:top w:w="0" w:type="dxa"/>
            <w:bottom w:w="0" w:type="dxa"/>
          </w:tblCellMar>
        </w:tblPrEx>
        <w:tc>
          <w:tcPr>
            <w:tcW w:w="1055" w:type="dxa"/>
          </w:tcPr>
          <w:p w:rsidR="00905D72" w:rsidRPr="007703ED" w:rsidRDefault="00905D72" w:rsidP="00976806">
            <w:r w:rsidRPr="007703ED">
              <w:t>18</w:t>
            </w:r>
            <w:r w:rsidR="00293A02" w:rsidRPr="007703ED">
              <w:t>/3</w:t>
            </w:r>
          </w:p>
        </w:tc>
        <w:tc>
          <w:tcPr>
            <w:tcW w:w="4370" w:type="dxa"/>
          </w:tcPr>
          <w:p w:rsidR="00905D72" w:rsidRPr="007703ED" w:rsidRDefault="00905D72" w:rsidP="00976806">
            <w:r w:rsidRPr="007703ED">
              <w:t>Фасонное точение.</w:t>
            </w:r>
          </w:p>
        </w:tc>
        <w:tc>
          <w:tcPr>
            <w:tcW w:w="1173" w:type="dxa"/>
          </w:tcPr>
          <w:p w:rsidR="00905D72" w:rsidRPr="007703ED" w:rsidRDefault="00905D72" w:rsidP="00046FD5">
            <w:pPr>
              <w:jc w:val="center"/>
            </w:pPr>
          </w:p>
        </w:tc>
        <w:tc>
          <w:tcPr>
            <w:tcW w:w="1170" w:type="dxa"/>
          </w:tcPr>
          <w:p w:rsidR="00905D72" w:rsidRPr="007703ED" w:rsidRDefault="00905D72" w:rsidP="00976806"/>
        </w:tc>
        <w:tc>
          <w:tcPr>
            <w:tcW w:w="2159" w:type="dxa"/>
          </w:tcPr>
          <w:p w:rsidR="00905D72" w:rsidRPr="007703ED" w:rsidRDefault="005D170D" w:rsidP="00976806">
            <w:r>
              <w:t>1</w:t>
            </w:r>
          </w:p>
        </w:tc>
      </w:tr>
      <w:tr w:rsidR="00905D72" w:rsidRPr="007703ED" w:rsidTr="00046FD5">
        <w:tblPrEx>
          <w:tblCellMar>
            <w:top w:w="0" w:type="dxa"/>
            <w:bottom w:w="0" w:type="dxa"/>
          </w:tblCellMar>
        </w:tblPrEx>
        <w:tc>
          <w:tcPr>
            <w:tcW w:w="1055" w:type="dxa"/>
          </w:tcPr>
          <w:p w:rsidR="00905D72" w:rsidRPr="007703ED" w:rsidRDefault="00905D72" w:rsidP="00976806">
            <w:pPr>
              <w:rPr>
                <w:lang w:val="en-US"/>
              </w:rPr>
            </w:pPr>
            <w:r w:rsidRPr="007703ED">
              <w:t>19</w:t>
            </w:r>
            <w:r w:rsidR="00293A02" w:rsidRPr="007703ED">
              <w:rPr>
                <w:lang w:val="en-US"/>
              </w:rPr>
              <w:t>/4</w:t>
            </w:r>
          </w:p>
        </w:tc>
        <w:tc>
          <w:tcPr>
            <w:tcW w:w="4370" w:type="dxa"/>
          </w:tcPr>
          <w:p w:rsidR="00905D72" w:rsidRPr="007703ED" w:rsidRDefault="00905D72" w:rsidP="00976806">
            <w:r w:rsidRPr="007703ED">
              <w:t>Точение изделий на токарных станках.</w:t>
            </w:r>
          </w:p>
        </w:tc>
        <w:tc>
          <w:tcPr>
            <w:tcW w:w="1173" w:type="dxa"/>
          </w:tcPr>
          <w:p w:rsidR="00905D72" w:rsidRPr="007703ED" w:rsidRDefault="00905D72" w:rsidP="00046FD5">
            <w:pPr>
              <w:jc w:val="center"/>
            </w:pPr>
          </w:p>
        </w:tc>
        <w:tc>
          <w:tcPr>
            <w:tcW w:w="1170" w:type="dxa"/>
          </w:tcPr>
          <w:p w:rsidR="00905D72" w:rsidRPr="007703ED" w:rsidRDefault="00905D72" w:rsidP="00976806"/>
        </w:tc>
        <w:tc>
          <w:tcPr>
            <w:tcW w:w="2159" w:type="dxa"/>
          </w:tcPr>
          <w:p w:rsidR="00905D72" w:rsidRPr="007703ED" w:rsidRDefault="005D170D" w:rsidP="00976806">
            <w:r>
              <w:t>1</w:t>
            </w:r>
          </w:p>
        </w:tc>
      </w:tr>
      <w:tr w:rsidR="00905D72" w:rsidRPr="007703ED" w:rsidTr="00046FD5">
        <w:tblPrEx>
          <w:tblCellMar>
            <w:top w:w="0" w:type="dxa"/>
            <w:bottom w:w="0" w:type="dxa"/>
          </w:tblCellMar>
        </w:tblPrEx>
        <w:tc>
          <w:tcPr>
            <w:tcW w:w="1055" w:type="dxa"/>
          </w:tcPr>
          <w:p w:rsidR="00905D72" w:rsidRPr="007703ED" w:rsidRDefault="00905D72" w:rsidP="00976806">
            <w:pPr>
              <w:rPr>
                <w:lang w:val="en-US"/>
              </w:rPr>
            </w:pPr>
            <w:r w:rsidRPr="007703ED">
              <w:t>20</w:t>
            </w:r>
            <w:r w:rsidR="00293A02" w:rsidRPr="007703ED">
              <w:rPr>
                <w:lang w:val="en-US"/>
              </w:rPr>
              <w:t>/5</w:t>
            </w:r>
          </w:p>
        </w:tc>
        <w:tc>
          <w:tcPr>
            <w:tcW w:w="4370" w:type="dxa"/>
          </w:tcPr>
          <w:p w:rsidR="00905D72" w:rsidRPr="007703ED" w:rsidRDefault="00905D72" w:rsidP="00976806">
            <w:r w:rsidRPr="007703ED">
              <w:t>Точение изделий на токарных станках.</w:t>
            </w:r>
          </w:p>
        </w:tc>
        <w:tc>
          <w:tcPr>
            <w:tcW w:w="1173" w:type="dxa"/>
          </w:tcPr>
          <w:p w:rsidR="00905D72" w:rsidRPr="007703ED" w:rsidRDefault="00905D72" w:rsidP="00046FD5">
            <w:pPr>
              <w:jc w:val="center"/>
            </w:pPr>
          </w:p>
        </w:tc>
        <w:tc>
          <w:tcPr>
            <w:tcW w:w="1170" w:type="dxa"/>
          </w:tcPr>
          <w:p w:rsidR="00905D72" w:rsidRPr="007703ED" w:rsidRDefault="00905D72" w:rsidP="00976806"/>
        </w:tc>
        <w:tc>
          <w:tcPr>
            <w:tcW w:w="2159" w:type="dxa"/>
          </w:tcPr>
          <w:p w:rsidR="00905D72" w:rsidRPr="007703ED" w:rsidRDefault="005D170D" w:rsidP="00976806">
            <w:r>
              <w:t>1</w:t>
            </w:r>
          </w:p>
        </w:tc>
      </w:tr>
      <w:tr w:rsidR="00905D72" w:rsidRPr="007703ED" w:rsidTr="00046FD5">
        <w:tblPrEx>
          <w:tblCellMar>
            <w:top w:w="0" w:type="dxa"/>
            <w:bottom w:w="0" w:type="dxa"/>
          </w:tblCellMar>
        </w:tblPrEx>
        <w:tc>
          <w:tcPr>
            <w:tcW w:w="1055" w:type="dxa"/>
          </w:tcPr>
          <w:p w:rsidR="00905D72" w:rsidRPr="007703ED" w:rsidRDefault="00905D72" w:rsidP="00976806">
            <w:pPr>
              <w:rPr>
                <w:lang w:val="en-US"/>
              </w:rPr>
            </w:pPr>
            <w:r w:rsidRPr="007703ED">
              <w:t>21</w:t>
            </w:r>
            <w:r w:rsidR="00293A02" w:rsidRPr="007703ED">
              <w:rPr>
                <w:lang w:val="en-US"/>
              </w:rPr>
              <w:t>/6</w:t>
            </w:r>
          </w:p>
        </w:tc>
        <w:tc>
          <w:tcPr>
            <w:tcW w:w="4370" w:type="dxa"/>
          </w:tcPr>
          <w:p w:rsidR="00905D72" w:rsidRPr="007703ED" w:rsidRDefault="00905D72" w:rsidP="00976806">
            <w:r w:rsidRPr="007703ED">
              <w:t>Точение изделий на токарных станках.</w:t>
            </w:r>
          </w:p>
        </w:tc>
        <w:tc>
          <w:tcPr>
            <w:tcW w:w="1173" w:type="dxa"/>
          </w:tcPr>
          <w:p w:rsidR="00905D72" w:rsidRPr="007703ED" w:rsidRDefault="00905D72" w:rsidP="00046FD5">
            <w:pPr>
              <w:jc w:val="center"/>
            </w:pPr>
          </w:p>
        </w:tc>
        <w:tc>
          <w:tcPr>
            <w:tcW w:w="1170" w:type="dxa"/>
          </w:tcPr>
          <w:p w:rsidR="00905D72" w:rsidRPr="007703ED" w:rsidRDefault="00905D72" w:rsidP="00976806"/>
        </w:tc>
        <w:tc>
          <w:tcPr>
            <w:tcW w:w="2159" w:type="dxa"/>
          </w:tcPr>
          <w:p w:rsidR="00905D72" w:rsidRPr="007703ED" w:rsidRDefault="005D170D" w:rsidP="00976806">
            <w:r>
              <w:t>1</w:t>
            </w:r>
          </w:p>
        </w:tc>
      </w:tr>
      <w:tr w:rsidR="00905D72" w:rsidRPr="007703ED" w:rsidTr="00046FD5">
        <w:tblPrEx>
          <w:tblCellMar>
            <w:top w:w="0" w:type="dxa"/>
            <w:bottom w:w="0" w:type="dxa"/>
          </w:tblCellMar>
        </w:tblPrEx>
        <w:tc>
          <w:tcPr>
            <w:tcW w:w="1055" w:type="dxa"/>
          </w:tcPr>
          <w:p w:rsidR="00905D72" w:rsidRPr="007703ED" w:rsidRDefault="00905D72" w:rsidP="00976806">
            <w:pPr>
              <w:rPr>
                <w:lang w:val="en-US"/>
              </w:rPr>
            </w:pPr>
            <w:r w:rsidRPr="007703ED">
              <w:t>22</w:t>
            </w:r>
            <w:r w:rsidR="00293A02" w:rsidRPr="007703ED">
              <w:rPr>
                <w:lang w:val="en-US"/>
              </w:rPr>
              <w:t>/7</w:t>
            </w:r>
          </w:p>
        </w:tc>
        <w:tc>
          <w:tcPr>
            <w:tcW w:w="4370" w:type="dxa"/>
          </w:tcPr>
          <w:p w:rsidR="00905D72" w:rsidRPr="007703ED" w:rsidRDefault="00905D72" w:rsidP="00976806">
            <w:r w:rsidRPr="007703ED">
              <w:t>Точение изделий на токарных станках.</w:t>
            </w:r>
          </w:p>
        </w:tc>
        <w:tc>
          <w:tcPr>
            <w:tcW w:w="1173" w:type="dxa"/>
          </w:tcPr>
          <w:p w:rsidR="00905D72" w:rsidRPr="007703ED" w:rsidRDefault="00905D72" w:rsidP="00046FD5">
            <w:pPr>
              <w:jc w:val="center"/>
            </w:pPr>
          </w:p>
        </w:tc>
        <w:tc>
          <w:tcPr>
            <w:tcW w:w="1170" w:type="dxa"/>
          </w:tcPr>
          <w:p w:rsidR="00905D72" w:rsidRPr="007703ED" w:rsidRDefault="00905D72" w:rsidP="00976806"/>
        </w:tc>
        <w:tc>
          <w:tcPr>
            <w:tcW w:w="2159" w:type="dxa"/>
          </w:tcPr>
          <w:p w:rsidR="00905D72" w:rsidRPr="007703ED" w:rsidRDefault="005D170D" w:rsidP="00976806">
            <w:r>
              <w:t>1</w:t>
            </w:r>
          </w:p>
        </w:tc>
      </w:tr>
      <w:tr w:rsidR="00905D72" w:rsidRPr="007703ED" w:rsidTr="00046FD5">
        <w:tblPrEx>
          <w:tblCellMar>
            <w:top w:w="0" w:type="dxa"/>
            <w:bottom w:w="0" w:type="dxa"/>
          </w:tblCellMar>
        </w:tblPrEx>
        <w:tc>
          <w:tcPr>
            <w:tcW w:w="1055" w:type="dxa"/>
          </w:tcPr>
          <w:p w:rsidR="00905D72" w:rsidRPr="007703ED" w:rsidRDefault="00905D72" w:rsidP="00976806">
            <w:pPr>
              <w:rPr>
                <w:lang w:val="en-US"/>
              </w:rPr>
            </w:pPr>
            <w:r w:rsidRPr="007703ED">
              <w:t>23</w:t>
            </w:r>
            <w:r w:rsidR="00293A02" w:rsidRPr="007703ED">
              <w:rPr>
                <w:lang w:val="en-US"/>
              </w:rPr>
              <w:t>/8</w:t>
            </w:r>
          </w:p>
        </w:tc>
        <w:tc>
          <w:tcPr>
            <w:tcW w:w="4370" w:type="dxa"/>
          </w:tcPr>
          <w:p w:rsidR="00905D72" w:rsidRPr="007703ED" w:rsidRDefault="00905D72" w:rsidP="00976806">
            <w:r w:rsidRPr="007703ED">
              <w:t>Точение изделий на токарных станках.</w:t>
            </w:r>
          </w:p>
        </w:tc>
        <w:tc>
          <w:tcPr>
            <w:tcW w:w="1173" w:type="dxa"/>
          </w:tcPr>
          <w:p w:rsidR="00905D72" w:rsidRPr="007703ED" w:rsidRDefault="00905D72" w:rsidP="00046FD5">
            <w:pPr>
              <w:jc w:val="center"/>
            </w:pPr>
          </w:p>
        </w:tc>
        <w:tc>
          <w:tcPr>
            <w:tcW w:w="1170" w:type="dxa"/>
          </w:tcPr>
          <w:p w:rsidR="00905D72" w:rsidRPr="007703ED" w:rsidRDefault="00905D72" w:rsidP="00976806"/>
        </w:tc>
        <w:tc>
          <w:tcPr>
            <w:tcW w:w="2159" w:type="dxa"/>
          </w:tcPr>
          <w:p w:rsidR="00905D72" w:rsidRPr="007703ED" w:rsidRDefault="005D170D" w:rsidP="00976806">
            <w:r>
              <w:t>1</w:t>
            </w:r>
          </w:p>
        </w:tc>
      </w:tr>
      <w:tr w:rsidR="00905D72" w:rsidRPr="007703ED" w:rsidTr="00046FD5">
        <w:tblPrEx>
          <w:tblCellMar>
            <w:top w:w="0" w:type="dxa"/>
            <w:bottom w:w="0" w:type="dxa"/>
          </w:tblCellMar>
        </w:tblPrEx>
        <w:tc>
          <w:tcPr>
            <w:tcW w:w="1055" w:type="dxa"/>
          </w:tcPr>
          <w:p w:rsidR="00905D72" w:rsidRPr="007703ED" w:rsidRDefault="00905D72" w:rsidP="00976806">
            <w:pPr>
              <w:rPr>
                <w:lang w:val="en-US"/>
              </w:rPr>
            </w:pPr>
            <w:r w:rsidRPr="007703ED">
              <w:t>24</w:t>
            </w:r>
            <w:r w:rsidR="00293A02" w:rsidRPr="007703ED">
              <w:rPr>
                <w:lang w:val="en-US"/>
              </w:rPr>
              <w:t>/9</w:t>
            </w:r>
          </w:p>
        </w:tc>
        <w:tc>
          <w:tcPr>
            <w:tcW w:w="4370" w:type="dxa"/>
          </w:tcPr>
          <w:p w:rsidR="00905D72" w:rsidRPr="007703ED" w:rsidRDefault="00905D72" w:rsidP="00976806">
            <w:r w:rsidRPr="007703ED">
              <w:t>Точение изделий на токарных станках.</w:t>
            </w:r>
          </w:p>
        </w:tc>
        <w:tc>
          <w:tcPr>
            <w:tcW w:w="1173" w:type="dxa"/>
          </w:tcPr>
          <w:p w:rsidR="00905D72" w:rsidRPr="007703ED" w:rsidRDefault="00905D72" w:rsidP="00046FD5">
            <w:pPr>
              <w:jc w:val="center"/>
            </w:pPr>
          </w:p>
        </w:tc>
        <w:tc>
          <w:tcPr>
            <w:tcW w:w="1170" w:type="dxa"/>
          </w:tcPr>
          <w:p w:rsidR="00905D72" w:rsidRPr="007703ED" w:rsidRDefault="00905D72" w:rsidP="00976806"/>
        </w:tc>
        <w:tc>
          <w:tcPr>
            <w:tcW w:w="2159" w:type="dxa"/>
          </w:tcPr>
          <w:p w:rsidR="00905D72" w:rsidRPr="007703ED" w:rsidRDefault="005D170D" w:rsidP="00976806">
            <w:r>
              <w:t>1</w:t>
            </w:r>
          </w:p>
        </w:tc>
      </w:tr>
      <w:tr w:rsidR="00905D72" w:rsidRPr="007703ED" w:rsidTr="00046FD5">
        <w:tblPrEx>
          <w:tblCellMar>
            <w:top w:w="0" w:type="dxa"/>
            <w:bottom w:w="0" w:type="dxa"/>
          </w:tblCellMar>
        </w:tblPrEx>
        <w:tc>
          <w:tcPr>
            <w:tcW w:w="1055" w:type="dxa"/>
          </w:tcPr>
          <w:p w:rsidR="00905D72" w:rsidRPr="007703ED" w:rsidRDefault="00905D72" w:rsidP="00976806">
            <w:pPr>
              <w:rPr>
                <w:lang w:val="en-US"/>
              </w:rPr>
            </w:pPr>
            <w:r w:rsidRPr="007703ED">
              <w:t>25</w:t>
            </w:r>
            <w:r w:rsidR="00293A02" w:rsidRPr="007703ED">
              <w:rPr>
                <w:lang w:val="en-US"/>
              </w:rPr>
              <w:t>/10</w:t>
            </w:r>
          </w:p>
        </w:tc>
        <w:tc>
          <w:tcPr>
            <w:tcW w:w="4370" w:type="dxa"/>
          </w:tcPr>
          <w:p w:rsidR="00905D72" w:rsidRPr="007703ED" w:rsidRDefault="00905D72" w:rsidP="00976806">
            <w:r w:rsidRPr="007703ED">
              <w:t>Точение изделий на токарных станках.</w:t>
            </w:r>
          </w:p>
        </w:tc>
        <w:tc>
          <w:tcPr>
            <w:tcW w:w="1173" w:type="dxa"/>
          </w:tcPr>
          <w:p w:rsidR="00905D72" w:rsidRPr="007703ED" w:rsidRDefault="00905D72" w:rsidP="00046FD5">
            <w:pPr>
              <w:jc w:val="center"/>
            </w:pPr>
          </w:p>
        </w:tc>
        <w:tc>
          <w:tcPr>
            <w:tcW w:w="1170" w:type="dxa"/>
          </w:tcPr>
          <w:p w:rsidR="00905D72" w:rsidRPr="007703ED" w:rsidRDefault="00905D72" w:rsidP="00976806"/>
        </w:tc>
        <w:tc>
          <w:tcPr>
            <w:tcW w:w="2159" w:type="dxa"/>
          </w:tcPr>
          <w:p w:rsidR="00905D72" w:rsidRPr="007703ED" w:rsidRDefault="005D170D" w:rsidP="00976806">
            <w:r>
              <w:t>1</w:t>
            </w:r>
          </w:p>
        </w:tc>
      </w:tr>
      <w:tr w:rsidR="00905D72" w:rsidRPr="007703ED" w:rsidTr="00046FD5">
        <w:tblPrEx>
          <w:tblCellMar>
            <w:top w:w="0" w:type="dxa"/>
            <w:bottom w:w="0" w:type="dxa"/>
          </w:tblCellMar>
        </w:tblPrEx>
        <w:tc>
          <w:tcPr>
            <w:tcW w:w="1055" w:type="dxa"/>
          </w:tcPr>
          <w:p w:rsidR="00905D72" w:rsidRPr="007703ED" w:rsidRDefault="00905D72" w:rsidP="00976806">
            <w:pPr>
              <w:rPr>
                <w:lang w:val="en-US"/>
              </w:rPr>
            </w:pPr>
            <w:r w:rsidRPr="007703ED">
              <w:t>26</w:t>
            </w:r>
            <w:r w:rsidR="00293A02" w:rsidRPr="007703ED">
              <w:rPr>
                <w:lang w:val="en-US"/>
              </w:rPr>
              <w:t>/11</w:t>
            </w:r>
          </w:p>
        </w:tc>
        <w:tc>
          <w:tcPr>
            <w:tcW w:w="4370" w:type="dxa"/>
          </w:tcPr>
          <w:p w:rsidR="00905D72" w:rsidRPr="007703ED" w:rsidRDefault="00905D72" w:rsidP="00976806">
            <w:r w:rsidRPr="007703ED">
              <w:t>Точение изделий на токарных станках.</w:t>
            </w:r>
          </w:p>
        </w:tc>
        <w:tc>
          <w:tcPr>
            <w:tcW w:w="1173" w:type="dxa"/>
          </w:tcPr>
          <w:p w:rsidR="00905D72" w:rsidRPr="007703ED" w:rsidRDefault="00905D72" w:rsidP="00046FD5">
            <w:pPr>
              <w:jc w:val="center"/>
            </w:pPr>
          </w:p>
        </w:tc>
        <w:tc>
          <w:tcPr>
            <w:tcW w:w="1170" w:type="dxa"/>
          </w:tcPr>
          <w:p w:rsidR="00905D72" w:rsidRPr="007703ED" w:rsidRDefault="00905D72" w:rsidP="00976806"/>
        </w:tc>
        <w:tc>
          <w:tcPr>
            <w:tcW w:w="2159" w:type="dxa"/>
          </w:tcPr>
          <w:p w:rsidR="00905D72" w:rsidRPr="007703ED" w:rsidRDefault="005D170D" w:rsidP="00976806">
            <w:r>
              <w:t>1</w:t>
            </w:r>
          </w:p>
        </w:tc>
      </w:tr>
      <w:tr w:rsidR="00905D72" w:rsidRPr="007703ED" w:rsidTr="00046FD5">
        <w:tblPrEx>
          <w:tblCellMar>
            <w:top w:w="0" w:type="dxa"/>
            <w:bottom w:w="0" w:type="dxa"/>
          </w:tblCellMar>
        </w:tblPrEx>
        <w:tc>
          <w:tcPr>
            <w:tcW w:w="1055" w:type="dxa"/>
          </w:tcPr>
          <w:p w:rsidR="00905D72" w:rsidRPr="007703ED" w:rsidRDefault="00905D72" w:rsidP="00976806">
            <w:pPr>
              <w:rPr>
                <w:lang w:val="en-US"/>
              </w:rPr>
            </w:pPr>
            <w:r w:rsidRPr="007703ED">
              <w:t>27</w:t>
            </w:r>
            <w:r w:rsidR="00293A02" w:rsidRPr="007703ED">
              <w:rPr>
                <w:lang w:val="en-US"/>
              </w:rPr>
              <w:t>/12</w:t>
            </w:r>
          </w:p>
        </w:tc>
        <w:tc>
          <w:tcPr>
            <w:tcW w:w="4370" w:type="dxa"/>
          </w:tcPr>
          <w:p w:rsidR="00905D72" w:rsidRPr="007703ED" w:rsidRDefault="00905D72" w:rsidP="00976806">
            <w:r w:rsidRPr="007703ED">
              <w:t>Точение изделий на токарных станках.</w:t>
            </w:r>
          </w:p>
        </w:tc>
        <w:tc>
          <w:tcPr>
            <w:tcW w:w="1173" w:type="dxa"/>
          </w:tcPr>
          <w:p w:rsidR="00905D72" w:rsidRPr="007703ED" w:rsidRDefault="00905D72" w:rsidP="00046FD5">
            <w:pPr>
              <w:jc w:val="center"/>
            </w:pPr>
          </w:p>
        </w:tc>
        <w:tc>
          <w:tcPr>
            <w:tcW w:w="1170" w:type="dxa"/>
          </w:tcPr>
          <w:p w:rsidR="00905D72" w:rsidRPr="007703ED" w:rsidRDefault="00905D72" w:rsidP="00976806"/>
        </w:tc>
        <w:tc>
          <w:tcPr>
            <w:tcW w:w="2159" w:type="dxa"/>
          </w:tcPr>
          <w:p w:rsidR="00905D72" w:rsidRPr="007703ED" w:rsidRDefault="005D170D" w:rsidP="00976806">
            <w:r>
              <w:t>1</w:t>
            </w:r>
          </w:p>
        </w:tc>
      </w:tr>
      <w:tr w:rsidR="00905D72" w:rsidRPr="007703ED" w:rsidTr="00046FD5">
        <w:tblPrEx>
          <w:tblCellMar>
            <w:top w:w="0" w:type="dxa"/>
            <w:bottom w:w="0" w:type="dxa"/>
          </w:tblCellMar>
        </w:tblPrEx>
        <w:tc>
          <w:tcPr>
            <w:tcW w:w="1055" w:type="dxa"/>
          </w:tcPr>
          <w:p w:rsidR="00905D72" w:rsidRPr="007703ED" w:rsidRDefault="00905D72" w:rsidP="00976806">
            <w:pPr>
              <w:rPr>
                <w:lang w:val="en-US"/>
              </w:rPr>
            </w:pPr>
            <w:r w:rsidRPr="007703ED">
              <w:t>28</w:t>
            </w:r>
            <w:r w:rsidR="00293A02" w:rsidRPr="007703ED">
              <w:rPr>
                <w:lang w:val="en-US"/>
              </w:rPr>
              <w:t>/13</w:t>
            </w:r>
          </w:p>
        </w:tc>
        <w:tc>
          <w:tcPr>
            <w:tcW w:w="4370" w:type="dxa"/>
          </w:tcPr>
          <w:p w:rsidR="00905D72" w:rsidRPr="007703ED" w:rsidRDefault="00905D72" w:rsidP="00976806">
            <w:r w:rsidRPr="007703ED">
              <w:t>Точение изделий на токарных станках.</w:t>
            </w:r>
          </w:p>
        </w:tc>
        <w:tc>
          <w:tcPr>
            <w:tcW w:w="1173" w:type="dxa"/>
          </w:tcPr>
          <w:p w:rsidR="00905D72" w:rsidRPr="007703ED" w:rsidRDefault="00905D72" w:rsidP="00046FD5">
            <w:pPr>
              <w:jc w:val="center"/>
            </w:pPr>
          </w:p>
        </w:tc>
        <w:tc>
          <w:tcPr>
            <w:tcW w:w="1170" w:type="dxa"/>
          </w:tcPr>
          <w:p w:rsidR="00905D72" w:rsidRPr="007703ED" w:rsidRDefault="00905D72" w:rsidP="00976806"/>
        </w:tc>
        <w:tc>
          <w:tcPr>
            <w:tcW w:w="2159" w:type="dxa"/>
          </w:tcPr>
          <w:p w:rsidR="00905D72" w:rsidRPr="007703ED" w:rsidRDefault="005D170D" w:rsidP="00976806">
            <w:r>
              <w:t>1</w:t>
            </w:r>
          </w:p>
        </w:tc>
      </w:tr>
      <w:tr w:rsidR="00905D72" w:rsidRPr="007703ED" w:rsidTr="00046FD5">
        <w:tblPrEx>
          <w:tblCellMar>
            <w:top w:w="0" w:type="dxa"/>
            <w:bottom w:w="0" w:type="dxa"/>
          </w:tblCellMar>
        </w:tblPrEx>
        <w:tc>
          <w:tcPr>
            <w:tcW w:w="1055" w:type="dxa"/>
          </w:tcPr>
          <w:p w:rsidR="00905D72" w:rsidRPr="007703ED" w:rsidRDefault="00905D72" w:rsidP="00976806">
            <w:pPr>
              <w:rPr>
                <w:lang w:val="en-US"/>
              </w:rPr>
            </w:pPr>
            <w:r w:rsidRPr="007703ED">
              <w:t>29</w:t>
            </w:r>
            <w:r w:rsidR="00293A02" w:rsidRPr="007703ED">
              <w:rPr>
                <w:lang w:val="en-US"/>
              </w:rPr>
              <w:t>/14</w:t>
            </w:r>
          </w:p>
        </w:tc>
        <w:tc>
          <w:tcPr>
            <w:tcW w:w="4370" w:type="dxa"/>
          </w:tcPr>
          <w:p w:rsidR="00905D72" w:rsidRPr="007703ED" w:rsidRDefault="00905D72" w:rsidP="00976806">
            <w:r w:rsidRPr="007703ED">
              <w:t>Шлифование и отделка изделий.</w:t>
            </w:r>
          </w:p>
        </w:tc>
        <w:tc>
          <w:tcPr>
            <w:tcW w:w="1173" w:type="dxa"/>
          </w:tcPr>
          <w:p w:rsidR="00905D72" w:rsidRPr="007703ED" w:rsidRDefault="00905D72" w:rsidP="00046FD5">
            <w:pPr>
              <w:jc w:val="center"/>
            </w:pPr>
          </w:p>
        </w:tc>
        <w:tc>
          <w:tcPr>
            <w:tcW w:w="1170" w:type="dxa"/>
          </w:tcPr>
          <w:p w:rsidR="00905D72" w:rsidRPr="007703ED" w:rsidRDefault="00905D72" w:rsidP="00976806"/>
        </w:tc>
        <w:tc>
          <w:tcPr>
            <w:tcW w:w="2159" w:type="dxa"/>
          </w:tcPr>
          <w:p w:rsidR="00905D72" w:rsidRPr="007703ED" w:rsidRDefault="005D170D" w:rsidP="00976806">
            <w:r>
              <w:t>1</w:t>
            </w:r>
          </w:p>
        </w:tc>
      </w:tr>
      <w:tr w:rsidR="00905D72" w:rsidRPr="007703ED" w:rsidTr="00046FD5">
        <w:tblPrEx>
          <w:tblCellMar>
            <w:top w:w="0" w:type="dxa"/>
            <w:bottom w:w="0" w:type="dxa"/>
          </w:tblCellMar>
        </w:tblPrEx>
        <w:tc>
          <w:tcPr>
            <w:tcW w:w="1055" w:type="dxa"/>
          </w:tcPr>
          <w:p w:rsidR="00905D72" w:rsidRPr="007703ED" w:rsidRDefault="00905D72" w:rsidP="00976806">
            <w:pPr>
              <w:rPr>
                <w:lang w:val="en-US"/>
              </w:rPr>
            </w:pPr>
            <w:r w:rsidRPr="007703ED">
              <w:t>30</w:t>
            </w:r>
            <w:r w:rsidR="00293A02" w:rsidRPr="007703ED">
              <w:rPr>
                <w:lang w:val="en-US"/>
              </w:rPr>
              <w:t>/15</w:t>
            </w:r>
          </w:p>
        </w:tc>
        <w:tc>
          <w:tcPr>
            <w:tcW w:w="4370" w:type="dxa"/>
          </w:tcPr>
          <w:p w:rsidR="00905D72" w:rsidRPr="007703ED" w:rsidRDefault="00905D72" w:rsidP="00976806">
            <w:r w:rsidRPr="007703ED">
              <w:t>Шлифование и отделка изделий. Подведение итогов.</w:t>
            </w:r>
          </w:p>
        </w:tc>
        <w:tc>
          <w:tcPr>
            <w:tcW w:w="1173" w:type="dxa"/>
          </w:tcPr>
          <w:p w:rsidR="00905D72" w:rsidRPr="007703ED" w:rsidRDefault="00905D72" w:rsidP="00046FD5">
            <w:pPr>
              <w:jc w:val="center"/>
            </w:pPr>
          </w:p>
        </w:tc>
        <w:tc>
          <w:tcPr>
            <w:tcW w:w="1170" w:type="dxa"/>
          </w:tcPr>
          <w:p w:rsidR="00905D72" w:rsidRPr="007703ED" w:rsidRDefault="00905D72" w:rsidP="00976806"/>
        </w:tc>
        <w:tc>
          <w:tcPr>
            <w:tcW w:w="2159" w:type="dxa"/>
          </w:tcPr>
          <w:p w:rsidR="00905D72" w:rsidRPr="007703ED" w:rsidRDefault="005D170D" w:rsidP="00976806">
            <w:r>
              <w:t>1</w:t>
            </w:r>
          </w:p>
        </w:tc>
      </w:tr>
      <w:tr w:rsidR="00905D72" w:rsidRPr="007703ED" w:rsidTr="00046FD5">
        <w:tblPrEx>
          <w:tblCellMar>
            <w:top w:w="0" w:type="dxa"/>
            <w:bottom w:w="0" w:type="dxa"/>
          </w:tblCellMar>
        </w:tblPrEx>
        <w:tc>
          <w:tcPr>
            <w:tcW w:w="1055" w:type="dxa"/>
          </w:tcPr>
          <w:p w:rsidR="00905D72" w:rsidRPr="007703ED" w:rsidRDefault="00905D72" w:rsidP="00976806"/>
        </w:tc>
        <w:tc>
          <w:tcPr>
            <w:tcW w:w="4370" w:type="dxa"/>
          </w:tcPr>
          <w:p w:rsidR="00905D72" w:rsidRPr="007703ED" w:rsidRDefault="00905D72" w:rsidP="00976806">
            <w:pPr>
              <w:rPr>
                <w:b/>
              </w:rPr>
            </w:pPr>
            <w:r w:rsidRPr="007703ED">
              <w:rPr>
                <w:b/>
              </w:rPr>
              <w:t>Разде</w:t>
            </w:r>
            <w:r w:rsidR="003A3F32" w:rsidRPr="007703ED">
              <w:rPr>
                <w:b/>
              </w:rPr>
              <w:t xml:space="preserve">л 3. РЕМОНТНЫЕ РАБОТЫ В БЫТУ </w:t>
            </w:r>
          </w:p>
        </w:tc>
        <w:tc>
          <w:tcPr>
            <w:tcW w:w="1173" w:type="dxa"/>
          </w:tcPr>
          <w:p w:rsidR="00905D72" w:rsidRPr="007703ED" w:rsidRDefault="005D170D" w:rsidP="00046FD5">
            <w:pPr>
              <w:jc w:val="center"/>
            </w:pPr>
            <w:r>
              <w:t>4</w:t>
            </w:r>
          </w:p>
        </w:tc>
        <w:tc>
          <w:tcPr>
            <w:tcW w:w="1170" w:type="dxa"/>
          </w:tcPr>
          <w:p w:rsidR="00905D72" w:rsidRPr="007703ED" w:rsidRDefault="00905D72" w:rsidP="00976806"/>
        </w:tc>
        <w:tc>
          <w:tcPr>
            <w:tcW w:w="2159" w:type="dxa"/>
          </w:tcPr>
          <w:p w:rsidR="00905D72" w:rsidRPr="007703ED" w:rsidRDefault="00905D72" w:rsidP="00976806"/>
        </w:tc>
      </w:tr>
      <w:tr w:rsidR="00905D72" w:rsidRPr="007703ED" w:rsidTr="00046FD5">
        <w:tblPrEx>
          <w:tblCellMar>
            <w:top w:w="0" w:type="dxa"/>
            <w:bottom w:w="0" w:type="dxa"/>
          </w:tblCellMar>
        </w:tblPrEx>
        <w:tc>
          <w:tcPr>
            <w:tcW w:w="1055" w:type="dxa"/>
          </w:tcPr>
          <w:p w:rsidR="00905D72" w:rsidRPr="007703ED" w:rsidRDefault="00905D72" w:rsidP="00976806">
            <w:pPr>
              <w:rPr>
                <w:lang w:val="en-US"/>
              </w:rPr>
            </w:pPr>
            <w:r w:rsidRPr="007703ED">
              <w:t>31</w:t>
            </w:r>
            <w:r w:rsidR="00293A02" w:rsidRPr="007703ED">
              <w:rPr>
                <w:lang w:val="en-US"/>
              </w:rPr>
              <w:t>/1</w:t>
            </w:r>
          </w:p>
        </w:tc>
        <w:tc>
          <w:tcPr>
            <w:tcW w:w="4370" w:type="dxa"/>
          </w:tcPr>
          <w:p w:rsidR="00905D72" w:rsidRPr="007703ED" w:rsidRDefault="00905D72" w:rsidP="00976806">
            <w:r w:rsidRPr="007703ED">
              <w:t>Ремонт мебели.</w:t>
            </w:r>
          </w:p>
        </w:tc>
        <w:tc>
          <w:tcPr>
            <w:tcW w:w="1173" w:type="dxa"/>
          </w:tcPr>
          <w:p w:rsidR="00905D72" w:rsidRPr="007703ED" w:rsidRDefault="00905D72" w:rsidP="00046FD5">
            <w:pPr>
              <w:jc w:val="center"/>
            </w:pPr>
          </w:p>
        </w:tc>
        <w:tc>
          <w:tcPr>
            <w:tcW w:w="1170" w:type="dxa"/>
          </w:tcPr>
          <w:p w:rsidR="00905D72" w:rsidRPr="007703ED" w:rsidRDefault="00905D72" w:rsidP="00976806"/>
        </w:tc>
        <w:tc>
          <w:tcPr>
            <w:tcW w:w="2159" w:type="dxa"/>
          </w:tcPr>
          <w:p w:rsidR="00905D72" w:rsidRPr="007703ED" w:rsidRDefault="005D170D" w:rsidP="00976806">
            <w:r>
              <w:t>1</w:t>
            </w:r>
          </w:p>
        </w:tc>
      </w:tr>
      <w:tr w:rsidR="00905D72" w:rsidRPr="007703ED" w:rsidTr="00046FD5">
        <w:tblPrEx>
          <w:tblCellMar>
            <w:top w:w="0" w:type="dxa"/>
            <w:bottom w:w="0" w:type="dxa"/>
          </w:tblCellMar>
        </w:tblPrEx>
        <w:tc>
          <w:tcPr>
            <w:tcW w:w="1055" w:type="dxa"/>
          </w:tcPr>
          <w:p w:rsidR="00905D72" w:rsidRPr="007703ED" w:rsidRDefault="00905D72" w:rsidP="00976806">
            <w:pPr>
              <w:rPr>
                <w:lang w:val="en-US"/>
              </w:rPr>
            </w:pPr>
            <w:r w:rsidRPr="007703ED">
              <w:t>32</w:t>
            </w:r>
            <w:r w:rsidR="00293A02" w:rsidRPr="007703ED">
              <w:rPr>
                <w:lang w:val="en-US"/>
              </w:rPr>
              <w:t>/2</w:t>
            </w:r>
          </w:p>
        </w:tc>
        <w:tc>
          <w:tcPr>
            <w:tcW w:w="4370" w:type="dxa"/>
          </w:tcPr>
          <w:p w:rsidR="00905D72" w:rsidRPr="007703ED" w:rsidRDefault="00EE02F3" w:rsidP="00976806">
            <w:r>
              <w:t>Врезка замков</w:t>
            </w:r>
          </w:p>
        </w:tc>
        <w:tc>
          <w:tcPr>
            <w:tcW w:w="1173" w:type="dxa"/>
          </w:tcPr>
          <w:p w:rsidR="00905D72" w:rsidRPr="007703ED" w:rsidRDefault="00905D72" w:rsidP="00046FD5">
            <w:pPr>
              <w:jc w:val="center"/>
            </w:pPr>
          </w:p>
        </w:tc>
        <w:tc>
          <w:tcPr>
            <w:tcW w:w="1170" w:type="dxa"/>
          </w:tcPr>
          <w:p w:rsidR="00905D72" w:rsidRPr="007703ED" w:rsidRDefault="00905D72" w:rsidP="00976806"/>
        </w:tc>
        <w:tc>
          <w:tcPr>
            <w:tcW w:w="2159" w:type="dxa"/>
          </w:tcPr>
          <w:p w:rsidR="00905D72" w:rsidRPr="007703ED" w:rsidRDefault="005D170D" w:rsidP="00976806">
            <w:r>
              <w:t>1</w:t>
            </w:r>
          </w:p>
        </w:tc>
      </w:tr>
      <w:tr w:rsidR="00905D72" w:rsidRPr="007703ED" w:rsidTr="00046FD5">
        <w:tblPrEx>
          <w:tblCellMar>
            <w:top w:w="0" w:type="dxa"/>
            <w:bottom w:w="0" w:type="dxa"/>
          </w:tblCellMar>
        </w:tblPrEx>
        <w:tc>
          <w:tcPr>
            <w:tcW w:w="1055" w:type="dxa"/>
          </w:tcPr>
          <w:p w:rsidR="00905D72" w:rsidRPr="007703ED" w:rsidRDefault="00905D72" w:rsidP="00976806">
            <w:pPr>
              <w:rPr>
                <w:lang w:val="en-US"/>
              </w:rPr>
            </w:pPr>
            <w:r w:rsidRPr="007703ED">
              <w:t>33</w:t>
            </w:r>
            <w:r w:rsidR="00293A02" w:rsidRPr="007703ED">
              <w:rPr>
                <w:lang w:val="en-US"/>
              </w:rPr>
              <w:t>/3</w:t>
            </w:r>
          </w:p>
        </w:tc>
        <w:tc>
          <w:tcPr>
            <w:tcW w:w="4370" w:type="dxa"/>
          </w:tcPr>
          <w:p w:rsidR="00905D72" w:rsidRPr="007703ED" w:rsidRDefault="00EE02F3" w:rsidP="00976806">
            <w:r>
              <w:t>Выставка работ и проектов</w:t>
            </w:r>
            <w:r w:rsidR="00905D72" w:rsidRPr="007703ED">
              <w:t xml:space="preserve">. </w:t>
            </w:r>
          </w:p>
        </w:tc>
        <w:tc>
          <w:tcPr>
            <w:tcW w:w="1173" w:type="dxa"/>
          </w:tcPr>
          <w:p w:rsidR="00905D72" w:rsidRPr="007703ED" w:rsidRDefault="00905D72" w:rsidP="00046FD5">
            <w:pPr>
              <w:jc w:val="center"/>
            </w:pPr>
          </w:p>
        </w:tc>
        <w:tc>
          <w:tcPr>
            <w:tcW w:w="1170" w:type="dxa"/>
          </w:tcPr>
          <w:p w:rsidR="00905D72" w:rsidRPr="007703ED" w:rsidRDefault="00905D72" w:rsidP="00976806"/>
        </w:tc>
        <w:tc>
          <w:tcPr>
            <w:tcW w:w="2159" w:type="dxa"/>
          </w:tcPr>
          <w:p w:rsidR="00905D72" w:rsidRPr="007703ED" w:rsidRDefault="005D170D" w:rsidP="00976806">
            <w:r>
              <w:t>1</w:t>
            </w:r>
          </w:p>
        </w:tc>
      </w:tr>
      <w:tr w:rsidR="00905D72" w:rsidRPr="007703ED" w:rsidTr="00046FD5">
        <w:tblPrEx>
          <w:tblCellMar>
            <w:top w:w="0" w:type="dxa"/>
            <w:bottom w:w="0" w:type="dxa"/>
          </w:tblCellMar>
        </w:tblPrEx>
        <w:tc>
          <w:tcPr>
            <w:tcW w:w="1055" w:type="dxa"/>
          </w:tcPr>
          <w:p w:rsidR="00905D72" w:rsidRPr="007703ED" w:rsidRDefault="00905D72" w:rsidP="00976806">
            <w:pPr>
              <w:rPr>
                <w:lang w:val="en-US"/>
              </w:rPr>
            </w:pPr>
            <w:r w:rsidRPr="007703ED">
              <w:t>34</w:t>
            </w:r>
            <w:r w:rsidR="00293A02" w:rsidRPr="007703ED">
              <w:rPr>
                <w:lang w:val="en-US"/>
              </w:rPr>
              <w:t>/4</w:t>
            </w:r>
          </w:p>
        </w:tc>
        <w:tc>
          <w:tcPr>
            <w:tcW w:w="4370" w:type="dxa"/>
          </w:tcPr>
          <w:p w:rsidR="00905D72" w:rsidRPr="007703ED" w:rsidRDefault="00EE02F3" w:rsidP="00976806">
            <w:pPr>
              <w:rPr>
                <w:i/>
              </w:rPr>
            </w:pPr>
            <w:r>
              <w:t>Подведение итогов</w:t>
            </w:r>
          </w:p>
        </w:tc>
        <w:tc>
          <w:tcPr>
            <w:tcW w:w="1173" w:type="dxa"/>
          </w:tcPr>
          <w:p w:rsidR="00905D72" w:rsidRPr="007703ED" w:rsidRDefault="00905D72" w:rsidP="00046FD5">
            <w:pPr>
              <w:jc w:val="center"/>
            </w:pPr>
          </w:p>
        </w:tc>
        <w:tc>
          <w:tcPr>
            <w:tcW w:w="1170" w:type="dxa"/>
          </w:tcPr>
          <w:p w:rsidR="00905D72" w:rsidRPr="007703ED" w:rsidRDefault="005D170D" w:rsidP="00976806">
            <w:r>
              <w:t>1</w:t>
            </w:r>
          </w:p>
        </w:tc>
        <w:tc>
          <w:tcPr>
            <w:tcW w:w="2159" w:type="dxa"/>
          </w:tcPr>
          <w:p w:rsidR="00905D72" w:rsidRPr="007703ED" w:rsidRDefault="00905D72" w:rsidP="00976806"/>
        </w:tc>
      </w:tr>
      <w:tr w:rsidR="00905D72" w:rsidRPr="007703ED" w:rsidTr="00046FD5">
        <w:tblPrEx>
          <w:tblCellMar>
            <w:top w:w="0" w:type="dxa"/>
            <w:bottom w:w="0" w:type="dxa"/>
          </w:tblCellMar>
        </w:tblPrEx>
        <w:tc>
          <w:tcPr>
            <w:tcW w:w="1055" w:type="dxa"/>
          </w:tcPr>
          <w:p w:rsidR="00905D72" w:rsidRPr="00EE02F3" w:rsidRDefault="00905D72" w:rsidP="00976806"/>
        </w:tc>
        <w:tc>
          <w:tcPr>
            <w:tcW w:w="4370" w:type="dxa"/>
          </w:tcPr>
          <w:p w:rsidR="00905D72" w:rsidRPr="007703ED" w:rsidRDefault="005D170D" w:rsidP="005D170D">
            <w:r>
              <w:t>Итоговое занятие</w:t>
            </w:r>
          </w:p>
        </w:tc>
        <w:tc>
          <w:tcPr>
            <w:tcW w:w="1173" w:type="dxa"/>
          </w:tcPr>
          <w:p w:rsidR="00905D72" w:rsidRPr="007703ED" w:rsidRDefault="005D170D" w:rsidP="00046FD5">
            <w:pPr>
              <w:jc w:val="center"/>
            </w:pPr>
            <w:r>
              <w:t>34</w:t>
            </w:r>
          </w:p>
        </w:tc>
        <w:tc>
          <w:tcPr>
            <w:tcW w:w="1170" w:type="dxa"/>
          </w:tcPr>
          <w:p w:rsidR="00905D72" w:rsidRPr="007703ED" w:rsidRDefault="005D170D" w:rsidP="00976806">
            <w:r>
              <w:t>4</w:t>
            </w:r>
          </w:p>
        </w:tc>
        <w:tc>
          <w:tcPr>
            <w:tcW w:w="2159" w:type="dxa"/>
          </w:tcPr>
          <w:p w:rsidR="00905D72" w:rsidRPr="007703ED" w:rsidRDefault="005D170D" w:rsidP="00976806">
            <w:r>
              <w:t>30</w:t>
            </w:r>
          </w:p>
        </w:tc>
      </w:tr>
    </w:tbl>
    <w:p w:rsidR="00905D72" w:rsidRPr="007703ED" w:rsidRDefault="00905D72" w:rsidP="00905D72">
      <w:pPr>
        <w:pStyle w:val="a3"/>
        <w:ind w:right="284" w:firstLine="709"/>
        <w:jc w:val="both"/>
        <w:rPr>
          <w:b/>
          <w:color w:val="808000"/>
        </w:rPr>
      </w:pPr>
    </w:p>
    <w:p w:rsidR="00905D72" w:rsidRDefault="00905D72" w:rsidP="00905D72">
      <w:pPr>
        <w:pStyle w:val="a3"/>
        <w:ind w:right="284" w:firstLine="709"/>
        <w:jc w:val="both"/>
        <w:rPr>
          <w:b/>
          <w:color w:val="808000"/>
          <w:lang w:val="ru-RU"/>
        </w:rPr>
      </w:pPr>
    </w:p>
    <w:p w:rsidR="00346C8F" w:rsidRDefault="00346C8F" w:rsidP="00905D72">
      <w:pPr>
        <w:pStyle w:val="a3"/>
        <w:ind w:right="284" w:firstLine="709"/>
        <w:jc w:val="both"/>
        <w:rPr>
          <w:b/>
          <w:color w:val="808000"/>
          <w:lang w:val="ru-RU"/>
        </w:rPr>
      </w:pPr>
    </w:p>
    <w:p w:rsidR="00346C8F" w:rsidRDefault="00346C8F" w:rsidP="00905D72">
      <w:pPr>
        <w:pStyle w:val="a3"/>
        <w:ind w:right="284" w:firstLine="709"/>
        <w:jc w:val="both"/>
        <w:rPr>
          <w:b/>
          <w:color w:val="808000"/>
          <w:lang w:val="ru-RU"/>
        </w:rPr>
      </w:pPr>
    </w:p>
    <w:p w:rsidR="00346C8F" w:rsidRDefault="00346C8F" w:rsidP="00905D72">
      <w:pPr>
        <w:pStyle w:val="a3"/>
        <w:ind w:right="284" w:firstLine="709"/>
        <w:jc w:val="both"/>
        <w:rPr>
          <w:b/>
          <w:color w:val="808000"/>
          <w:lang w:val="ru-RU"/>
        </w:rPr>
      </w:pPr>
    </w:p>
    <w:p w:rsidR="00346C8F" w:rsidRDefault="00346C8F" w:rsidP="00905D72">
      <w:pPr>
        <w:pStyle w:val="a3"/>
        <w:ind w:right="284" w:firstLine="709"/>
        <w:jc w:val="both"/>
        <w:rPr>
          <w:b/>
          <w:color w:val="808000"/>
          <w:lang w:val="ru-RU"/>
        </w:rPr>
      </w:pPr>
    </w:p>
    <w:p w:rsidR="00346C8F" w:rsidRDefault="00346C8F" w:rsidP="00905D72">
      <w:pPr>
        <w:pStyle w:val="a3"/>
        <w:ind w:right="284" w:firstLine="709"/>
        <w:jc w:val="both"/>
        <w:rPr>
          <w:b/>
          <w:color w:val="808000"/>
          <w:lang w:val="ru-RU"/>
        </w:rPr>
      </w:pPr>
    </w:p>
    <w:p w:rsidR="00346C8F" w:rsidRDefault="00346C8F" w:rsidP="00905D72">
      <w:pPr>
        <w:pStyle w:val="a3"/>
        <w:ind w:right="284" w:firstLine="709"/>
        <w:jc w:val="both"/>
        <w:rPr>
          <w:b/>
          <w:color w:val="808000"/>
          <w:lang w:val="ru-RU"/>
        </w:rPr>
      </w:pPr>
    </w:p>
    <w:p w:rsidR="00346C8F" w:rsidRDefault="00346C8F" w:rsidP="00905D72">
      <w:pPr>
        <w:pStyle w:val="a3"/>
        <w:ind w:right="284" w:firstLine="709"/>
        <w:jc w:val="both"/>
        <w:rPr>
          <w:b/>
          <w:color w:val="808000"/>
          <w:lang w:val="ru-RU"/>
        </w:rPr>
      </w:pPr>
    </w:p>
    <w:p w:rsidR="00346C8F" w:rsidRPr="00346C8F" w:rsidRDefault="00346C8F" w:rsidP="00905D72">
      <w:pPr>
        <w:pStyle w:val="a3"/>
        <w:ind w:right="284" w:firstLine="709"/>
        <w:jc w:val="both"/>
        <w:rPr>
          <w:b/>
          <w:color w:val="808000"/>
          <w:lang w:val="ru-RU"/>
        </w:rPr>
      </w:pPr>
    </w:p>
    <w:p w:rsidR="00A71407" w:rsidRPr="007703ED" w:rsidRDefault="00A71407" w:rsidP="00905D72">
      <w:pPr>
        <w:pStyle w:val="a3"/>
        <w:ind w:right="284" w:firstLine="709"/>
        <w:jc w:val="both"/>
        <w:rPr>
          <w:b/>
          <w:color w:val="808000"/>
        </w:rPr>
      </w:pPr>
    </w:p>
    <w:p w:rsidR="00A54334" w:rsidRDefault="00A54334" w:rsidP="00921618">
      <w:pPr>
        <w:rPr>
          <w:b/>
        </w:rPr>
      </w:pPr>
    </w:p>
    <w:p w:rsidR="00A54334" w:rsidRDefault="00A54334" w:rsidP="00921618">
      <w:pPr>
        <w:rPr>
          <w:b/>
        </w:rPr>
      </w:pPr>
    </w:p>
    <w:p w:rsidR="00A54334" w:rsidRDefault="00A54334" w:rsidP="00921618">
      <w:pPr>
        <w:rPr>
          <w:b/>
        </w:rPr>
      </w:pPr>
      <w:r>
        <w:rPr>
          <w:b/>
        </w:rPr>
        <w:t xml:space="preserve">                                                   </w:t>
      </w:r>
    </w:p>
    <w:p w:rsidR="00A54334" w:rsidRDefault="00A54334" w:rsidP="00921618">
      <w:pPr>
        <w:rPr>
          <w:b/>
        </w:rPr>
      </w:pPr>
    </w:p>
    <w:p w:rsidR="00921618" w:rsidRPr="007703ED" w:rsidRDefault="00A54334" w:rsidP="00921618">
      <w:pPr>
        <w:rPr>
          <w:b/>
        </w:rPr>
      </w:pPr>
      <w:r>
        <w:rPr>
          <w:b/>
        </w:rPr>
        <w:lastRenderedPageBreak/>
        <w:t xml:space="preserve">                                                 </w:t>
      </w:r>
      <w:r w:rsidR="009C2137">
        <w:rPr>
          <w:b/>
        </w:rPr>
        <w:t>5</w:t>
      </w:r>
      <w:r w:rsidR="00921618">
        <w:rPr>
          <w:b/>
        </w:rPr>
        <w:t xml:space="preserve">. </w:t>
      </w:r>
      <w:r w:rsidR="00921618" w:rsidRPr="007703ED">
        <w:rPr>
          <w:b/>
        </w:rPr>
        <w:t>Содержание программы</w:t>
      </w:r>
    </w:p>
    <w:p w:rsidR="00921618" w:rsidRPr="007703ED" w:rsidRDefault="00921618" w:rsidP="00921618">
      <w:pPr>
        <w:ind w:firstLine="709"/>
        <w:jc w:val="center"/>
        <w:rPr>
          <w:b/>
          <w:u w:val="single"/>
        </w:rPr>
      </w:pPr>
    </w:p>
    <w:p w:rsidR="00921618" w:rsidRPr="007703ED" w:rsidRDefault="00921618" w:rsidP="00921618">
      <w:pPr>
        <w:ind w:firstLine="709"/>
        <w:jc w:val="both"/>
        <w:rPr>
          <w:spacing w:val="-10"/>
        </w:rPr>
      </w:pPr>
      <w:r w:rsidRPr="007703ED">
        <w:t>Детям предлагаются художественно-технические приемы изготовления простейших изделий, доступных для школьников объектов труда.</w:t>
      </w:r>
    </w:p>
    <w:p w:rsidR="00921618" w:rsidRPr="007703ED" w:rsidRDefault="00921618" w:rsidP="00921618">
      <w:pPr>
        <w:ind w:firstLine="709"/>
        <w:jc w:val="both"/>
      </w:pPr>
      <w:r w:rsidRPr="007703ED">
        <w:t>Содержание программы представлено различными видами трудовой деятельности и направлена на овладение школьниками необходимыми в жизни элементарными приемами ручной работы с разными материалами (древесина, фанера, ДВП, ДСП, и природного материала и т.д.), изготовление изделий, различных полезных предметов для школы и дома.</w:t>
      </w:r>
    </w:p>
    <w:p w:rsidR="00921618" w:rsidRPr="007703ED" w:rsidRDefault="00921618" w:rsidP="00921618">
      <w:pPr>
        <w:ind w:firstLine="709"/>
        <w:jc w:val="both"/>
      </w:pPr>
      <w:r w:rsidRPr="007703ED">
        <w:t>По каждому виду труда программа содержит примерный перечень практических и теоретических работ.</w:t>
      </w:r>
    </w:p>
    <w:p w:rsidR="00921618" w:rsidRPr="007703ED" w:rsidRDefault="00921618" w:rsidP="00921618">
      <w:pPr>
        <w:ind w:firstLine="709"/>
        <w:jc w:val="both"/>
      </w:pPr>
      <w:r w:rsidRPr="007703ED">
        <w:rPr>
          <w:spacing w:val="-8"/>
        </w:rPr>
        <w:t xml:space="preserve">Содержание в каждой  возрастной  группе  разделено по видам </w:t>
      </w:r>
      <w:r w:rsidRPr="007703ED">
        <w:t>обрабатываемых материалов.</w:t>
      </w:r>
    </w:p>
    <w:p w:rsidR="00921618" w:rsidRDefault="00921618" w:rsidP="007703ED">
      <w:pPr>
        <w:pStyle w:val="21"/>
        <w:spacing w:after="0" w:line="240" w:lineRule="auto"/>
        <w:contextualSpacing/>
        <w:rPr>
          <w:b/>
          <w:lang w:val="ru-RU"/>
        </w:rPr>
      </w:pPr>
    </w:p>
    <w:p w:rsidR="00921618" w:rsidRDefault="00921618" w:rsidP="007703ED">
      <w:pPr>
        <w:pStyle w:val="21"/>
        <w:spacing w:after="0" w:line="240" w:lineRule="auto"/>
        <w:contextualSpacing/>
        <w:rPr>
          <w:b/>
          <w:lang w:val="ru-RU"/>
        </w:rPr>
      </w:pPr>
    </w:p>
    <w:p w:rsidR="00921618" w:rsidRDefault="00921618" w:rsidP="007703ED">
      <w:pPr>
        <w:pStyle w:val="21"/>
        <w:spacing w:after="0" w:line="240" w:lineRule="auto"/>
        <w:contextualSpacing/>
        <w:rPr>
          <w:b/>
          <w:lang w:val="ru-RU"/>
        </w:rPr>
      </w:pPr>
    </w:p>
    <w:p w:rsidR="007703ED" w:rsidRPr="007703ED" w:rsidRDefault="009C2137" w:rsidP="007703ED">
      <w:pPr>
        <w:pStyle w:val="21"/>
        <w:spacing w:after="0" w:line="240" w:lineRule="auto"/>
        <w:contextualSpacing/>
        <w:rPr>
          <w:b/>
          <w:bCs/>
        </w:rPr>
      </w:pPr>
      <w:r>
        <w:rPr>
          <w:b/>
          <w:lang w:val="ru-RU"/>
        </w:rPr>
        <w:t>6</w:t>
      </w:r>
      <w:r w:rsidR="007703ED" w:rsidRPr="007703ED">
        <w:rPr>
          <w:b/>
          <w:color w:val="808000"/>
          <w:lang w:val="ru-RU"/>
        </w:rPr>
        <w:t xml:space="preserve">. </w:t>
      </w:r>
      <w:r w:rsidR="007703ED" w:rsidRPr="007703ED">
        <w:rPr>
          <w:b/>
          <w:bCs/>
        </w:rPr>
        <w:t>Материально-техническое обеспечение реализации образовательной программы.</w:t>
      </w:r>
    </w:p>
    <w:p w:rsidR="007703ED" w:rsidRPr="007703ED" w:rsidRDefault="007703ED" w:rsidP="007703ED">
      <w:pPr>
        <w:pStyle w:val="21"/>
        <w:spacing w:after="0" w:line="240" w:lineRule="auto"/>
        <w:ind w:firstLine="709"/>
        <w:contextualSpacing/>
        <w:rPr>
          <w:b/>
          <w:bCs/>
        </w:rPr>
      </w:pPr>
    </w:p>
    <w:p w:rsidR="007703ED" w:rsidRPr="007703ED" w:rsidRDefault="007703ED" w:rsidP="007703ED">
      <w:pPr>
        <w:ind w:firstLine="709"/>
        <w:jc w:val="both"/>
        <w:rPr>
          <w:u w:val="single"/>
        </w:rPr>
      </w:pPr>
      <w:r w:rsidRPr="007703ED">
        <w:rPr>
          <w:u w:val="single"/>
        </w:rPr>
        <w:t xml:space="preserve">Учебно-материальная база мастерских, оборудование, оснащение: </w:t>
      </w:r>
    </w:p>
    <w:p w:rsidR="007703ED" w:rsidRDefault="007703ED" w:rsidP="007703ED">
      <w:pPr>
        <w:jc w:val="both"/>
      </w:pPr>
      <w:r w:rsidRPr="007703ED">
        <w:t>(станки, оборудование, столярный  верстак, лобзик, приборы для  выжигания,  резцы по дереву, ножовки по дереву,  кернер,  киянка,  рубанок и т.д. ручные инструменты и др.)  позволяет проводить все технологические операции, свойственные художественной обработке древесины в условиях общеобразовательной школы.</w:t>
      </w:r>
      <w:r w:rsidR="00F778D0">
        <w:t xml:space="preserve"> Мастерские обеспечены </w:t>
      </w:r>
    </w:p>
    <w:p w:rsidR="00F778D0" w:rsidRPr="007703ED" w:rsidRDefault="00F778D0" w:rsidP="007703ED">
      <w:pPr>
        <w:jc w:val="both"/>
      </w:pPr>
      <w:r>
        <w:t>материалом в полном объеме.</w:t>
      </w:r>
    </w:p>
    <w:p w:rsidR="007703ED" w:rsidRPr="007703ED" w:rsidRDefault="007703ED" w:rsidP="007703ED">
      <w:pPr>
        <w:rPr>
          <w:rStyle w:val="ad"/>
          <w:b w:val="0"/>
          <w:u w:val="single"/>
        </w:rPr>
      </w:pPr>
    </w:p>
    <w:p w:rsidR="007703ED" w:rsidRPr="007703ED" w:rsidRDefault="007703ED" w:rsidP="007703ED">
      <w:pPr>
        <w:pStyle w:val="a3"/>
        <w:jc w:val="left"/>
        <w:rPr>
          <w:rStyle w:val="ad"/>
          <w:b w:val="0"/>
          <w:bCs w:val="0"/>
          <w:smallCaps w:val="0"/>
        </w:rPr>
      </w:pPr>
      <w:r w:rsidRPr="007703ED">
        <w:rPr>
          <w:rStyle w:val="ad"/>
          <w:b w:val="0"/>
          <w:bCs w:val="0"/>
          <w:smallCaps w:val="0"/>
        </w:rPr>
        <w:t>Место проведения занятия</w:t>
      </w:r>
    </w:p>
    <w:p w:rsidR="007703ED" w:rsidRPr="007703ED" w:rsidRDefault="007703ED" w:rsidP="007703ED">
      <w:pPr>
        <w:pStyle w:val="a3"/>
        <w:jc w:val="both"/>
        <w:rPr>
          <w:rStyle w:val="ad"/>
          <w:b w:val="0"/>
          <w:bCs w:val="0"/>
          <w:smallCaps w:val="0"/>
          <w:u w:val="single"/>
          <w:lang w:val="ru-RU"/>
        </w:rPr>
      </w:pPr>
    </w:p>
    <w:p w:rsidR="00C7043B" w:rsidRPr="007703ED" w:rsidRDefault="007703ED" w:rsidP="007703ED">
      <w:pPr>
        <w:pStyle w:val="a3"/>
        <w:ind w:right="284"/>
        <w:jc w:val="both"/>
        <w:rPr>
          <w:b/>
          <w:color w:val="808000"/>
        </w:rPr>
      </w:pPr>
      <w:r w:rsidRPr="007703ED">
        <w:rPr>
          <w:rStyle w:val="ad"/>
          <w:bCs w:val="0"/>
          <w:smallCaps w:val="0"/>
        </w:rPr>
        <w:t>Учебная мастерская</w:t>
      </w:r>
    </w:p>
    <w:p w:rsidR="00C73CF4" w:rsidRPr="007703ED" w:rsidRDefault="00C73CF4" w:rsidP="007703ED">
      <w:pPr>
        <w:rPr>
          <w:b/>
          <w:u w:val="single"/>
        </w:rPr>
      </w:pPr>
    </w:p>
    <w:p w:rsidR="004E6ACE" w:rsidRPr="007703ED" w:rsidRDefault="004E6ACE" w:rsidP="00071DB6">
      <w:pPr>
        <w:ind w:firstLine="709"/>
        <w:rPr>
          <w:u w:val="single"/>
        </w:rPr>
      </w:pPr>
    </w:p>
    <w:p w:rsidR="004E6ACE" w:rsidRPr="007703ED" w:rsidRDefault="004E6ACE" w:rsidP="00071DB6">
      <w:pPr>
        <w:ind w:firstLine="709"/>
      </w:pPr>
      <w:r w:rsidRPr="007703ED">
        <w:t>Программы, методические пособия, книги, на которые будет производится опора в работе кружка, перечислены в разделе “литература”.</w:t>
      </w:r>
    </w:p>
    <w:p w:rsidR="004E6ACE" w:rsidRPr="007703ED" w:rsidRDefault="004E6ACE" w:rsidP="007056C5">
      <w:pPr>
        <w:ind w:firstLine="709"/>
      </w:pPr>
      <w:r w:rsidRPr="007703ED">
        <w:t xml:space="preserve">Оснащение столярной мастерской, в которой будут проходить занятия, перечислено в соответствующих требованиях. </w:t>
      </w:r>
    </w:p>
    <w:p w:rsidR="004E6ACE" w:rsidRPr="007703ED" w:rsidRDefault="004E6ACE" w:rsidP="00071DB6">
      <w:pPr>
        <w:shd w:val="clear" w:color="auto" w:fill="FFFFFF"/>
        <w:ind w:firstLine="709"/>
        <w:rPr>
          <w:b/>
          <w:u w:val="single"/>
        </w:rPr>
      </w:pPr>
    </w:p>
    <w:p w:rsidR="004E6ACE" w:rsidRPr="007703ED" w:rsidRDefault="004E6ACE" w:rsidP="007703ED">
      <w:pPr>
        <w:shd w:val="clear" w:color="auto" w:fill="FFFFFF"/>
        <w:ind w:firstLine="709"/>
        <w:jc w:val="center"/>
      </w:pPr>
      <w:r w:rsidRPr="007703ED">
        <w:t>Методические рекомендации по проведению занятия.</w:t>
      </w:r>
    </w:p>
    <w:p w:rsidR="004E6ACE" w:rsidRPr="007703ED" w:rsidRDefault="004E6ACE" w:rsidP="00071DB6">
      <w:pPr>
        <w:shd w:val="clear" w:color="auto" w:fill="FFFFFF"/>
        <w:ind w:firstLine="709"/>
        <w:jc w:val="both"/>
        <w:rPr>
          <w:b/>
          <w:u w:val="single"/>
        </w:rPr>
      </w:pPr>
    </w:p>
    <w:p w:rsidR="004E6ACE" w:rsidRPr="007703ED" w:rsidRDefault="004E6ACE" w:rsidP="00071DB6">
      <w:pPr>
        <w:shd w:val="clear" w:color="auto" w:fill="FFFFFF"/>
        <w:ind w:firstLine="709"/>
        <w:jc w:val="both"/>
      </w:pPr>
      <w:r w:rsidRPr="007703ED">
        <w:rPr>
          <w:spacing w:val="-6"/>
        </w:rPr>
        <w:t xml:space="preserve">Инструктаж по  технике </w:t>
      </w:r>
      <w:r w:rsidRPr="007703ED">
        <w:t>безопасности при проведении работ проводится на каждом занятии.</w:t>
      </w:r>
    </w:p>
    <w:p w:rsidR="004E6ACE" w:rsidRPr="007703ED" w:rsidRDefault="004E6ACE" w:rsidP="00071DB6">
      <w:pPr>
        <w:shd w:val="clear" w:color="auto" w:fill="FFFFFF"/>
        <w:ind w:firstLine="709"/>
        <w:jc w:val="both"/>
        <w:rPr>
          <w:spacing w:val="-7"/>
        </w:rPr>
      </w:pPr>
      <w:r w:rsidRPr="007703ED">
        <w:rPr>
          <w:spacing w:val="-8"/>
        </w:rPr>
        <w:t>Быстрая, интересная вступи</w:t>
      </w:r>
      <w:r w:rsidRPr="007703ED">
        <w:rPr>
          <w:spacing w:val="-8"/>
        </w:rPr>
        <w:softHyphen/>
      </w:r>
      <w:r w:rsidRPr="007703ED">
        <w:rPr>
          <w:spacing w:val="-5"/>
        </w:rPr>
        <w:t xml:space="preserve">тельная часть занятия, включающая анализ конструкции изделия и </w:t>
      </w:r>
      <w:r w:rsidRPr="007703ED">
        <w:rPr>
          <w:spacing w:val="-10"/>
        </w:rPr>
        <w:t>разработку технологического плана должна являться базой для самос</w:t>
      </w:r>
      <w:r w:rsidRPr="007703ED">
        <w:rPr>
          <w:spacing w:val="-10"/>
        </w:rPr>
        <w:softHyphen/>
      </w:r>
      <w:r w:rsidRPr="007703ED">
        <w:rPr>
          <w:spacing w:val="-7"/>
        </w:rPr>
        <w:t>тоятельной практической работы без помощи учителя.</w:t>
      </w:r>
    </w:p>
    <w:p w:rsidR="004E6ACE" w:rsidRPr="007703ED" w:rsidRDefault="004E6ACE" w:rsidP="00071DB6">
      <w:pPr>
        <w:shd w:val="clear" w:color="auto" w:fill="FFFFFF"/>
        <w:ind w:firstLine="709"/>
        <w:jc w:val="both"/>
        <w:rPr>
          <w:spacing w:val="-7"/>
        </w:rPr>
      </w:pPr>
      <w:r w:rsidRPr="007703ED">
        <w:rPr>
          <w:spacing w:val="-9"/>
        </w:rPr>
        <w:t xml:space="preserve">Желательно около половины учебного времени отводить </w:t>
      </w:r>
      <w:r w:rsidRPr="007703ED">
        <w:rPr>
          <w:spacing w:val="-6"/>
        </w:rPr>
        <w:t xml:space="preserve">на так называемые комплексные работы — изготовление изделий, </w:t>
      </w:r>
      <w:r w:rsidRPr="007703ED">
        <w:rPr>
          <w:spacing w:val="-9"/>
        </w:rPr>
        <w:t xml:space="preserve">включающих несколько разнородных материалов, поскольку именно </w:t>
      </w:r>
      <w:r w:rsidRPr="007703ED">
        <w:rPr>
          <w:spacing w:val="-7"/>
        </w:rPr>
        <w:t xml:space="preserve">в этих случаях наиболее ярко проявляются изменения их свойств, а </w:t>
      </w:r>
      <w:r w:rsidRPr="007703ED">
        <w:rPr>
          <w:spacing w:val="-6"/>
        </w:rPr>
        <w:t xml:space="preserve">сформированные ранее трудовые умения по обработке отдельных </w:t>
      </w:r>
      <w:r w:rsidRPr="007703ED">
        <w:rPr>
          <w:spacing w:val="-8"/>
        </w:rPr>
        <w:t>материалов ученик вынужден применять в новых условиях.</w:t>
      </w:r>
    </w:p>
    <w:p w:rsidR="004E6ACE" w:rsidRPr="007703ED" w:rsidRDefault="004E6ACE" w:rsidP="00071DB6">
      <w:pPr>
        <w:shd w:val="clear" w:color="auto" w:fill="FFFFFF"/>
        <w:spacing w:before="7"/>
        <w:ind w:firstLine="709"/>
        <w:jc w:val="both"/>
        <w:rPr>
          <w:spacing w:val="-9"/>
        </w:rPr>
      </w:pPr>
      <w:r w:rsidRPr="007703ED">
        <w:rPr>
          <w:spacing w:val="-8"/>
        </w:rPr>
        <w:t xml:space="preserve">Выбирая изделие </w:t>
      </w:r>
      <w:r w:rsidRPr="007703ED">
        <w:rPr>
          <w:spacing w:val="-7"/>
        </w:rPr>
        <w:t>для изготовления, желательно спланировать объем работы на одно занятие</w:t>
      </w:r>
      <w:r w:rsidRPr="007703ED">
        <w:rPr>
          <w:spacing w:val="-9"/>
        </w:rPr>
        <w:t xml:space="preserve">, если  времени требуется больше, дети заранее должны знать, </w:t>
      </w:r>
      <w:r w:rsidRPr="007703ED">
        <w:rPr>
          <w:spacing w:val="-5"/>
        </w:rPr>
        <w:t xml:space="preserve">какая часть работы останется на второе занятие. Трудные операции, </w:t>
      </w:r>
      <w:r w:rsidRPr="007703ED">
        <w:rPr>
          <w:spacing w:val="-11"/>
        </w:rPr>
        <w:t>требующие значительного умственного напряжения и мышечной лов</w:t>
      </w:r>
      <w:r w:rsidRPr="007703ED">
        <w:rPr>
          <w:spacing w:val="-11"/>
        </w:rPr>
        <w:softHyphen/>
      </w:r>
      <w:r w:rsidRPr="007703ED">
        <w:rPr>
          <w:spacing w:val="-9"/>
        </w:rPr>
        <w:t>кости, обязательно должны быть осознаны детьми как необходимые.</w:t>
      </w:r>
    </w:p>
    <w:p w:rsidR="004E6ACE" w:rsidRPr="007703ED" w:rsidRDefault="004E6ACE" w:rsidP="00071DB6">
      <w:pPr>
        <w:shd w:val="clear" w:color="auto" w:fill="FFFFFF"/>
        <w:ind w:firstLine="709"/>
        <w:jc w:val="both"/>
      </w:pPr>
      <w:r w:rsidRPr="007703ED">
        <w:rPr>
          <w:spacing w:val="-8"/>
        </w:rPr>
        <w:t xml:space="preserve">Учителю необходимо как можно </w:t>
      </w:r>
      <w:r w:rsidRPr="007703ED">
        <w:rPr>
          <w:spacing w:val="-7"/>
        </w:rPr>
        <w:t xml:space="preserve">меньше объяснять самому,  стараться вовлекать детей в </w:t>
      </w:r>
      <w:r w:rsidRPr="007703ED">
        <w:rPr>
          <w:spacing w:val="-9"/>
        </w:rPr>
        <w:t xml:space="preserve">обсуждение, нельзя перегружать, торопить </w:t>
      </w:r>
      <w:r w:rsidRPr="007703ED">
        <w:rPr>
          <w:spacing w:val="-5"/>
        </w:rPr>
        <w:t xml:space="preserve">детей и сразу стремиться на помощь. </w:t>
      </w:r>
      <w:r w:rsidRPr="007703ED">
        <w:rPr>
          <w:spacing w:val="-9"/>
        </w:rPr>
        <w:t xml:space="preserve">Ребенок должен попробовать преодолеть себя, в этом он учится быть </w:t>
      </w:r>
      <w:r w:rsidRPr="007703ED">
        <w:t>взрослым, мастером.</w:t>
      </w:r>
    </w:p>
    <w:p w:rsidR="004E6ACE" w:rsidRPr="007703ED" w:rsidRDefault="004E6ACE" w:rsidP="00071DB6">
      <w:pPr>
        <w:ind w:firstLine="709"/>
        <w:jc w:val="both"/>
      </w:pPr>
      <w:r w:rsidRPr="007703ED">
        <w:lastRenderedPageBreak/>
        <w:t>На занятии кружка  должна быть специально организованная часть, направленная на обеспечение безусловного понимания сути и порядка выполнения практической работы, и должным образом оснащенная самостоятельная деятельность ребенка по преобразованию материала в изделие; причем на теоретическую часть занятия должно отводиться втрое меньше времени, чем  на практические действия.</w:t>
      </w:r>
    </w:p>
    <w:p w:rsidR="004E6ACE" w:rsidRPr="007703ED" w:rsidRDefault="004E6ACE" w:rsidP="00071DB6">
      <w:pPr>
        <w:ind w:firstLine="709"/>
        <w:jc w:val="both"/>
      </w:pPr>
      <w:r w:rsidRPr="007703ED">
        <w:t>В программе указано примерное количество часов на изучение каждого раздела. Учитель может самостоятельно распределять количество часов, опираясь на собственный опыт и имея в виду подготовленность учащихся и условия работы в данной группе.</w:t>
      </w:r>
    </w:p>
    <w:p w:rsidR="004E6ACE" w:rsidRPr="007703ED" w:rsidRDefault="004E6ACE" w:rsidP="00071DB6">
      <w:pPr>
        <w:ind w:firstLine="709"/>
        <w:jc w:val="both"/>
      </w:pPr>
      <w:r w:rsidRPr="007703ED">
        <w:t>В программу включается не только перечень практических работ, но и темы бесед, рассказов, расширяющие политехнический кругозор детей.</w:t>
      </w:r>
    </w:p>
    <w:p w:rsidR="00C7043B" w:rsidRPr="009C2137" w:rsidRDefault="004E6ACE" w:rsidP="009C2137">
      <w:pPr>
        <w:ind w:firstLine="709"/>
        <w:jc w:val="both"/>
      </w:pPr>
      <w:r w:rsidRPr="007703ED">
        <w:t>Результатом реализации данной учебной программы являются выставки детских работ</w:t>
      </w:r>
      <w:r w:rsidR="007056C5" w:rsidRPr="007703ED">
        <w:t>, как местные (на базе школы), так и районные</w:t>
      </w:r>
      <w:r w:rsidRPr="007703ED">
        <w:t>. Поделки-сувениры используются в качестве подарков для первоклассников, дошкольников, ветеранов, учителей, родител</w:t>
      </w:r>
      <w:r w:rsidR="007056C5" w:rsidRPr="007703ED">
        <w:t xml:space="preserve">ей и т.д.; </w:t>
      </w:r>
      <w:r w:rsidRPr="007703ED">
        <w:t xml:space="preserve"> </w:t>
      </w:r>
    </w:p>
    <w:p w:rsidR="00C7043B" w:rsidRPr="007703ED" w:rsidRDefault="00C7043B" w:rsidP="00F16461">
      <w:pPr>
        <w:ind w:firstLine="709"/>
        <w:jc w:val="center"/>
        <w:rPr>
          <w:b/>
          <w:bCs/>
          <w:u w:val="single"/>
        </w:rPr>
      </w:pPr>
    </w:p>
    <w:p w:rsidR="00F16461" w:rsidRPr="009C2137" w:rsidRDefault="00F16461" w:rsidP="007703ED">
      <w:pPr>
        <w:ind w:firstLine="709"/>
        <w:rPr>
          <w:b/>
        </w:rPr>
      </w:pPr>
      <w:r w:rsidRPr="009C2137">
        <w:rPr>
          <w:b/>
          <w:bCs/>
        </w:rPr>
        <w:t>Дидактический материал</w:t>
      </w:r>
      <w:r w:rsidRPr="009C2137">
        <w:rPr>
          <w:b/>
        </w:rPr>
        <w:t>:</w:t>
      </w:r>
    </w:p>
    <w:p w:rsidR="00F16461" w:rsidRPr="007703ED" w:rsidRDefault="00F16461" w:rsidP="00F16461">
      <w:pPr>
        <w:ind w:firstLine="709"/>
      </w:pPr>
    </w:p>
    <w:p w:rsidR="00F16461" w:rsidRPr="007703ED" w:rsidRDefault="00F16461" w:rsidP="00F16461">
      <w:pPr>
        <w:ind w:firstLine="709"/>
        <w:jc w:val="both"/>
      </w:pPr>
      <w:r w:rsidRPr="007703ED">
        <w:t>Технологические таблицы, конструкционные схемы, плакаты по деревообработке, фотографии готовых изделий, раздаточный материал (древесина, фанера, ДВП, ДСП), компьютерные программные средств и др.</w:t>
      </w:r>
    </w:p>
    <w:p w:rsidR="004E6ACE" w:rsidRPr="007703ED" w:rsidRDefault="004E6ACE" w:rsidP="00071DB6">
      <w:pPr>
        <w:ind w:firstLine="709"/>
        <w:jc w:val="center"/>
        <w:rPr>
          <w:b/>
        </w:rPr>
      </w:pPr>
    </w:p>
    <w:p w:rsidR="004E6ACE" w:rsidRPr="009C2137" w:rsidRDefault="007703ED" w:rsidP="007703ED">
      <w:pPr>
        <w:pStyle w:val="a3"/>
        <w:ind w:firstLine="709"/>
        <w:jc w:val="left"/>
        <w:rPr>
          <w:b/>
          <w:bCs/>
          <w:noProof/>
          <w:lang w:val="ru-RU"/>
        </w:rPr>
      </w:pPr>
      <w:r w:rsidRPr="009C2137">
        <w:rPr>
          <w:b/>
          <w:bCs/>
          <w:noProof/>
          <w:lang w:val="ru-RU"/>
        </w:rPr>
        <w:t>Список литературы:</w:t>
      </w:r>
    </w:p>
    <w:p w:rsidR="00A71407" w:rsidRPr="009C2137" w:rsidRDefault="00A71407" w:rsidP="00071DB6">
      <w:pPr>
        <w:pStyle w:val="a3"/>
        <w:ind w:firstLine="709"/>
        <w:rPr>
          <w:b/>
          <w:bCs/>
          <w:noProof/>
        </w:rPr>
      </w:pPr>
    </w:p>
    <w:p w:rsidR="004E6ACE" w:rsidRPr="007703ED" w:rsidRDefault="004E6ACE" w:rsidP="007703ED">
      <w:pPr>
        <w:pStyle w:val="a3"/>
        <w:ind w:firstLine="709"/>
        <w:jc w:val="left"/>
        <w:rPr>
          <w:bCs/>
          <w:noProof/>
          <w:u w:val="single"/>
        </w:rPr>
      </w:pPr>
      <w:r w:rsidRPr="009C2137">
        <w:rPr>
          <w:b/>
          <w:bCs/>
          <w:noProof/>
          <w:u w:val="single"/>
        </w:rPr>
        <w:t>Для учителя</w:t>
      </w:r>
      <w:r w:rsidRPr="007703ED">
        <w:rPr>
          <w:bCs/>
          <w:noProof/>
          <w:u w:val="single"/>
        </w:rPr>
        <w:t>:</w:t>
      </w:r>
    </w:p>
    <w:p w:rsidR="004E6ACE" w:rsidRPr="007703ED" w:rsidRDefault="004E6ACE" w:rsidP="00071DB6">
      <w:pPr>
        <w:pStyle w:val="a3"/>
        <w:ind w:firstLine="709"/>
        <w:rPr>
          <w:bCs/>
          <w:noProof/>
        </w:rPr>
      </w:pPr>
    </w:p>
    <w:p w:rsidR="004E6ACE" w:rsidRPr="007703ED" w:rsidRDefault="004E6ACE" w:rsidP="001D5488">
      <w:pPr>
        <w:pStyle w:val="a3"/>
        <w:ind w:firstLine="709"/>
        <w:jc w:val="both"/>
        <w:rPr>
          <w:bCs/>
          <w:noProof/>
        </w:rPr>
      </w:pPr>
      <w:r w:rsidRPr="007703ED">
        <w:rPr>
          <w:bCs/>
          <w:noProof/>
        </w:rPr>
        <w:t>1. Кругликов Г.И. , Симоненко В.Д., Цырлин М.Д. Основы технического творчества. – М., 1996.</w:t>
      </w:r>
    </w:p>
    <w:p w:rsidR="004E6ACE" w:rsidRPr="007703ED" w:rsidRDefault="004E6ACE" w:rsidP="001D5488">
      <w:pPr>
        <w:pStyle w:val="a3"/>
        <w:ind w:firstLine="709"/>
        <w:jc w:val="both"/>
        <w:rPr>
          <w:bCs/>
          <w:noProof/>
        </w:rPr>
      </w:pPr>
      <w:r w:rsidRPr="007703ED">
        <w:rPr>
          <w:bCs/>
          <w:noProof/>
        </w:rPr>
        <w:t xml:space="preserve">2. Марченко А.В., Сасова А.И., Гуревич М.И. Сборник нормативно – методических материалов по технологии. – М.: Вентана – Граф, 2002. </w:t>
      </w:r>
    </w:p>
    <w:p w:rsidR="004E6ACE" w:rsidRPr="007703ED" w:rsidRDefault="004E6ACE" w:rsidP="001D5488">
      <w:pPr>
        <w:pStyle w:val="a3"/>
        <w:ind w:firstLine="709"/>
        <w:jc w:val="both"/>
        <w:rPr>
          <w:bCs/>
          <w:noProof/>
        </w:rPr>
      </w:pPr>
      <w:r w:rsidRPr="007703ED">
        <w:rPr>
          <w:bCs/>
          <w:noProof/>
        </w:rPr>
        <w:t>3. Разумовский В.Г. Развитие технического творчества учащихся. – М., Уч.пед.изд, 1961.</w:t>
      </w:r>
    </w:p>
    <w:p w:rsidR="004E6ACE" w:rsidRPr="007703ED" w:rsidRDefault="004E6ACE" w:rsidP="001D5488">
      <w:pPr>
        <w:pStyle w:val="a3"/>
        <w:ind w:firstLine="709"/>
        <w:jc w:val="both"/>
        <w:rPr>
          <w:bCs/>
          <w:noProof/>
        </w:rPr>
      </w:pPr>
      <w:r w:rsidRPr="007703ED">
        <w:rPr>
          <w:bCs/>
          <w:noProof/>
        </w:rPr>
        <w:t>4. Симоненко В.Д. Методика обучения учащихся основам предпринимательства. Учебное пособие. – Брянск, 1994.</w:t>
      </w:r>
    </w:p>
    <w:p w:rsidR="004E6ACE" w:rsidRPr="007703ED" w:rsidRDefault="004E6ACE" w:rsidP="001D5488">
      <w:pPr>
        <w:pStyle w:val="a3"/>
        <w:ind w:firstLine="709"/>
        <w:jc w:val="both"/>
        <w:rPr>
          <w:bCs/>
          <w:noProof/>
        </w:rPr>
      </w:pPr>
      <w:r w:rsidRPr="007703ED">
        <w:rPr>
          <w:bCs/>
          <w:noProof/>
        </w:rPr>
        <w:t>5. Спенс У. Работы по дереву. – М.: ЭКСМО, 2006.</w:t>
      </w:r>
    </w:p>
    <w:p w:rsidR="004E6ACE" w:rsidRPr="007703ED" w:rsidRDefault="004E6ACE" w:rsidP="001D5488">
      <w:pPr>
        <w:pStyle w:val="a3"/>
        <w:ind w:firstLine="709"/>
        <w:jc w:val="both"/>
        <w:rPr>
          <w:bCs/>
          <w:noProof/>
        </w:rPr>
      </w:pPr>
      <w:r w:rsidRPr="007703ED">
        <w:rPr>
          <w:bCs/>
          <w:noProof/>
        </w:rPr>
        <w:t>6. Творческие проекты учащихся 5 – 9 классов общеобразовательных школ / Под редакцией В.Д. Симоненко. – Брянск, 1996.</w:t>
      </w:r>
    </w:p>
    <w:p w:rsidR="004E6ACE" w:rsidRPr="007703ED" w:rsidRDefault="004E6ACE" w:rsidP="001D5488">
      <w:pPr>
        <w:pStyle w:val="a3"/>
        <w:ind w:firstLine="709"/>
        <w:jc w:val="both"/>
        <w:rPr>
          <w:bCs/>
          <w:noProof/>
        </w:rPr>
      </w:pPr>
      <w:r w:rsidRPr="007703ED">
        <w:rPr>
          <w:bCs/>
          <w:noProof/>
        </w:rPr>
        <w:t>7. Федотов Г.Я. Дарите людям красоту. – М.: Просвещение, 1985.</w:t>
      </w:r>
    </w:p>
    <w:p w:rsidR="00A71407" w:rsidRPr="007703ED" w:rsidRDefault="00A71407" w:rsidP="00071DB6">
      <w:pPr>
        <w:pStyle w:val="a3"/>
        <w:ind w:firstLine="709"/>
        <w:rPr>
          <w:bCs/>
          <w:noProof/>
          <w:u w:val="single"/>
          <w:lang w:val="ru-RU"/>
        </w:rPr>
      </w:pPr>
    </w:p>
    <w:p w:rsidR="004E6ACE" w:rsidRPr="009C2137" w:rsidRDefault="004E6ACE" w:rsidP="007703ED">
      <w:pPr>
        <w:pStyle w:val="a3"/>
        <w:ind w:firstLine="709"/>
        <w:jc w:val="left"/>
        <w:rPr>
          <w:b/>
          <w:bCs/>
          <w:noProof/>
          <w:u w:val="single"/>
        </w:rPr>
      </w:pPr>
      <w:r w:rsidRPr="009C2137">
        <w:rPr>
          <w:b/>
          <w:bCs/>
          <w:noProof/>
          <w:u w:val="single"/>
        </w:rPr>
        <w:t>Для учащихся:</w:t>
      </w:r>
    </w:p>
    <w:p w:rsidR="00A71407" w:rsidRPr="007703ED" w:rsidRDefault="00A71407" w:rsidP="00071DB6">
      <w:pPr>
        <w:pStyle w:val="a3"/>
        <w:ind w:firstLine="709"/>
        <w:rPr>
          <w:bCs/>
          <w:noProof/>
          <w:u w:val="single"/>
        </w:rPr>
      </w:pPr>
    </w:p>
    <w:p w:rsidR="004E6ACE" w:rsidRPr="007703ED" w:rsidRDefault="004E6ACE" w:rsidP="001D5488">
      <w:pPr>
        <w:pStyle w:val="a3"/>
        <w:ind w:firstLine="709"/>
        <w:jc w:val="both"/>
        <w:rPr>
          <w:bCs/>
          <w:noProof/>
        </w:rPr>
      </w:pPr>
      <w:r w:rsidRPr="007703ED">
        <w:rPr>
          <w:bCs/>
          <w:noProof/>
        </w:rPr>
        <w:t>1. Глозман А.Е., Глозман Е.С., Ставрова О.Б., Хотунцев Ю.Л. Технология. Технический труд, 5 – 9 классы. – М., 2004.</w:t>
      </w:r>
    </w:p>
    <w:p w:rsidR="004E6ACE" w:rsidRPr="007703ED" w:rsidRDefault="004E6ACE" w:rsidP="001D5488">
      <w:pPr>
        <w:pStyle w:val="a3"/>
        <w:ind w:firstLine="709"/>
        <w:jc w:val="both"/>
        <w:rPr>
          <w:bCs/>
          <w:noProof/>
        </w:rPr>
      </w:pPr>
      <w:r w:rsidRPr="007703ED">
        <w:rPr>
          <w:bCs/>
          <w:noProof/>
        </w:rPr>
        <w:t>2. Коваленко В.И., Кулененок В.В. Объекты труда, 5 – 9 классы. – М.: Просвещение, 1990.</w:t>
      </w:r>
    </w:p>
    <w:p w:rsidR="004E6ACE" w:rsidRPr="007703ED" w:rsidRDefault="004E6ACE" w:rsidP="001D5488">
      <w:pPr>
        <w:pStyle w:val="a3"/>
        <w:ind w:firstLine="709"/>
        <w:jc w:val="both"/>
        <w:rPr>
          <w:bCs/>
          <w:noProof/>
        </w:rPr>
      </w:pPr>
      <w:r w:rsidRPr="007703ED">
        <w:rPr>
          <w:bCs/>
          <w:noProof/>
        </w:rPr>
        <w:t>3. Лукачи А. Игры детей мира. – М.: Молодая гвардия, 1977.</w:t>
      </w:r>
    </w:p>
    <w:p w:rsidR="004E6ACE" w:rsidRPr="007703ED" w:rsidRDefault="004E6ACE" w:rsidP="001D5488">
      <w:pPr>
        <w:pStyle w:val="a3"/>
        <w:ind w:firstLine="709"/>
        <w:jc w:val="both"/>
        <w:rPr>
          <w:bCs/>
          <w:noProof/>
        </w:rPr>
      </w:pPr>
      <w:r w:rsidRPr="007703ED">
        <w:rPr>
          <w:bCs/>
          <w:noProof/>
        </w:rPr>
        <w:t>4. Рихвк Э.В. Мастерим из древесины. – М.: Просвещение, 1989.</w:t>
      </w:r>
    </w:p>
    <w:p w:rsidR="004E6ACE" w:rsidRPr="007703ED" w:rsidRDefault="004E6ACE" w:rsidP="001D5488">
      <w:pPr>
        <w:pStyle w:val="a3"/>
        <w:ind w:firstLine="709"/>
        <w:jc w:val="both"/>
        <w:rPr>
          <w:bCs/>
          <w:noProof/>
        </w:rPr>
      </w:pPr>
      <w:r w:rsidRPr="007703ED">
        <w:rPr>
          <w:bCs/>
          <w:noProof/>
        </w:rPr>
        <w:t>5. Пешков Е.О., Фадеев Н.И. Технический словарь школьника. – М.: Просвещение, 1963.</w:t>
      </w:r>
    </w:p>
    <w:p w:rsidR="004E6ACE" w:rsidRPr="007703ED" w:rsidRDefault="004E6ACE" w:rsidP="001D5488">
      <w:pPr>
        <w:pStyle w:val="a3"/>
        <w:ind w:firstLine="709"/>
        <w:jc w:val="both"/>
        <w:rPr>
          <w:bCs/>
          <w:noProof/>
        </w:rPr>
      </w:pPr>
      <w:r w:rsidRPr="007703ED">
        <w:rPr>
          <w:bCs/>
          <w:noProof/>
        </w:rPr>
        <w:t>6. Симоненко В.Д. Сборник творческих проектов учащихся по технологии. – М.: Издательский центр «Вентана – Граф», 2005.</w:t>
      </w:r>
    </w:p>
    <w:p w:rsidR="0034015D" w:rsidRPr="007703ED" w:rsidRDefault="004E6ACE" w:rsidP="007703ED">
      <w:pPr>
        <w:pStyle w:val="a3"/>
        <w:ind w:firstLine="709"/>
        <w:jc w:val="both"/>
        <w:rPr>
          <w:bCs/>
          <w:noProof/>
          <w:lang w:val="ru-RU"/>
        </w:rPr>
      </w:pPr>
      <w:r w:rsidRPr="007703ED">
        <w:rPr>
          <w:bCs/>
          <w:noProof/>
        </w:rPr>
        <w:t>7. Соколов Ю.В. Альбом по выпиливанию. – М. : Лесная промышленность,1991.</w:t>
      </w:r>
    </w:p>
    <w:p w:rsidR="007703ED" w:rsidRPr="007703ED" w:rsidRDefault="007703ED" w:rsidP="007703ED">
      <w:pPr>
        <w:rPr>
          <w:rFonts w:eastAsia="Calibri"/>
          <w:bCs/>
          <w:noProof/>
        </w:rPr>
      </w:pPr>
    </w:p>
    <w:p w:rsidR="007703ED" w:rsidRPr="007703ED" w:rsidRDefault="007703ED" w:rsidP="007703ED">
      <w:pPr>
        <w:rPr>
          <w:rFonts w:eastAsia="Calibri"/>
          <w:bCs/>
          <w:noProof/>
        </w:rPr>
      </w:pPr>
    </w:p>
    <w:p w:rsidR="007703ED" w:rsidRPr="007703ED" w:rsidRDefault="007703ED" w:rsidP="007703ED">
      <w:pPr>
        <w:rPr>
          <w:rFonts w:eastAsia="Calibri"/>
          <w:bCs/>
          <w:noProof/>
        </w:rPr>
      </w:pPr>
    </w:p>
    <w:p w:rsidR="007703ED" w:rsidRPr="007703ED" w:rsidRDefault="007703ED" w:rsidP="007703ED">
      <w:pPr>
        <w:rPr>
          <w:rFonts w:eastAsia="Calibri"/>
          <w:bCs/>
          <w:noProof/>
        </w:rPr>
      </w:pPr>
    </w:p>
    <w:p w:rsidR="007703ED" w:rsidRPr="007703ED" w:rsidRDefault="007703ED" w:rsidP="007703ED">
      <w:pPr>
        <w:rPr>
          <w:rFonts w:eastAsia="Calibri"/>
          <w:bCs/>
          <w:noProof/>
        </w:rPr>
      </w:pPr>
    </w:p>
    <w:p w:rsidR="00FB1699" w:rsidRPr="007703ED" w:rsidRDefault="00FB1699" w:rsidP="007703ED">
      <w:pPr>
        <w:rPr>
          <w:color w:val="000000"/>
        </w:rPr>
      </w:pPr>
      <w:r w:rsidRPr="007703ED">
        <w:rPr>
          <w:color w:val="000000"/>
        </w:rPr>
        <w:t>Технические, электронные и цифровые образовательные ресурсы.</w:t>
      </w:r>
      <w:r w:rsidRPr="007703ED">
        <w:rPr>
          <w:color w:val="000000"/>
        </w:rPr>
        <w:br/>
        <w:t>ПК, мульти</w:t>
      </w:r>
      <w:r w:rsidR="00C73CF4" w:rsidRPr="007703ED">
        <w:rPr>
          <w:color w:val="000000"/>
        </w:rPr>
        <w:t>медиа</w:t>
      </w:r>
      <w:r w:rsidR="0031017C" w:rsidRPr="007703ED">
        <w:rPr>
          <w:color w:val="000000"/>
        </w:rPr>
        <w:t xml:space="preserve"> </w:t>
      </w:r>
      <w:r w:rsidRPr="007703ED">
        <w:rPr>
          <w:color w:val="000000"/>
        </w:rPr>
        <w:t>проектор.</w:t>
      </w:r>
    </w:p>
    <w:p w:rsidR="002113E1" w:rsidRPr="007703ED" w:rsidRDefault="002113E1" w:rsidP="00FB1699">
      <w:pPr>
        <w:ind w:left="435"/>
        <w:rPr>
          <w:color w:val="000000"/>
        </w:rPr>
      </w:pPr>
    </w:p>
    <w:p w:rsidR="002113E1" w:rsidRPr="007703ED" w:rsidRDefault="002113E1" w:rsidP="002113E1">
      <w:pPr>
        <w:numPr>
          <w:ilvl w:val="0"/>
          <w:numId w:val="4"/>
        </w:numPr>
        <w:jc w:val="both"/>
        <w:rPr>
          <w:color w:val="444444"/>
        </w:rPr>
      </w:pPr>
      <w:hyperlink r:id="rId8" w:history="1">
        <w:r w:rsidRPr="007703ED">
          <w:rPr>
            <w:color w:val="0000FF"/>
            <w:u w:val="single"/>
          </w:rPr>
          <w:t>http://elhovka.narod.ru/html/techno.htm</w:t>
        </w:r>
      </w:hyperlink>
      <w:r w:rsidRPr="007703ED">
        <w:rPr>
          <w:color w:val="444444"/>
        </w:rPr>
        <w:t> подборка технической, методической и организационной документации для учителей технического труда и технологии.</w:t>
      </w:r>
    </w:p>
    <w:p w:rsidR="00FB1699" w:rsidRPr="007703ED" w:rsidRDefault="002113E1" w:rsidP="002113E1">
      <w:pPr>
        <w:numPr>
          <w:ilvl w:val="0"/>
          <w:numId w:val="4"/>
        </w:numPr>
        <w:jc w:val="both"/>
        <w:rPr>
          <w:color w:val="444444"/>
        </w:rPr>
      </w:pPr>
      <w:hyperlink r:id="rId9" w:history="1">
        <w:r w:rsidRPr="007703ED">
          <w:rPr>
            <w:color w:val="0000FF"/>
            <w:u w:val="single"/>
          </w:rPr>
          <w:t>http://festival.1september.ru/index.php?subject=13</w:t>
        </w:r>
      </w:hyperlink>
      <w:r w:rsidRPr="007703ED">
        <w:rPr>
          <w:color w:val="444444"/>
        </w:rPr>
        <w:t> – разработки уроков, статьи учителей технологии, в рамках Фестиваля педагогических идей «Открытый урок»</w:t>
      </w:r>
    </w:p>
    <w:p w:rsidR="002113E1" w:rsidRPr="007703ED" w:rsidRDefault="002113E1" w:rsidP="002113E1">
      <w:pPr>
        <w:numPr>
          <w:ilvl w:val="0"/>
          <w:numId w:val="5"/>
        </w:numPr>
        <w:jc w:val="both"/>
        <w:rPr>
          <w:color w:val="444444"/>
        </w:rPr>
      </w:pPr>
      <w:hyperlink r:id="rId10" w:history="1">
        <w:r w:rsidRPr="007703ED">
          <w:rPr>
            <w:color w:val="0000FF"/>
            <w:u w:val="single"/>
          </w:rPr>
          <w:t>http://domaschnie-remesla.narod.ru/</w:t>
        </w:r>
      </w:hyperlink>
      <w:r w:rsidRPr="007703ED">
        <w:rPr>
          <w:color w:val="444444"/>
        </w:rPr>
        <w:t>  На этом сайте есть теория и материалы для выпиливания лобзиком, какие при этом необходимы инструменты, представлены чертежи и схемы для выпиливания (пополняю по возможности), также есть теория и материалы по столярному делу.</w:t>
      </w:r>
    </w:p>
    <w:p w:rsidR="002113E1" w:rsidRPr="007703ED" w:rsidRDefault="002113E1" w:rsidP="002113E1">
      <w:pPr>
        <w:numPr>
          <w:ilvl w:val="0"/>
          <w:numId w:val="5"/>
        </w:numPr>
        <w:jc w:val="both"/>
        <w:rPr>
          <w:color w:val="444444"/>
        </w:rPr>
      </w:pPr>
      <w:hyperlink r:id="rId11" w:history="1">
        <w:r w:rsidRPr="007703ED">
          <w:rPr>
            <w:color w:val="0000FF"/>
            <w:u w:val="single"/>
          </w:rPr>
          <w:t>http://shpuntik.kulichki.net/index.html</w:t>
        </w:r>
      </w:hyperlink>
      <w:r w:rsidRPr="007703ED">
        <w:rPr>
          <w:color w:val="444444"/>
          <w:u w:val="single"/>
        </w:rPr>
        <w:t> </w:t>
      </w:r>
      <w:r w:rsidRPr="007703ED">
        <w:rPr>
          <w:color w:val="444444"/>
        </w:rPr>
        <w:t> Энциклопедия  полезных  советов  и маленьких  хитростей  в  помощь  домашнему  мастеру. </w:t>
      </w:r>
    </w:p>
    <w:p w:rsidR="002113E1" w:rsidRPr="007703ED" w:rsidRDefault="002113E1" w:rsidP="002113E1">
      <w:pPr>
        <w:numPr>
          <w:ilvl w:val="0"/>
          <w:numId w:val="5"/>
        </w:numPr>
        <w:jc w:val="both"/>
        <w:rPr>
          <w:color w:val="444444"/>
        </w:rPr>
      </w:pPr>
      <w:hyperlink r:id="rId12" w:history="1">
        <w:r w:rsidRPr="007703ED">
          <w:rPr>
            <w:color w:val="0000FF"/>
            <w:u w:val="single"/>
          </w:rPr>
          <w:t>http://www.tmn.fio.ru/works/29x/311/1/index.htm</w:t>
        </w:r>
      </w:hyperlink>
      <w:r w:rsidR="00E316B4" w:rsidRPr="007703ED">
        <w:rPr>
          <w:color w:val="444444"/>
        </w:rPr>
        <w:t xml:space="preserve"> -сайт «Искусство выжигания», </w:t>
      </w:r>
      <w:r w:rsidRPr="007703ED">
        <w:rPr>
          <w:color w:val="444444"/>
        </w:rPr>
        <w:t>(техника, инструменты, изделия, эскизы)</w:t>
      </w:r>
    </w:p>
    <w:p w:rsidR="002113E1" w:rsidRPr="007703ED" w:rsidRDefault="002113E1" w:rsidP="00FB1699">
      <w:pPr>
        <w:ind w:left="435"/>
        <w:rPr>
          <w:color w:val="000000"/>
        </w:rPr>
      </w:pPr>
    </w:p>
    <w:p w:rsidR="00FB1699" w:rsidRPr="007703ED" w:rsidRDefault="00FB1699" w:rsidP="00DA680C">
      <w:pPr>
        <w:pStyle w:val="a3"/>
        <w:ind w:firstLine="709"/>
        <w:jc w:val="both"/>
        <w:rPr>
          <w:b/>
          <w:color w:val="808000"/>
        </w:rPr>
      </w:pPr>
    </w:p>
    <w:p w:rsidR="00905D72" w:rsidRPr="007703ED" w:rsidRDefault="00905D72" w:rsidP="00C377FD">
      <w:pPr>
        <w:pStyle w:val="32"/>
        <w:shd w:val="clear" w:color="auto" w:fill="auto"/>
        <w:spacing w:before="0" w:line="227" w:lineRule="exact"/>
        <w:rPr>
          <w:rFonts w:ascii="Times New Roman" w:hAnsi="Times New Roman"/>
          <w:sz w:val="24"/>
          <w:szCs w:val="24"/>
        </w:rPr>
      </w:pPr>
    </w:p>
    <w:p w:rsidR="00905D72" w:rsidRPr="007703ED" w:rsidRDefault="00905D72" w:rsidP="00C377FD">
      <w:pPr>
        <w:pStyle w:val="32"/>
        <w:shd w:val="clear" w:color="auto" w:fill="auto"/>
        <w:spacing w:before="0" w:line="227" w:lineRule="exact"/>
        <w:rPr>
          <w:rFonts w:ascii="Times New Roman" w:hAnsi="Times New Roman"/>
          <w:sz w:val="24"/>
          <w:szCs w:val="24"/>
        </w:rPr>
      </w:pPr>
    </w:p>
    <w:p w:rsidR="00905D72" w:rsidRPr="007703ED" w:rsidRDefault="00905D72" w:rsidP="00C377FD">
      <w:pPr>
        <w:pStyle w:val="32"/>
        <w:shd w:val="clear" w:color="auto" w:fill="auto"/>
        <w:spacing w:before="0" w:line="227" w:lineRule="exact"/>
        <w:rPr>
          <w:rFonts w:ascii="Times New Roman" w:hAnsi="Times New Roman"/>
          <w:sz w:val="24"/>
          <w:szCs w:val="24"/>
        </w:rPr>
      </w:pPr>
    </w:p>
    <w:p w:rsidR="004E6ACE" w:rsidRPr="007703ED" w:rsidRDefault="004E6ACE" w:rsidP="00071DB6">
      <w:pPr>
        <w:ind w:firstLine="709"/>
        <w:jc w:val="both"/>
      </w:pPr>
    </w:p>
    <w:sectPr w:rsidR="004E6ACE" w:rsidRPr="007703ED" w:rsidSect="00313EC0">
      <w:footerReference w:type="even" r:id="rId13"/>
      <w:footerReference w:type="default" r:id="rId14"/>
      <w:pgSz w:w="11906" w:h="16838"/>
      <w:pgMar w:top="568" w:right="850"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122" w:rsidRDefault="000E3122" w:rsidP="00BA3CF6">
      <w:r>
        <w:separator/>
      </w:r>
    </w:p>
  </w:endnote>
  <w:endnote w:type="continuationSeparator" w:id="1">
    <w:p w:rsidR="000E3122" w:rsidRDefault="000E3122" w:rsidP="00BA3C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EC0" w:rsidRDefault="00313EC0" w:rsidP="006840D2">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13EC0" w:rsidRDefault="00313EC0" w:rsidP="00313EC0">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EC0" w:rsidRDefault="00313EC0" w:rsidP="006840D2">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F6C98">
      <w:rPr>
        <w:rStyle w:val="a7"/>
        <w:noProof/>
      </w:rPr>
      <w:t>2</w:t>
    </w:r>
    <w:r>
      <w:rPr>
        <w:rStyle w:val="a7"/>
      </w:rPr>
      <w:fldChar w:fldCharType="end"/>
    </w:r>
  </w:p>
  <w:p w:rsidR="00BA3CF6" w:rsidRPr="00BA3CF6" w:rsidRDefault="00BA3CF6" w:rsidP="00313EC0">
    <w:pPr>
      <w:pStyle w:val="a8"/>
      <w:ind w:right="360"/>
      <w:jc w:val="center"/>
      <w:rPr>
        <w:b/>
      </w:rPr>
    </w:pPr>
  </w:p>
  <w:p w:rsidR="00BA3CF6" w:rsidRDefault="00BA3CF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122" w:rsidRDefault="000E3122" w:rsidP="00BA3CF6">
      <w:r>
        <w:separator/>
      </w:r>
    </w:p>
  </w:footnote>
  <w:footnote w:type="continuationSeparator" w:id="1">
    <w:p w:rsidR="000E3122" w:rsidRDefault="000E3122" w:rsidP="00BA3C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RTF_Num 8"/>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1">
    <w:nsid w:val="0000000D"/>
    <w:multiLevelType w:val="multilevel"/>
    <w:tmpl w:val="0000000D"/>
    <w:name w:val="RTF_Num 14"/>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2">
    <w:nsid w:val="0000000F"/>
    <w:multiLevelType w:val="multilevel"/>
    <w:tmpl w:val="0000000F"/>
    <w:name w:val="RTF_Num 16"/>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3">
    <w:nsid w:val="00000011"/>
    <w:multiLevelType w:val="multilevel"/>
    <w:tmpl w:val="00000011"/>
    <w:name w:val="RTF_Num 18"/>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4">
    <w:nsid w:val="00000015"/>
    <w:multiLevelType w:val="multilevel"/>
    <w:tmpl w:val="00000015"/>
    <w:name w:val="RTF_Num 22"/>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5">
    <w:nsid w:val="0000001F"/>
    <w:multiLevelType w:val="multilevel"/>
    <w:tmpl w:val="0000001F"/>
    <w:name w:val="RTF_Num 32"/>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6">
    <w:nsid w:val="00000039"/>
    <w:multiLevelType w:val="multilevel"/>
    <w:tmpl w:val="00000039"/>
    <w:name w:val="RTF_Num 58"/>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7">
    <w:nsid w:val="0000003A"/>
    <w:multiLevelType w:val="multilevel"/>
    <w:tmpl w:val="0000003A"/>
    <w:name w:val="RTF_Num 59"/>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8">
    <w:nsid w:val="00000045"/>
    <w:multiLevelType w:val="multilevel"/>
    <w:tmpl w:val="00000045"/>
    <w:name w:val="RTF_Num 70"/>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9">
    <w:nsid w:val="00000058"/>
    <w:multiLevelType w:val="multilevel"/>
    <w:tmpl w:val="00000058"/>
    <w:name w:val="RTF_Num 89"/>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10">
    <w:nsid w:val="0000005F"/>
    <w:multiLevelType w:val="multilevel"/>
    <w:tmpl w:val="0000005F"/>
    <w:name w:val="RTF_Num 96"/>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11">
    <w:nsid w:val="00000066"/>
    <w:multiLevelType w:val="multilevel"/>
    <w:tmpl w:val="00000066"/>
    <w:name w:val="RTF_Num 103"/>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12">
    <w:nsid w:val="00000070"/>
    <w:multiLevelType w:val="multilevel"/>
    <w:tmpl w:val="00000070"/>
    <w:name w:val="RTF_Num 112"/>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13">
    <w:nsid w:val="0AAE59A0"/>
    <w:multiLevelType w:val="hybridMultilevel"/>
    <w:tmpl w:val="47E80110"/>
    <w:lvl w:ilvl="0" w:tplc="13FAC94A">
      <w:start w:val="1"/>
      <w:numFmt w:val="bullet"/>
      <w:lvlText w:val=""/>
      <w:lvlJc w:val="left"/>
      <w:pPr>
        <w:tabs>
          <w:tab w:val="num" w:pos="900"/>
        </w:tabs>
        <w:ind w:left="900" w:hanging="360"/>
      </w:pPr>
      <w:rPr>
        <w:rFonts w:ascii="Symbol" w:hAnsi="Symbol" w:hint="default"/>
      </w:rPr>
    </w:lvl>
    <w:lvl w:ilvl="1" w:tplc="380CA286">
      <w:start w:val="6"/>
      <w:numFmt w:val="decimal"/>
      <w:lvlText w:val="%2."/>
      <w:lvlJc w:val="left"/>
      <w:pPr>
        <w:tabs>
          <w:tab w:val="num" w:pos="1620"/>
        </w:tabs>
        <w:ind w:left="1620" w:hanging="360"/>
      </w:pPr>
      <w:rPr>
        <w:rFonts w:cs="Times New Roman"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4">
    <w:nsid w:val="0FBF34F7"/>
    <w:multiLevelType w:val="multilevel"/>
    <w:tmpl w:val="4DB47E90"/>
    <w:lvl w:ilvl="0">
      <w:start w:val="2"/>
      <w:numFmt w:val="decimal"/>
      <w:lvlText w:val="%1."/>
      <w:lvlJc w:val="left"/>
      <w:pPr>
        <w:tabs>
          <w:tab w:val="num" w:pos="360"/>
        </w:tabs>
        <w:ind w:left="360" w:hanging="360"/>
      </w:pPr>
      <w:rPr>
        <w:rFonts w:cs="Times New Roman" w:hint="default"/>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2220"/>
        </w:tabs>
        <w:ind w:left="2220" w:hanging="1140"/>
      </w:pPr>
      <w:rPr>
        <w:rFonts w:cs="Times New Roman" w:hint="default"/>
      </w:rPr>
    </w:lvl>
    <w:lvl w:ilvl="3">
      <w:start w:val="1"/>
      <w:numFmt w:val="decimal"/>
      <w:lvlText w:val="%1.%2.%3.%4."/>
      <w:lvlJc w:val="left"/>
      <w:pPr>
        <w:tabs>
          <w:tab w:val="num" w:pos="2760"/>
        </w:tabs>
        <w:ind w:left="2760" w:hanging="1140"/>
      </w:pPr>
      <w:rPr>
        <w:rFonts w:cs="Times New Roman" w:hint="default"/>
      </w:rPr>
    </w:lvl>
    <w:lvl w:ilvl="4">
      <w:start w:val="1"/>
      <w:numFmt w:val="decimal"/>
      <w:lvlText w:val="%1.%2.%3.%4.%5."/>
      <w:lvlJc w:val="left"/>
      <w:pPr>
        <w:tabs>
          <w:tab w:val="num" w:pos="3300"/>
        </w:tabs>
        <w:ind w:left="3300" w:hanging="11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5">
    <w:nsid w:val="1305513D"/>
    <w:multiLevelType w:val="multilevel"/>
    <w:tmpl w:val="CA969914"/>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66B1116"/>
    <w:multiLevelType w:val="multilevel"/>
    <w:tmpl w:val="6302C088"/>
    <w:lvl w:ilvl="0">
      <w:start w:val="1"/>
      <w:numFmt w:val="decimal"/>
      <w:lvlText w:val="%1."/>
      <w:lvlJc w:val="left"/>
      <w:pPr>
        <w:tabs>
          <w:tab w:val="num" w:pos="1140"/>
        </w:tabs>
        <w:ind w:left="1140" w:hanging="1140"/>
      </w:pPr>
      <w:rPr>
        <w:rFonts w:cs="Times New Roman" w:hint="default"/>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2220"/>
        </w:tabs>
        <w:ind w:left="2220" w:hanging="1140"/>
      </w:pPr>
      <w:rPr>
        <w:rFonts w:cs="Times New Roman" w:hint="default"/>
      </w:rPr>
    </w:lvl>
    <w:lvl w:ilvl="3">
      <w:start w:val="1"/>
      <w:numFmt w:val="decimal"/>
      <w:lvlText w:val="%1.%2.%3.%4."/>
      <w:lvlJc w:val="left"/>
      <w:pPr>
        <w:tabs>
          <w:tab w:val="num" w:pos="2760"/>
        </w:tabs>
        <w:ind w:left="2760" w:hanging="1140"/>
      </w:pPr>
      <w:rPr>
        <w:rFonts w:cs="Times New Roman" w:hint="default"/>
      </w:rPr>
    </w:lvl>
    <w:lvl w:ilvl="4">
      <w:start w:val="1"/>
      <w:numFmt w:val="decimal"/>
      <w:lvlText w:val="%1.%2.%3.%4.%5."/>
      <w:lvlJc w:val="left"/>
      <w:pPr>
        <w:tabs>
          <w:tab w:val="num" w:pos="3300"/>
        </w:tabs>
        <w:ind w:left="3300" w:hanging="11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7">
    <w:nsid w:val="2CE174C0"/>
    <w:multiLevelType w:val="multilevel"/>
    <w:tmpl w:val="5F743CD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80"/>
        </w:tabs>
        <w:ind w:left="1680" w:hanging="1140"/>
      </w:pPr>
      <w:rPr>
        <w:rFonts w:cs="Times New Roman" w:hint="default"/>
      </w:rPr>
    </w:lvl>
    <w:lvl w:ilvl="2">
      <w:start w:val="1"/>
      <w:numFmt w:val="decimal"/>
      <w:lvlText w:val="%1.%2.%3."/>
      <w:lvlJc w:val="left"/>
      <w:pPr>
        <w:tabs>
          <w:tab w:val="num" w:pos="2220"/>
        </w:tabs>
        <w:ind w:left="2220" w:hanging="1140"/>
      </w:pPr>
      <w:rPr>
        <w:rFonts w:cs="Times New Roman" w:hint="default"/>
      </w:rPr>
    </w:lvl>
    <w:lvl w:ilvl="3">
      <w:start w:val="1"/>
      <w:numFmt w:val="decimal"/>
      <w:lvlText w:val="%1.%2.%3.%4."/>
      <w:lvlJc w:val="left"/>
      <w:pPr>
        <w:tabs>
          <w:tab w:val="num" w:pos="2760"/>
        </w:tabs>
        <w:ind w:left="2760" w:hanging="1140"/>
      </w:pPr>
      <w:rPr>
        <w:rFonts w:cs="Times New Roman" w:hint="default"/>
      </w:rPr>
    </w:lvl>
    <w:lvl w:ilvl="4">
      <w:start w:val="1"/>
      <w:numFmt w:val="decimal"/>
      <w:lvlText w:val="%1.%2.%3.%4.%5."/>
      <w:lvlJc w:val="left"/>
      <w:pPr>
        <w:tabs>
          <w:tab w:val="num" w:pos="3300"/>
        </w:tabs>
        <w:ind w:left="3300" w:hanging="11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8">
    <w:nsid w:val="319D09F5"/>
    <w:multiLevelType w:val="hybridMultilevel"/>
    <w:tmpl w:val="42227EF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37BC5FF3"/>
    <w:multiLevelType w:val="multilevel"/>
    <w:tmpl w:val="89BEBACE"/>
    <w:lvl w:ilvl="0">
      <w:start w:val="2"/>
      <w:numFmt w:val="decimal"/>
      <w:lvlText w:val="%1."/>
      <w:lvlJc w:val="left"/>
      <w:pPr>
        <w:tabs>
          <w:tab w:val="num" w:pos="360"/>
        </w:tabs>
        <w:ind w:left="360" w:hanging="360"/>
      </w:pPr>
      <w:rPr>
        <w:rFonts w:cs="Times New Roman" w:hint="default"/>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2220"/>
        </w:tabs>
        <w:ind w:left="2220" w:hanging="1140"/>
      </w:pPr>
      <w:rPr>
        <w:rFonts w:cs="Times New Roman" w:hint="default"/>
      </w:rPr>
    </w:lvl>
    <w:lvl w:ilvl="3">
      <w:start w:val="1"/>
      <w:numFmt w:val="decimal"/>
      <w:lvlText w:val="%1.%2.%3.%4."/>
      <w:lvlJc w:val="left"/>
      <w:pPr>
        <w:tabs>
          <w:tab w:val="num" w:pos="2760"/>
        </w:tabs>
        <w:ind w:left="2760" w:hanging="1140"/>
      </w:pPr>
      <w:rPr>
        <w:rFonts w:cs="Times New Roman" w:hint="default"/>
      </w:rPr>
    </w:lvl>
    <w:lvl w:ilvl="4">
      <w:start w:val="1"/>
      <w:numFmt w:val="decimal"/>
      <w:lvlText w:val="%1.%2.%3.%4.%5."/>
      <w:lvlJc w:val="left"/>
      <w:pPr>
        <w:tabs>
          <w:tab w:val="num" w:pos="3300"/>
        </w:tabs>
        <w:ind w:left="3300" w:hanging="11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0">
    <w:nsid w:val="3CBF3442"/>
    <w:multiLevelType w:val="hybridMultilevel"/>
    <w:tmpl w:val="FF74CCB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410803DF"/>
    <w:multiLevelType w:val="hybridMultilevel"/>
    <w:tmpl w:val="5776C74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CA765FD"/>
    <w:multiLevelType w:val="hybridMultilevel"/>
    <w:tmpl w:val="4AAE5A84"/>
    <w:lvl w:ilvl="0" w:tplc="0419000F">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6CA25E6B"/>
    <w:multiLevelType w:val="multilevel"/>
    <w:tmpl w:val="045C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16D2C95"/>
    <w:multiLevelType w:val="multilevel"/>
    <w:tmpl w:val="09BA775A"/>
    <w:lvl w:ilvl="0">
      <w:start w:val="2"/>
      <w:numFmt w:val="decimal"/>
      <w:lvlText w:val="%1."/>
      <w:lvlJc w:val="left"/>
      <w:pPr>
        <w:tabs>
          <w:tab w:val="num" w:pos="360"/>
        </w:tabs>
        <w:ind w:left="360" w:hanging="360"/>
      </w:pPr>
      <w:rPr>
        <w:rFonts w:cs="Times New Roman" w:hint="default"/>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2220"/>
        </w:tabs>
        <w:ind w:left="2220" w:hanging="1140"/>
      </w:pPr>
      <w:rPr>
        <w:rFonts w:cs="Times New Roman" w:hint="default"/>
      </w:rPr>
    </w:lvl>
    <w:lvl w:ilvl="3">
      <w:start w:val="1"/>
      <w:numFmt w:val="decimal"/>
      <w:lvlText w:val="%1.%2.%3.%4."/>
      <w:lvlJc w:val="left"/>
      <w:pPr>
        <w:tabs>
          <w:tab w:val="num" w:pos="2760"/>
        </w:tabs>
        <w:ind w:left="2760" w:hanging="1140"/>
      </w:pPr>
      <w:rPr>
        <w:rFonts w:cs="Times New Roman" w:hint="default"/>
      </w:rPr>
    </w:lvl>
    <w:lvl w:ilvl="4">
      <w:start w:val="1"/>
      <w:numFmt w:val="decimal"/>
      <w:lvlText w:val="%1.%2.%3.%4.%5."/>
      <w:lvlJc w:val="left"/>
      <w:pPr>
        <w:tabs>
          <w:tab w:val="num" w:pos="3300"/>
        </w:tabs>
        <w:ind w:left="3300" w:hanging="11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5">
    <w:nsid w:val="72BD14BC"/>
    <w:multiLevelType w:val="hybridMultilevel"/>
    <w:tmpl w:val="4A9CC160"/>
    <w:lvl w:ilvl="0" w:tplc="13FAC94A">
      <w:start w:val="1"/>
      <w:numFmt w:val="bullet"/>
      <w:lvlText w:val=""/>
      <w:lvlJc w:val="left"/>
      <w:pPr>
        <w:tabs>
          <w:tab w:val="num" w:pos="900"/>
        </w:tabs>
        <w:ind w:left="900" w:hanging="360"/>
      </w:pPr>
      <w:rPr>
        <w:rFonts w:ascii="Symbol" w:hAnsi="Symbol" w:hint="default"/>
      </w:rPr>
    </w:lvl>
    <w:lvl w:ilvl="1" w:tplc="13FAC94A">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1"/>
  </w:num>
  <w:num w:numId="3">
    <w:abstractNumId w:val="20"/>
  </w:num>
  <w:num w:numId="4">
    <w:abstractNumId w:val="23"/>
  </w:num>
  <w:num w:numId="5">
    <w:abstractNumId w:val="15"/>
  </w:num>
  <w:num w:numId="6">
    <w:abstractNumId w:val="22"/>
  </w:num>
  <w:num w:numId="7">
    <w:abstractNumId w:val="17"/>
  </w:num>
  <w:num w:numId="8">
    <w:abstractNumId w:val="13"/>
  </w:num>
  <w:num w:numId="9">
    <w:abstractNumId w:val="16"/>
  </w:num>
  <w:num w:numId="10">
    <w:abstractNumId w:val="24"/>
  </w:num>
  <w:num w:numId="11">
    <w:abstractNumId w:val="25"/>
  </w:num>
  <w:num w:numId="12">
    <w:abstractNumId w:val="19"/>
  </w:num>
  <w:num w:numId="13">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E254F1"/>
    <w:rsid w:val="0000223A"/>
    <w:rsid w:val="00002DFB"/>
    <w:rsid w:val="000145D1"/>
    <w:rsid w:val="00015AC9"/>
    <w:rsid w:val="00036166"/>
    <w:rsid w:val="00046FD5"/>
    <w:rsid w:val="00053D91"/>
    <w:rsid w:val="00071DB6"/>
    <w:rsid w:val="0007666A"/>
    <w:rsid w:val="0009024C"/>
    <w:rsid w:val="000952E1"/>
    <w:rsid w:val="000B39F3"/>
    <w:rsid w:val="000E3122"/>
    <w:rsid w:val="00105333"/>
    <w:rsid w:val="001061AD"/>
    <w:rsid w:val="00111709"/>
    <w:rsid w:val="00114424"/>
    <w:rsid w:val="00170E09"/>
    <w:rsid w:val="001830D9"/>
    <w:rsid w:val="001B0048"/>
    <w:rsid w:val="001C4B12"/>
    <w:rsid w:val="001D5488"/>
    <w:rsid w:val="001E3F6C"/>
    <w:rsid w:val="001E7437"/>
    <w:rsid w:val="002113E1"/>
    <w:rsid w:val="00227429"/>
    <w:rsid w:val="00237861"/>
    <w:rsid w:val="00266130"/>
    <w:rsid w:val="00277FAC"/>
    <w:rsid w:val="00283BC6"/>
    <w:rsid w:val="00293A02"/>
    <w:rsid w:val="002B1012"/>
    <w:rsid w:val="002B32CD"/>
    <w:rsid w:val="002B7CCF"/>
    <w:rsid w:val="002C17E5"/>
    <w:rsid w:val="002C4668"/>
    <w:rsid w:val="002F6C14"/>
    <w:rsid w:val="0031017C"/>
    <w:rsid w:val="00313EC0"/>
    <w:rsid w:val="00317ABD"/>
    <w:rsid w:val="0032297A"/>
    <w:rsid w:val="00323652"/>
    <w:rsid w:val="0034015D"/>
    <w:rsid w:val="00346C8F"/>
    <w:rsid w:val="003979FA"/>
    <w:rsid w:val="003A3F32"/>
    <w:rsid w:val="003C4829"/>
    <w:rsid w:val="00403937"/>
    <w:rsid w:val="0041348B"/>
    <w:rsid w:val="004264B8"/>
    <w:rsid w:val="0042762C"/>
    <w:rsid w:val="0043196D"/>
    <w:rsid w:val="0045625A"/>
    <w:rsid w:val="00465E40"/>
    <w:rsid w:val="00477F51"/>
    <w:rsid w:val="004925B7"/>
    <w:rsid w:val="00495BD3"/>
    <w:rsid w:val="004B3609"/>
    <w:rsid w:val="004E6ACE"/>
    <w:rsid w:val="005003A5"/>
    <w:rsid w:val="00505AF1"/>
    <w:rsid w:val="005215C9"/>
    <w:rsid w:val="00535018"/>
    <w:rsid w:val="00560011"/>
    <w:rsid w:val="0057187A"/>
    <w:rsid w:val="005732D6"/>
    <w:rsid w:val="005813B8"/>
    <w:rsid w:val="005A2F0D"/>
    <w:rsid w:val="005C4776"/>
    <w:rsid w:val="005C5667"/>
    <w:rsid w:val="005D170D"/>
    <w:rsid w:val="005E770B"/>
    <w:rsid w:val="005F7620"/>
    <w:rsid w:val="006402D7"/>
    <w:rsid w:val="006821DC"/>
    <w:rsid w:val="006840D2"/>
    <w:rsid w:val="006940EA"/>
    <w:rsid w:val="006B7929"/>
    <w:rsid w:val="006C4A37"/>
    <w:rsid w:val="006C4DFE"/>
    <w:rsid w:val="006D2155"/>
    <w:rsid w:val="006D7569"/>
    <w:rsid w:val="006F4D56"/>
    <w:rsid w:val="00700FDC"/>
    <w:rsid w:val="007056C5"/>
    <w:rsid w:val="007107E2"/>
    <w:rsid w:val="00726CA0"/>
    <w:rsid w:val="007703ED"/>
    <w:rsid w:val="007F7164"/>
    <w:rsid w:val="00852A59"/>
    <w:rsid w:val="00897BA1"/>
    <w:rsid w:val="008D53A9"/>
    <w:rsid w:val="008D56AA"/>
    <w:rsid w:val="008F5584"/>
    <w:rsid w:val="008F6E77"/>
    <w:rsid w:val="0090524B"/>
    <w:rsid w:val="00905D72"/>
    <w:rsid w:val="00921618"/>
    <w:rsid w:val="0092410A"/>
    <w:rsid w:val="009465F5"/>
    <w:rsid w:val="009667B4"/>
    <w:rsid w:val="00976806"/>
    <w:rsid w:val="00986E7D"/>
    <w:rsid w:val="00996DDC"/>
    <w:rsid w:val="009A2A4C"/>
    <w:rsid w:val="009B1C3D"/>
    <w:rsid w:val="009C2137"/>
    <w:rsid w:val="009D7374"/>
    <w:rsid w:val="00A24F21"/>
    <w:rsid w:val="00A33870"/>
    <w:rsid w:val="00A53743"/>
    <w:rsid w:val="00A54334"/>
    <w:rsid w:val="00A5449E"/>
    <w:rsid w:val="00A71407"/>
    <w:rsid w:val="00A83218"/>
    <w:rsid w:val="00A90F9D"/>
    <w:rsid w:val="00A91FBE"/>
    <w:rsid w:val="00AA1C66"/>
    <w:rsid w:val="00AE0EA1"/>
    <w:rsid w:val="00AE286E"/>
    <w:rsid w:val="00AE5059"/>
    <w:rsid w:val="00B01A1E"/>
    <w:rsid w:val="00B02024"/>
    <w:rsid w:val="00B44146"/>
    <w:rsid w:val="00B50B5A"/>
    <w:rsid w:val="00B72782"/>
    <w:rsid w:val="00B841A8"/>
    <w:rsid w:val="00BA3CF6"/>
    <w:rsid w:val="00BA56ED"/>
    <w:rsid w:val="00BC5B6E"/>
    <w:rsid w:val="00BE1B95"/>
    <w:rsid w:val="00BE3A89"/>
    <w:rsid w:val="00BE4974"/>
    <w:rsid w:val="00BF219F"/>
    <w:rsid w:val="00C15A68"/>
    <w:rsid w:val="00C377FD"/>
    <w:rsid w:val="00C41176"/>
    <w:rsid w:val="00C7043B"/>
    <w:rsid w:val="00C73CF4"/>
    <w:rsid w:val="00C831D8"/>
    <w:rsid w:val="00C90310"/>
    <w:rsid w:val="00CB5F1C"/>
    <w:rsid w:val="00CB626F"/>
    <w:rsid w:val="00CF3866"/>
    <w:rsid w:val="00D00144"/>
    <w:rsid w:val="00D03A51"/>
    <w:rsid w:val="00D44E32"/>
    <w:rsid w:val="00D4764E"/>
    <w:rsid w:val="00D66664"/>
    <w:rsid w:val="00D76F1D"/>
    <w:rsid w:val="00D80E64"/>
    <w:rsid w:val="00D8310A"/>
    <w:rsid w:val="00D8378A"/>
    <w:rsid w:val="00D8602A"/>
    <w:rsid w:val="00DA680C"/>
    <w:rsid w:val="00DB6D25"/>
    <w:rsid w:val="00DC16E1"/>
    <w:rsid w:val="00DE3DC3"/>
    <w:rsid w:val="00DF6C98"/>
    <w:rsid w:val="00E134FE"/>
    <w:rsid w:val="00E254F1"/>
    <w:rsid w:val="00E316B4"/>
    <w:rsid w:val="00E350AF"/>
    <w:rsid w:val="00E43D06"/>
    <w:rsid w:val="00E81E89"/>
    <w:rsid w:val="00E85E57"/>
    <w:rsid w:val="00EA40F0"/>
    <w:rsid w:val="00EE02F3"/>
    <w:rsid w:val="00F16461"/>
    <w:rsid w:val="00F455A0"/>
    <w:rsid w:val="00F47F35"/>
    <w:rsid w:val="00F554D5"/>
    <w:rsid w:val="00F55DDC"/>
    <w:rsid w:val="00F60BF0"/>
    <w:rsid w:val="00F64033"/>
    <w:rsid w:val="00F653EE"/>
    <w:rsid w:val="00F77058"/>
    <w:rsid w:val="00F778D0"/>
    <w:rsid w:val="00F86D5A"/>
    <w:rsid w:val="00F95EE6"/>
    <w:rsid w:val="00FA6A26"/>
    <w:rsid w:val="00FB1699"/>
    <w:rsid w:val="00FE38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54F1"/>
    <w:rPr>
      <w:rFonts w:ascii="Times New Roman" w:eastAsia="Times New Roman" w:hAnsi="Times New Roman"/>
      <w:sz w:val="24"/>
      <w:szCs w:val="24"/>
    </w:rPr>
  </w:style>
  <w:style w:type="paragraph" w:styleId="1">
    <w:name w:val="heading 1"/>
    <w:basedOn w:val="a"/>
    <w:next w:val="a"/>
    <w:link w:val="10"/>
    <w:uiPriority w:val="99"/>
    <w:qFormat/>
    <w:rsid w:val="00E254F1"/>
    <w:pPr>
      <w:keepNext/>
      <w:spacing w:before="240" w:after="60"/>
      <w:outlineLvl w:val="0"/>
    </w:pPr>
    <w:rPr>
      <w:rFonts w:ascii="Arial" w:eastAsia="Calibri" w:hAnsi="Arial"/>
      <w:b/>
      <w:bCs/>
      <w:kern w:val="32"/>
      <w:sz w:val="32"/>
      <w:szCs w:val="32"/>
      <w:lang/>
    </w:rPr>
  </w:style>
  <w:style w:type="paragraph" w:styleId="2">
    <w:name w:val="heading 2"/>
    <w:basedOn w:val="a"/>
    <w:next w:val="a"/>
    <w:link w:val="20"/>
    <w:uiPriority w:val="99"/>
    <w:qFormat/>
    <w:rsid w:val="00E254F1"/>
    <w:pPr>
      <w:keepNext/>
      <w:jc w:val="center"/>
      <w:outlineLvl w:val="1"/>
    </w:pPr>
    <w:rPr>
      <w:rFonts w:eastAsia="Calibri"/>
      <w:color w:val="996633"/>
      <w:sz w:val="36"/>
      <w:szCs w:val="36"/>
      <w:lang/>
    </w:rPr>
  </w:style>
  <w:style w:type="paragraph" w:styleId="3">
    <w:name w:val="heading 3"/>
    <w:basedOn w:val="a"/>
    <w:next w:val="a"/>
    <w:link w:val="30"/>
    <w:uiPriority w:val="99"/>
    <w:qFormat/>
    <w:rsid w:val="00E254F1"/>
    <w:pPr>
      <w:keepNext/>
      <w:spacing w:before="240" w:after="60"/>
      <w:outlineLvl w:val="2"/>
    </w:pPr>
    <w:rPr>
      <w:rFonts w:ascii="Arial" w:eastAsia="Calibri" w:hAnsi="Arial"/>
      <w:b/>
      <w:bCs/>
      <w:sz w:val="26"/>
      <w:szCs w:val="26"/>
      <w:lang/>
    </w:rPr>
  </w:style>
  <w:style w:type="paragraph" w:styleId="4">
    <w:name w:val="heading 4"/>
    <w:basedOn w:val="a"/>
    <w:next w:val="a"/>
    <w:link w:val="40"/>
    <w:uiPriority w:val="99"/>
    <w:qFormat/>
    <w:rsid w:val="00E254F1"/>
    <w:pPr>
      <w:keepNext/>
      <w:spacing w:before="240" w:after="60"/>
      <w:outlineLvl w:val="3"/>
    </w:pPr>
    <w:rPr>
      <w:rFonts w:eastAsia="Calibri"/>
      <w:b/>
      <w:bCs/>
      <w:sz w:val="28"/>
      <w:szCs w:val="28"/>
      <w:lang/>
    </w:rPr>
  </w:style>
  <w:style w:type="paragraph" w:styleId="5">
    <w:name w:val="heading 5"/>
    <w:basedOn w:val="a"/>
    <w:next w:val="a"/>
    <w:link w:val="50"/>
    <w:uiPriority w:val="99"/>
    <w:qFormat/>
    <w:rsid w:val="00E254F1"/>
    <w:pPr>
      <w:spacing w:before="240" w:after="60"/>
      <w:outlineLvl w:val="4"/>
    </w:pPr>
    <w:rPr>
      <w:rFonts w:eastAsia="Calibri"/>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254F1"/>
    <w:rPr>
      <w:rFonts w:ascii="Arial" w:hAnsi="Arial" w:cs="Arial"/>
      <w:b/>
      <w:bCs/>
      <w:kern w:val="32"/>
      <w:sz w:val="32"/>
      <w:szCs w:val="32"/>
      <w:lang w:eastAsia="ru-RU"/>
    </w:rPr>
  </w:style>
  <w:style w:type="character" w:customStyle="1" w:styleId="20">
    <w:name w:val="Заголовок 2 Знак"/>
    <w:link w:val="2"/>
    <w:uiPriority w:val="99"/>
    <w:locked/>
    <w:rsid w:val="00E254F1"/>
    <w:rPr>
      <w:rFonts w:ascii="Times New Roman" w:hAnsi="Times New Roman" w:cs="Times New Roman"/>
      <w:color w:val="996633"/>
      <w:sz w:val="36"/>
      <w:szCs w:val="36"/>
      <w:lang w:eastAsia="ru-RU"/>
    </w:rPr>
  </w:style>
  <w:style w:type="character" w:customStyle="1" w:styleId="30">
    <w:name w:val="Заголовок 3 Знак"/>
    <w:link w:val="3"/>
    <w:uiPriority w:val="99"/>
    <w:locked/>
    <w:rsid w:val="00E254F1"/>
    <w:rPr>
      <w:rFonts w:ascii="Arial" w:hAnsi="Arial" w:cs="Arial"/>
      <w:b/>
      <w:bCs/>
      <w:sz w:val="26"/>
      <w:szCs w:val="26"/>
      <w:lang w:eastAsia="ru-RU"/>
    </w:rPr>
  </w:style>
  <w:style w:type="character" w:customStyle="1" w:styleId="40">
    <w:name w:val="Заголовок 4 Знак"/>
    <w:link w:val="4"/>
    <w:uiPriority w:val="99"/>
    <w:locked/>
    <w:rsid w:val="00E254F1"/>
    <w:rPr>
      <w:rFonts w:ascii="Times New Roman" w:hAnsi="Times New Roman" w:cs="Times New Roman"/>
      <w:b/>
      <w:bCs/>
      <w:sz w:val="28"/>
      <w:szCs w:val="28"/>
      <w:lang w:eastAsia="ru-RU"/>
    </w:rPr>
  </w:style>
  <w:style w:type="character" w:customStyle="1" w:styleId="50">
    <w:name w:val="Заголовок 5 Знак"/>
    <w:link w:val="5"/>
    <w:uiPriority w:val="99"/>
    <w:locked/>
    <w:rsid w:val="00E254F1"/>
    <w:rPr>
      <w:rFonts w:ascii="Times New Roman" w:hAnsi="Times New Roman" w:cs="Times New Roman"/>
      <w:b/>
      <w:bCs/>
      <w:i/>
      <w:iCs/>
      <w:sz w:val="26"/>
      <w:szCs w:val="26"/>
      <w:lang w:eastAsia="ru-RU"/>
    </w:rPr>
  </w:style>
  <w:style w:type="character" w:customStyle="1" w:styleId="BodyTextChar">
    <w:name w:val="Body Text Char"/>
    <w:uiPriority w:val="99"/>
    <w:semiHidden/>
    <w:locked/>
    <w:rsid w:val="00E254F1"/>
    <w:rPr>
      <w:rFonts w:ascii="Calibri" w:eastAsia="Times New Roman" w:hAnsi="Calibri" w:cs="Times New Roman"/>
      <w:b/>
      <w:bCs/>
      <w:sz w:val="28"/>
      <w:szCs w:val="28"/>
      <w:lang w:eastAsia="ru-RU"/>
    </w:rPr>
  </w:style>
  <w:style w:type="paragraph" w:styleId="a3">
    <w:name w:val="Body Text"/>
    <w:basedOn w:val="a"/>
    <w:link w:val="a4"/>
    <w:uiPriority w:val="99"/>
    <w:rsid w:val="00E254F1"/>
    <w:pPr>
      <w:jc w:val="center"/>
    </w:pPr>
    <w:rPr>
      <w:rFonts w:eastAsia="Calibri"/>
      <w:lang/>
    </w:rPr>
  </w:style>
  <w:style w:type="character" w:customStyle="1" w:styleId="BodyTextChar1">
    <w:name w:val="Body Text Char1"/>
    <w:uiPriority w:val="99"/>
    <w:semiHidden/>
    <w:rsid w:val="00BF1611"/>
    <w:rPr>
      <w:rFonts w:ascii="Times New Roman" w:eastAsia="Times New Roman" w:hAnsi="Times New Roman"/>
      <w:sz w:val="24"/>
      <w:szCs w:val="24"/>
    </w:rPr>
  </w:style>
  <w:style w:type="character" w:customStyle="1" w:styleId="a4">
    <w:name w:val="Основной текст Знак"/>
    <w:link w:val="a3"/>
    <w:uiPriority w:val="99"/>
    <w:semiHidden/>
    <w:locked/>
    <w:rsid w:val="00E254F1"/>
    <w:rPr>
      <w:rFonts w:ascii="Times New Roman" w:hAnsi="Times New Roman" w:cs="Times New Roman"/>
      <w:sz w:val="24"/>
      <w:szCs w:val="24"/>
      <w:lang w:eastAsia="ru-RU"/>
    </w:rPr>
  </w:style>
  <w:style w:type="paragraph" w:styleId="21">
    <w:name w:val="Body Text 2"/>
    <w:basedOn w:val="a"/>
    <w:link w:val="22"/>
    <w:uiPriority w:val="99"/>
    <w:rsid w:val="00E254F1"/>
    <w:pPr>
      <w:spacing w:after="120" w:line="480" w:lineRule="auto"/>
    </w:pPr>
    <w:rPr>
      <w:rFonts w:eastAsia="Calibri"/>
      <w:lang/>
    </w:rPr>
  </w:style>
  <w:style w:type="character" w:customStyle="1" w:styleId="22">
    <w:name w:val="Основной текст 2 Знак"/>
    <w:link w:val="21"/>
    <w:uiPriority w:val="99"/>
    <w:locked/>
    <w:rsid w:val="00E254F1"/>
    <w:rPr>
      <w:rFonts w:ascii="Times New Roman" w:hAnsi="Times New Roman" w:cs="Times New Roman"/>
      <w:sz w:val="24"/>
      <w:szCs w:val="24"/>
      <w:lang w:eastAsia="ru-RU"/>
    </w:rPr>
  </w:style>
  <w:style w:type="paragraph" w:styleId="a5">
    <w:name w:val="Balloon Text"/>
    <w:basedOn w:val="a"/>
    <w:link w:val="a6"/>
    <w:uiPriority w:val="99"/>
    <w:semiHidden/>
    <w:rsid w:val="00E254F1"/>
    <w:rPr>
      <w:rFonts w:ascii="Tahoma" w:eastAsia="Calibri" w:hAnsi="Tahoma"/>
      <w:sz w:val="16"/>
      <w:szCs w:val="16"/>
      <w:lang/>
    </w:rPr>
  </w:style>
  <w:style w:type="character" w:customStyle="1" w:styleId="a6">
    <w:name w:val="Текст выноски Знак"/>
    <w:link w:val="a5"/>
    <w:uiPriority w:val="99"/>
    <w:semiHidden/>
    <w:locked/>
    <w:rsid w:val="00E254F1"/>
    <w:rPr>
      <w:rFonts w:ascii="Tahoma" w:hAnsi="Tahoma" w:cs="Tahoma"/>
      <w:sz w:val="16"/>
      <w:szCs w:val="16"/>
      <w:lang w:eastAsia="ru-RU"/>
    </w:rPr>
  </w:style>
  <w:style w:type="character" w:styleId="a7">
    <w:name w:val="page number"/>
    <w:uiPriority w:val="99"/>
    <w:rsid w:val="00E254F1"/>
    <w:rPr>
      <w:rFonts w:cs="Times New Roman"/>
    </w:rPr>
  </w:style>
  <w:style w:type="paragraph" w:styleId="a8">
    <w:name w:val="footer"/>
    <w:basedOn w:val="a"/>
    <w:link w:val="a9"/>
    <w:uiPriority w:val="99"/>
    <w:rsid w:val="00E254F1"/>
    <w:pPr>
      <w:widowControl w:val="0"/>
      <w:tabs>
        <w:tab w:val="center" w:pos="4677"/>
        <w:tab w:val="right" w:pos="9355"/>
      </w:tabs>
      <w:suppressAutoHyphens/>
      <w:autoSpaceDE w:val="0"/>
    </w:pPr>
    <w:rPr>
      <w:rFonts w:eastAsia="Calibri"/>
      <w:sz w:val="20"/>
      <w:szCs w:val="20"/>
      <w:lang w:eastAsia="ar-SA"/>
    </w:rPr>
  </w:style>
  <w:style w:type="character" w:customStyle="1" w:styleId="a9">
    <w:name w:val="Нижний колонтитул Знак"/>
    <w:link w:val="a8"/>
    <w:uiPriority w:val="99"/>
    <w:locked/>
    <w:rsid w:val="00E254F1"/>
    <w:rPr>
      <w:rFonts w:ascii="Times New Roman" w:hAnsi="Times New Roman" w:cs="Times New Roman"/>
      <w:sz w:val="20"/>
      <w:szCs w:val="20"/>
      <w:lang w:eastAsia="ar-SA" w:bidi="ar-SA"/>
    </w:rPr>
  </w:style>
  <w:style w:type="table" w:styleId="aa">
    <w:name w:val="Table Grid"/>
    <w:basedOn w:val="a1"/>
    <w:rsid w:val="00E254F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E254F1"/>
    <w:pPr>
      <w:tabs>
        <w:tab w:val="center" w:pos="4677"/>
        <w:tab w:val="right" w:pos="9355"/>
      </w:tabs>
    </w:pPr>
    <w:rPr>
      <w:rFonts w:eastAsia="Calibri"/>
      <w:lang/>
    </w:rPr>
  </w:style>
  <w:style w:type="character" w:customStyle="1" w:styleId="ac">
    <w:name w:val="Верхний колонтитул Знак"/>
    <w:link w:val="ab"/>
    <w:uiPriority w:val="99"/>
    <w:locked/>
    <w:rsid w:val="00E254F1"/>
    <w:rPr>
      <w:rFonts w:ascii="Times New Roman" w:hAnsi="Times New Roman" w:cs="Times New Roman"/>
      <w:sz w:val="24"/>
      <w:szCs w:val="24"/>
      <w:lang w:eastAsia="ru-RU"/>
    </w:rPr>
  </w:style>
  <w:style w:type="character" w:styleId="ad">
    <w:name w:val="Book Title"/>
    <w:uiPriority w:val="99"/>
    <w:qFormat/>
    <w:rsid w:val="00E254F1"/>
    <w:rPr>
      <w:rFonts w:cs="Times New Roman"/>
      <w:b/>
      <w:bCs/>
      <w:smallCaps/>
      <w:spacing w:val="5"/>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E254F1"/>
    <w:pPr>
      <w:spacing w:before="100" w:beforeAutospacing="1" w:after="100" w:afterAutospacing="1"/>
    </w:pPr>
  </w:style>
  <w:style w:type="paragraph" w:styleId="af">
    <w:name w:val="List Paragraph"/>
    <w:basedOn w:val="a"/>
    <w:uiPriority w:val="99"/>
    <w:qFormat/>
    <w:rsid w:val="00071DB6"/>
    <w:pPr>
      <w:ind w:left="720"/>
      <w:contextualSpacing/>
    </w:pPr>
  </w:style>
  <w:style w:type="table" w:customStyle="1" w:styleId="af0">
    <w:name w:val="Light Shading"/>
    <w:basedOn w:val="a1"/>
    <w:uiPriority w:val="99"/>
    <w:rsid w:val="006F4D5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31">
    <w:name w:val="Заголовок №3_"/>
    <w:link w:val="32"/>
    <w:locked/>
    <w:rsid w:val="00C377FD"/>
    <w:rPr>
      <w:b/>
      <w:bCs/>
      <w:sz w:val="19"/>
      <w:szCs w:val="19"/>
      <w:shd w:val="clear" w:color="auto" w:fill="FFFFFF"/>
    </w:rPr>
  </w:style>
  <w:style w:type="paragraph" w:customStyle="1" w:styleId="32">
    <w:name w:val="Заголовок №3"/>
    <w:basedOn w:val="a"/>
    <w:link w:val="31"/>
    <w:rsid w:val="00C377FD"/>
    <w:pPr>
      <w:shd w:val="clear" w:color="auto" w:fill="FFFFFF"/>
      <w:spacing w:before="180" w:line="230" w:lineRule="exact"/>
      <w:jc w:val="center"/>
      <w:outlineLvl w:val="2"/>
    </w:pPr>
    <w:rPr>
      <w:rFonts w:ascii="Calibri" w:eastAsia="Calibri" w:hAnsi="Calibri"/>
      <w:b/>
      <w:bCs/>
      <w:sz w:val="19"/>
      <w:szCs w:val="19"/>
      <w:shd w:val="clear" w:color="auto" w:fill="FFFFFF"/>
      <w:lang/>
    </w:rPr>
  </w:style>
  <w:style w:type="paragraph" w:styleId="af1">
    <w:name w:val="Title"/>
    <w:basedOn w:val="a"/>
    <w:link w:val="af2"/>
    <w:qFormat/>
    <w:locked/>
    <w:rsid w:val="00C377FD"/>
    <w:pPr>
      <w:jc w:val="center"/>
    </w:pPr>
    <w:rPr>
      <w:sz w:val="28"/>
      <w:lang/>
    </w:rPr>
  </w:style>
  <w:style w:type="character" w:customStyle="1" w:styleId="af2">
    <w:name w:val="Название Знак"/>
    <w:link w:val="af1"/>
    <w:rsid w:val="00C377FD"/>
    <w:rPr>
      <w:rFonts w:ascii="Times New Roman" w:eastAsia="Times New Roman" w:hAnsi="Times New Roman"/>
      <w:sz w:val="28"/>
      <w:szCs w:val="24"/>
    </w:rPr>
  </w:style>
  <w:style w:type="character" w:customStyle="1" w:styleId="c6">
    <w:name w:val="c6"/>
    <w:rsid w:val="002113E1"/>
  </w:style>
  <w:style w:type="character" w:styleId="af3">
    <w:name w:val="Hyperlink"/>
    <w:uiPriority w:val="99"/>
    <w:semiHidden/>
    <w:unhideWhenUsed/>
    <w:rsid w:val="002113E1"/>
    <w:rPr>
      <w:color w:val="0000FF"/>
      <w:u w:val="single"/>
    </w:rPr>
  </w:style>
  <w:style w:type="character" w:styleId="af4">
    <w:name w:val="Strong"/>
    <w:uiPriority w:val="22"/>
    <w:qFormat/>
    <w:locked/>
    <w:rsid w:val="00F16461"/>
    <w:rPr>
      <w:b/>
      <w:bCs/>
    </w:rPr>
  </w:style>
  <w:style w:type="paragraph" w:customStyle="1" w:styleId="heading1">
    <w:name w:val="heading 1"/>
    <w:basedOn w:val="a"/>
    <w:next w:val="a"/>
    <w:rsid w:val="0057187A"/>
    <w:pPr>
      <w:keepNext/>
      <w:widowControl w:val="0"/>
      <w:numPr>
        <w:numId w:val="123"/>
      </w:numPr>
      <w:suppressAutoHyphens/>
      <w:spacing w:before="240" w:after="60"/>
      <w:outlineLvl w:val="0"/>
    </w:pPr>
    <w:rPr>
      <w:rFonts w:ascii="Arial" w:eastAsia="SimSun" w:hAnsi="Arial" w:cs="Arial"/>
      <w:b/>
      <w:bCs/>
      <w:kern w:val="1"/>
      <w:sz w:val="32"/>
      <w:szCs w:val="32"/>
      <w:lang w:bidi="ru-RU"/>
    </w:rPr>
  </w:style>
  <w:style w:type="paragraph" w:customStyle="1" w:styleId="heading2">
    <w:name w:val="heading 2"/>
    <w:basedOn w:val="a"/>
    <w:next w:val="a"/>
    <w:rsid w:val="0057187A"/>
    <w:pPr>
      <w:keepNext/>
      <w:widowControl w:val="0"/>
      <w:numPr>
        <w:ilvl w:val="1"/>
        <w:numId w:val="123"/>
      </w:numPr>
      <w:suppressAutoHyphens/>
      <w:spacing w:before="240" w:after="60"/>
      <w:outlineLvl w:val="1"/>
    </w:pPr>
    <w:rPr>
      <w:rFonts w:ascii="Arial" w:eastAsia="SimSun" w:hAnsi="Arial" w:cs="Arial"/>
      <w:b/>
      <w:bCs/>
      <w:i/>
      <w:iCs/>
      <w:sz w:val="28"/>
      <w:szCs w:val="28"/>
      <w:lang w:bidi="ru-RU"/>
    </w:rPr>
  </w:style>
</w:styles>
</file>

<file path=word/webSettings.xml><?xml version="1.0" encoding="utf-8"?>
<w:webSettings xmlns:r="http://schemas.openxmlformats.org/officeDocument/2006/relationships" xmlns:w="http://schemas.openxmlformats.org/wordprocessingml/2006/main">
  <w:divs>
    <w:div w:id="28261639">
      <w:bodyDiv w:val="1"/>
      <w:marLeft w:val="0"/>
      <w:marRight w:val="0"/>
      <w:marTop w:val="0"/>
      <w:marBottom w:val="0"/>
      <w:divBdr>
        <w:top w:val="none" w:sz="0" w:space="0" w:color="auto"/>
        <w:left w:val="none" w:sz="0" w:space="0" w:color="auto"/>
        <w:bottom w:val="none" w:sz="0" w:space="0" w:color="auto"/>
        <w:right w:val="none" w:sz="0" w:space="0" w:color="auto"/>
      </w:divBdr>
    </w:div>
    <w:div w:id="1514422004">
      <w:bodyDiv w:val="1"/>
      <w:marLeft w:val="0"/>
      <w:marRight w:val="0"/>
      <w:marTop w:val="0"/>
      <w:marBottom w:val="0"/>
      <w:divBdr>
        <w:top w:val="none" w:sz="0" w:space="0" w:color="auto"/>
        <w:left w:val="none" w:sz="0" w:space="0" w:color="auto"/>
        <w:bottom w:val="none" w:sz="0" w:space="0" w:color="auto"/>
        <w:right w:val="none" w:sz="0" w:space="0" w:color="auto"/>
      </w:divBdr>
    </w:div>
    <w:div w:id="200554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hovka.narod.ru/html/techno.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tmn.fio.ru/works/29x/311/1/index.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puntik.kulichki.net/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omaschnie-remesla.narod.ru/" TargetMode="External"/><Relationship Id="rId4" Type="http://schemas.openxmlformats.org/officeDocument/2006/relationships/webSettings" Target="webSettings.xml"/><Relationship Id="rId9" Type="http://schemas.openxmlformats.org/officeDocument/2006/relationships/hyperlink" Target="http://festival.1september.ru/index.php?subject=13"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3706</Words>
  <Characters>21129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24786</CharactersWithSpaces>
  <SharedDoc>false</SharedDoc>
  <HLinks>
    <vt:vector size="30" baseType="variant">
      <vt:variant>
        <vt:i4>3670067</vt:i4>
      </vt:variant>
      <vt:variant>
        <vt:i4>12</vt:i4>
      </vt:variant>
      <vt:variant>
        <vt:i4>0</vt:i4>
      </vt:variant>
      <vt:variant>
        <vt:i4>5</vt:i4>
      </vt:variant>
      <vt:variant>
        <vt:lpwstr>http://www.tmn.fio.ru/works/29x/311/1/index.htm</vt:lpwstr>
      </vt:variant>
      <vt:variant>
        <vt:lpwstr/>
      </vt:variant>
      <vt:variant>
        <vt:i4>7733297</vt:i4>
      </vt:variant>
      <vt:variant>
        <vt:i4>9</vt:i4>
      </vt:variant>
      <vt:variant>
        <vt:i4>0</vt:i4>
      </vt:variant>
      <vt:variant>
        <vt:i4>5</vt:i4>
      </vt:variant>
      <vt:variant>
        <vt:lpwstr>http://shpuntik.kulichki.net/index.html</vt:lpwstr>
      </vt:variant>
      <vt:variant>
        <vt:lpwstr/>
      </vt:variant>
      <vt:variant>
        <vt:i4>6946920</vt:i4>
      </vt:variant>
      <vt:variant>
        <vt:i4>6</vt:i4>
      </vt:variant>
      <vt:variant>
        <vt:i4>0</vt:i4>
      </vt:variant>
      <vt:variant>
        <vt:i4>5</vt:i4>
      </vt:variant>
      <vt:variant>
        <vt:lpwstr>http://domaschnie-remesla.narod.ru/</vt:lpwstr>
      </vt:variant>
      <vt:variant>
        <vt:lpwstr/>
      </vt:variant>
      <vt:variant>
        <vt:i4>3342389</vt:i4>
      </vt:variant>
      <vt:variant>
        <vt:i4>3</vt:i4>
      </vt:variant>
      <vt:variant>
        <vt:i4>0</vt:i4>
      </vt:variant>
      <vt:variant>
        <vt:i4>5</vt:i4>
      </vt:variant>
      <vt:variant>
        <vt:lpwstr>http://festival.1september.ru/index.php?subject=13</vt:lpwstr>
      </vt:variant>
      <vt:variant>
        <vt:lpwstr/>
      </vt:variant>
      <vt:variant>
        <vt:i4>3080250</vt:i4>
      </vt:variant>
      <vt:variant>
        <vt:i4>0</vt:i4>
      </vt:variant>
      <vt:variant>
        <vt:i4>0</vt:i4>
      </vt:variant>
      <vt:variant>
        <vt:i4>5</vt:i4>
      </vt:variant>
      <vt:variant>
        <vt:lpwstr>http://elhovka.narod.ru/html/techno.htm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6</cp:lastModifiedBy>
  <cp:revision>2</cp:revision>
  <cp:lastPrinted>2017-11-12T15:13:00Z</cp:lastPrinted>
  <dcterms:created xsi:type="dcterms:W3CDTF">2019-02-21T11:23:00Z</dcterms:created>
  <dcterms:modified xsi:type="dcterms:W3CDTF">2019-02-21T11:23:00Z</dcterms:modified>
</cp:coreProperties>
</file>