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D" w:rsidRDefault="00A85972" w:rsidP="00C66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48275" cy="7400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17D" w:rsidRPr="003456D7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456D7" w:rsidRPr="003456D7" w:rsidRDefault="003456D7" w:rsidP="00C66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7D" w:rsidRPr="003456D7" w:rsidRDefault="00C6617D" w:rsidP="00C6617D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45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______________________________________________________________________________________2</w:t>
      </w:r>
    </w:p>
    <w:p w:rsidR="00C6617D" w:rsidRPr="003456D7" w:rsidRDefault="00C6617D" w:rsidP="00C6617D">
      <w:pPr>
        <w:pStyle w:val="a4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Актуальность программы</w:t>
      </w:r>
      <w:r w:rsidR="00345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___________________________________________________________________________________2</w:t>
      </w:r>
    </w:p>
    <w:p w:rsidR="00C6617D" w:rsidRPr="003456D7" w:rsidRDefault="00C6617D" w:rsidP="00C6617D">
      <w:pPr>
        <w:pStyle w:val="a4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Цели и задачи программы</w:t>
      </w:r>
      <w:r w:rsidR="00345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___________________________________________________________________________________4</w:t>
      </w:r>
    </w:p>
    <w:p w:rsidR="00C6617D" w:rsidRPr="003456D7" w:rsidRDefault="00C6617D" w:rsidP="00C6617D">
      <w:pPr>
        <w:pStyle w:val="a4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Формы, виды деятельности</w:t>
      </w:r>
    </w:p>
    <w:p w:rsidR="00C6617D" w:rsidRPr="003456D7" w:rsidRDefault="00C6617D" w:rsidP="00C6617D">
      <w:pPr>
        <w:pStyle w:val="a4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Режим занятий</w:t>
      </w:r>
    </w:p>
    <w:p w:rsidR="00C6617D" w:rsidRPr="003456D7" w:rsidRDefault="00C6617D" w:rsidP="00C6617D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345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____________________________________________________________________________________5</w:t>
      </w:r>
    </w:p>
    <w:p w:rsidR="00C6617D" w:rsidRPr="003456D7" w:rsidRDefault="00C6617D" w:rsidP="00C6617D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Результативность обучения по программе</w:t>
      </w:r>
      <w:r w:rsidR="00345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______________________________________________________________________6</w:t>
      </w:r>
    </w:p>
    <w:p w:rsidR="00C6617D" w:rsidRPr="003456D7" w:rsidRDefault="00C6617D" w:rsidP="00C6617D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345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__________________________________________________________________________________6</w:t>
      </w:r>
    </w:p>
    <w:p w:rsidR="00C6617D" w:rsidRPr="003456D7" w:rsidRDefault="00C6617D" w:rsidP="00C6617D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345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_____________________________________________________________________________________8</w:t>
      </w:r>
    </w:p>
    <w:p w:rsidR="00C6617D" w:rsidRPr="003456D7" w:rsidRDefault="00C6617D" w:rsidP="00C6617D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 w:rsidR="00345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___________________________________________________________________________13</w:t>
      </w: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82" w:rsidRPr="003456D7" w:rsidRDefault="00D81582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D7" w:rsidRDefault="003456D7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D7" w:rsidRDefault="003456D7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D7" w:rsidRDefault="003456D7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D7" w:rsidRDefault="003456D7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D7" w:rsidRDefault="003456D7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D7" w:rsidRDefault="003456D7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D7" w:rsidRDefault="003456D7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7D" w:rsidRPr="00DE7418" w:rsidRDefault="00C6617D" w:rsidP="00C6617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418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DE741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E7418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2511AB" w:rsidRPr="003456D7" w:rsidRDefault="002511AB" w:rsidP="00A37435">
      <w:p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435" w:rsidRPr="003456D7" w:rsidRDefault="00C6617D" w:rsidP="00C6617D">
      <w:pPr>
        <w:spacing w:after="186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56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1.1 </w:t>
      </w:r>
      <w:r w:rsidRPr="003456D7">
        <w:rPr>
          <w:rFonts w:ascii="Times New Roman" w:hAnsi="Times New Roman" w:cs="Times New Roman"/>
          <w:b/>
          <w:sz w:val="28"/>
          <w:szCs w:val="24"/>
        </w:rPr>
        <w:t>Актуальность програм</w:t>
      </w:r>
      <w:r w:rsidR="00A37435" w:rsidRPr="003456D7">
        <w:rPr>
          <w:rFonts w:ascii="Times New Roman" w:hAnsi="Times New Roman" w:cs="Times New Roman"/>
          <w:b/>
          <w:sz w:val="28"/>
          <w:szCs w:val="24"/>
        </w:rPr>
        <w:t>мы.</w:t>
      </w:r>
    </w:p>
    <w:p w:rsidR="00A37435" w:rsidRPr="003456D7" w:rsidRDefault="00A37435" w:rsidP="00197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ab/>
      </w:r>
      <w:r w:rsidRPr="003456D7">
        <w:rPr>
          <w:rFonts w:ascii="Times New Roman" w:hAnsi="Times New Roman" w:cs="Times New Roman"/>
          <w:sz w:val="24"/>
          <w:szCs w:val="24"/>
        </w:rPr>
        <w:tab/>
        <w:t xml:space="preserve">Одной из актуальных проблем современного общества является проблема конструктивного сотрудничества и взаимодействия. В связи с этим, проблема социальных конфликтов стала предметом изучения многих наук, таких как философия, социология, политология, педагогика, психология и т. Д. В настоящее время наука конфликтология приобретает все большее практическое значение. Возможно, в недалеком будущем такой предмет будет изучаться в школе. Эта тема – одна из актуальных в наше время. Стрельба, нападение, разборки, драки… Это – приметы нашего времени. Чтобы услышать и увидеть такое, достаточно открыть газету или послушать выпуск новостей. Наши дети сталкиваются с проблемой межличностных взаимоотношений, которая является актуальной </w:t>
      </w:r>
      <w:r w:rsidR="0052601C" w:rsidRPr="003456D7">
        <w:rPr>
          <w:rFonts w:ascii="Times New Roman" w:hAnsi="Times New Roman" w:cs="Times New Roman"/>
          <w:sz w:val="24"/>
          <w:szCs w:val="24"/>
        </w:rPr>
        <w:t xml:space="preserve">и </w:t>
      </w:r>
      <w:r w:rsidRPr="003456D7">
        <w:rPr>
          <w:rFonts w:ascii="Times New Roman" w:hAnsi="Times New Roman" w:cs="Times New Roman"/>
          <w:sz w:val="24"/>
          <w:szCs w:val="24"/>
        </w:rPr>
        <w:t>для наш</w:t>
      </w:r>
      <w:r w:rsidR="0052601C" w:rsidRPr="003456D7">
        <w:rPr>
          <w:rFonts w:ascii="Times New Roman" w:hAnsi="Times New Roman" w:cs="Times New Roman"/>
          <w:sz w:val="24"/>
          <w:szCs w:val="24"/>
        </w:rPr>
        <w:t>ей школы.</w:t>
      </w:r>
    </w:p>
    <w:p w:rsidR="00A37435" w:rsidRPr="003456D7" w:rsidRDefault="00A37435" w:rsidP="00A3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Ребенок сохраняет много детских качеств — легко</w:t>
      </w:r>
      <w:r w:rsidRPr="003456D7">
        <w:rPr>
          <w:rFonts w:ascii="Times New Roman" w:hAnsi="Times New Roman" w:cs="Times New Roman"/>
          <w:sz w:val="24"/>
          <w:szCs w:val="24"/>
        </w:rPr>
        <w:softHyphen/>
        <w:t>мыслие, наивность, взгляд на взрослого снизу вверх. Но он уже начинает утрачивать детскую непосредственность в поведении, у него появляется другая логика мышления. Учение для него — значимая деятельность. В школе он при</w:t>
      </w:r>
      <w:r w:rsidRPr="003456D7">
        <w:rPr>
          <w:rFonts w:ascii="Times New Roman" w:hAnsi="Times New Roman" w:cs="Times New Roman"/>
          <w:sz w:val="24"/>
          <w:szCs w:val="24"/>
        </w:rPr>
        <w:softHyphen/>
        <w:t>обретает не только новые знания и умения, но и определенный социальный статус. Меняются интересы, ценности ребенка, весь уклад его жизни.</w:t>
      </w:r>
    </w:p>
    <w:p w:rsidR="00A37435" w:rsidRPr="003456D7" w:rsidRDefault="0052601C" w:rsidP="00A37435">
      <w:pPr>
        <w:spacing w:after="18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Важнейшая задача школьного обучения – формирование полноценных граждан своей страны, а решение этой задачи во многом зависит от того, чем будут заниматься повзрослевшие школьники, как они взаимодействуют и общаются, умеют ли сотрудничать с представителями старшего возраста и сверстниками и строить конструктивно-партнерские взаимоотношения. Оптимистическая перспектива жизни и коммуникативные умения способствует построению гармоничных взаимоотношений с другими людьми и позитивному целостному становлению личности</w:t>
      </w:r>
      <w:r w:rsidR="000B5C34" w:rsidRPr="003456D7">
        <w:rPr>
          <w:rFonts w:ascii="Times New Roman" w:hAnsi="Times New Roman" w:cs="Times New Roman"/>
          <w:sz w:val="24"/>
          <w:szCs w:val="24"/>
        </w:rPr>
        <w:t xml:space="preserve"> </w:t>
      </w:r>
      <w:r w:rsidRPr="003456D7">
        <w:rPr>
          <w:rFonts w:ascii="Times New Roman" w:hAnsi="Times New Roman" w:cs="Times New Roman"/>
          <w:sz w:val="24"/>
          <w:szCs w:val="24"/>
        </w:rPr>
        <w:t>обучающихся</w:t>
      </w:r>
      <w:r w:rsidR="00A37435" w:rsidRPr="003456D7">
        <w:rPr>
          <w:rFonts w:ascii="Times New Roman" w:hAnsi="Times New Roman" w:cs="Times New Roman"/>
          <w:sz w:val="24"/>
          <w:szCs w:val="24"/>
        </w:rPr>
        <w:t>, начиная с подросткового  возраста.</w:t>
      </w:r>
      <w:r w:rsidR="00A37435" w:rsidRPr="003456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37435" w:rsidRPr="003456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КТО такой медиатор и для чего ОН нужен?</w:t>
      </w:r>
      <w:r w:rsidR="000B5C34" w:rsidRPr="003456D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37435" w:rsidRPr="003456D7">
        <w:rPr>
          <w:rFonts w:ascii="Times New Roman" w:hAnsi="Times New Roman" w:cs="Times New Roman"/>
          <w:color w:val="333333"/>
          <w:sz w:val="24"/>
          <w:szCs w:val="24"/>
        </w:rPr>
        <w:t xml:space="preserve">Рост общего уровня конфликтности современного общества определяет направление поисков систем работы с участниками разнообразных школьных конфликтов и подготовки учеников к грамотному поведению в сложной ситуации с целью предотвращения острой конфронтации. Проблема формирования конфликтологической компетентности приобретает актуальность в плане улучшения межличностного взаимодействия, что является необходимой составляющей успешности педагогического процесса. Школьная служба примирения (медиации) ставит своей задачей подготовку учеников к участию в переговорах в роли беспристрастных посредников, помогающих конфликтующим сторонам прийти к удовлетворяющему все стороны соглашению и сохранить впоследствии добрые отношения. Создание службы школьной медиации предполагает в доступной для учащихся форме знакомство с основами конфликтологии, с анализом влияния на развитие событий эмоциональных состояний, с законами проведения переговоров.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Данная программа предлагает систему подготовки медиаторов-подростков: предлагаются практические и тренинговые задания, вопросы и задачи на закрепление, конспекты и сценарии занятий с группой добровольцев-медиаторов и другой разнообразный практический материал, который может быть использован в работе с учениками.</w:t>
      </w:r>
    </w:p>
    <w:p w:rsidR="00A37435" w:rsidRPr="003456D7" w:rsidRDefault="00856172" w:rsidP="00A37435">
      <w:pPr>
        <w:spacing w:before="100" w:beforeAutospacing="1" w:after="100" w:afterAutospacing="1" w:line="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Жизнь </w:t>
      </w:r>
      <w:r w:rsidR="0052601C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подростка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стремительна и разнообразна: в течение дня </w:t>
      </w:r>
      <w:r w:rsidR="004A2DE7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умудряются несколько раз обидеться, разозлиться, поссориться, подраться, помириться и забыть о былых обидах. Мириться легко и приятно – об этом помнят дети, но почему-то совершенно забывают взрослые. </w:t>
      </w:r>
    </w:p>
    <w:p w:rsidR="00A37435" w:rsidRPr="003456D7" w:rsidRDefault="00856172" w:rsidP="00A37435">
      <w:pPr>
        <w:spacing w:before="100" w:beforeAutospacing="1" w:after="100" w:afterAutospacing="1" w:line="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Свидетелями конфликтов мы становимся ежедневно: огрызаются прохожие, ссорятся стоящие в очередь в магазине покупатели, не уступают друг другу дорогу водители; суды переполнены заявлениями о рассмотрении дел о защите чести и достоинства, а в телестудиях респектабельно выглядящие собеседники завершают разговор кулачными боями. Дети постепенно привыкают к мысли о том, что потасовка – путь решения проблем, а в жизни все решает закон выживания, согласно которому уступает не тот, кто не прав, а тот, кто слабее. </w:t>
      </w:r>
    </w:p>
    <w:p w:rsidR="00A37435" w:rsidRPr="003456D7" w:rsidRDefault="00856172" w:rsidP="00A37435">
      <w:pPr>
        <w:spacing w:before="100" w:beforeAutospacing="1" w:after="100" w:afterAutospacing="1" w:line="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Разрешать конфликты не кулаками, не оскорблениями, а мирным путем, путем переговоров – этому искусству можно и нужно обучать с раннего возраста. С этой целью во многих школах России уже организуются службы примирения (или медиации). </w:t>
      </w:r>
      <w:r w:rsidR="004A2DE7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Внашей школе она существует уже 8 лет.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января 2011 года в Российской Федерации вступил в силу Федеральный закон «Об альтернативной процедуре урегулирования споров с участием посредника (процедуре медиации)» (№ 193-ФЗ). </w:t>
      </w:r>
    </w:p>
    <w:p w:rsidR="00A37435" w:rsidRPr="003456D7" w:rsidRDefault="00856172" w:rsidP="00A3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</w:t>
      </w:r>
      <w:r w:rsidR="00A37435" w:rsidRPr="003456D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Медиация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переговоры с участием третьей, нейтральной стороны, которая является заинтересованной только лишь в том, чтобы конфликтующие стороны разрешили свой спор максимально выгодно для них. </w:t>
      </w:r>
      <w:r w:rsidR="00A37435" w:rsidRPr="003456D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Медиатор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третья сторона, участвующая в процессе медиации, это посредник между конфликтующими сторонами, который облегчает процесс общения между сторонами, понимание позиций и интересов; фокусирует стороны на их интересах и ищет продуктивное решение проблемы, предоставляя возможность сторонам прийти к своему собственному соглашению. Медиатор службы примирения, не занимая ничью сторону в споре, помогает обидчику осознать причины проступка и принять меры по устранению последствий своего поведения, а обиженной стороне – за собственной обидой не забыть о необходимости сохранения в дальнейшем мирных отношений. Восстановительная медиация направлена на создание условий для диалога, в процессе которого ответственность за принятые решения лежит на сторонах-участниках конфликта и в результате которого происходит заглаживание вреда и восстановление отношений, внутриличностных статусов участников конфликта. Таким образом, основная задача медиатора – не помирить стороны, а создать такие условия для сторон и их диалога, в которых они смогут сами прийти к важному восстановительному эффекту примирения и заключению договора.</w:t>
      </w:r>
      <w:r w:rsidR="004A2DE7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если в судебной практике медиация – достаточно зарекомендовавшая себя система, то в сфере образования это пока еще молодое направление. Значение такой службы в школе педагогами и руководителями оценивается очень высоко, проблема возникает с тем, как подготовить медиаторов среди учеников. Медиатор – это не активист, который готов участвовать во всем, не отличник, который привык добросовестно относиться к заданию учителя, и вовсе не принципиальный правдоискатель. </w:t>
      </w:r>
      <w:r w:rsidR="00A37435" w:rsidRPr="003456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Медиатор</w:t>
      </w:r>
      <w:r w:rsidR="00A37435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ученик, который пользуется авторитетом у ровесников, обладает необходимыми для ведения переговоров качествами: умеет выслушать, сохранять нейтралитет, корректно подобрать слова в разговоре. И, конечно же, это человек, который выражает желание заниматься столь непростой с психологической позиции работой.</w:t>
      </w:r>
      <w:r w:rsidR="004A2DE7" w:rsidRPr="0034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7435"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модернизации российского образования на период до 2010 года так определяет социальные требования к системе школьного образования: «Развивающемуся обществу нужны современно образованные, предприимчивые люди, которые могут самостоятельно принимать </w:t>
      </w:r>
      <w:r w:rsidR="00A37435"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решения в ситуации выбора, прогнозируя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страны».</w:t>
      </w:r>
    </w:p>
    <w:p w:rsidR="00D81582" w:rsidRPr="003456D7" w:rsidRDefault="00D81582" w:rsidP="00D81582">
      <w:p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Рабочая программа к курсу «Шире круг»составлена в соответствии с требованиями ФГОС основного общего образования на основе  методического пособия Уваровой О.А. «Школьная служба восстановительной медиации» (примирения) – Издательство «Учитель »,2013 с.1-123</w:t>
      </w:r>
    </w:p>
    <w:p w:rsidR="00D81582" w:rsidRPr="003456D7" w:rsidRDefault="00D81582" w:rsidP="00A3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7D" w:rsidRPr="003456D7" w:rsidRDefault="00C6617D" w:rsidP="00A374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  Цели и задачи программы:</w:t>
      </w:r>
    </w:p>
    <w:p w:rsidR="00D81582" w:rsidRPr="003456D7" w:rsidRDefault="00D81582" w:rsidP="00A374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7435" w:rsidRPr="003456D7" w:rsidRDefault="00A37435" w:rsidP="001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92B" w:rsidRPr="003456D7">
        <w:rPr>
          <w:rFonts w:ascii="Times New Roman" w:hAnsi="Times New Roman" w:cs="Times New Roman"/>
          <w:b/>
          <w:sz w:val="24"/>
          <w:szCs w:val="24"/>
        </w:rPr>
        <w:t>Цел</w:t>
      </w:r>
      <w:r w:rsidR="00FD0FE8" w:rsidRPr="003456D7">
        <w:rPr>
          <w:rFonts w:ascii="Times New Roman" w:hAnsi="Times New Roman" w:cs="Times New Roman"/>
          <w:b/>
          <w:sz w:val="24"/>
          <w:szCs w:val="24"/>
        </w:rPr>
        <w:t>ь</w:t>
      </w:r>
      <w:r w:rsidR="00D81582" w:rsidRPr="003456D7">
        <w:rPr>
          <w:rFonts w:ascii="Times New Roman" w:hAnsi="Times New Roman" w:cs="Times New Roman"/>
          <w:b/>
          <w:sz w:val="24"/>
          <w:szCs w:val="24"/>
        </w:rPr>
        <w:t>:</w:t>
      </w: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35" w:rsidRPr="003456D7" w:rsidRDefault="00B2492B" w:rsidP="00B24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О</w:t>
      </w:r>
      <w:r w:rsidR="00A37435" w:rsidRPr="003456D7">
        <w:rPr>
          <w:rFonts w:ascii="Times New Roman" w:hAnsi="Times New Roman" w:cs="Times New Roman"/>
          <w:sz w:val="24"/>
          <w:szCs w:val="24"/>
        </w:rPr>
        <w:t>бучение  актива школьной службы примирения навыкам проведения восстановительных программ.</w:t>
      </w:r>
    </w:p>
    <w:p w:rsidR="00D81582" w:rsidRPr="003456D7" w:rsidRDefault="00D81582" w:rsidP="00B249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7435" w:rsidRPr="003456D7" w:rsidRDefault="00A37435" w:rsidP="00A374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D81582" w:rsidRPr="003456D7">
        <w:rPr>
          <w:rFonts w:ascii="Times New Roman" w:hAnsi="Times New Roman" w:cs="Times New Roman"/>
          <w:b/>
          <w:sz w:val="24"/>
          <w:szCs w:val="24"/>
        </w:rPr>
        <w:t>:</w:t>
      </w:r>
    </w:p>
    <w:p w:rsidR="00D81582" w:rsidRPr="003456D7" w:rsidRDefault="00D81582" w:rsidP="00A37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7435" w:rsidRPr="003456D7" w:rsidRDefault="00A37435" w:rsidP="00A3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познакомить  активистов  ШСП с восстановительными технологиями</w:t>
      </w:r>
    </w:p>
    <w:p w:rsidR="00A37435" w:rsidRPr="003456D7" w:rsidRDefault="00A37435" w:rsidP="00A3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научить навыкам проведения программ примирения</w:t>
      </w:r>
    </w:p>
    <w:p w:rsidR="00A37435" w:rsidRPr="003456D7" w:rsidRDefault="00A37435" w:rsidP="00A374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научить учащихся навыкам бесконфликтного общения через игры.</w:t>
      </w:r>
    </w:p>
    <w:p w:rsidR="00C6617D" w:rsidRPr="003456D7" w:rsidRDefault="00C6617D" w:rsidP="00C6617D">
      <w:pPr>
        <w:spacing w:after="186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56D7">
        <w:rPr>
          <w:rFonts w:ascii="Times New Roman" w:hAnsi="Times New Roman" w:cs="Times New Roman"/>
          <w:i/>
          <w:sz w:val="24"/>
          <w:szCs w:val="24"/>
        </w:rPr>
        <w:t>1.3 Формы и виды деятельности:</w:t>
      </w:r>
    </w:p>
    <w:p w:rsidR="00C6617D" w:rsidRPr="003456D7" w:rsidRDefault="00C6617D" w:rsidP="00C6617D">
      <w:pPr>
        <w:pStyle w:val="a4"/>
        <w:numPr>
          <w:ilvl w:val="0"/>
          <w:numId w:val="36"/>
        </w:num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Лекции.</w:t>
      </w:r>
    </w:p>
    <w:p w:rsidR="00C6617D" w:rsidRPr="003456D7" w:rsidRDefault="00C6617D" w:rsidP="00C6617D">
      <w:pPr>
        <w:pStyle w:val="a4"/>
        <w:numPr>
          <w:ilvl w:val="0"/>
          <w:numId w:val="36"/>
        </w:num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Ролевые игры.</w:t>
      </w:r>
    </w:p>
    <w:p w:rsidR="00C6617D" w:rsidRPr="003456D7" w:rsidRDefault="00C6617D" w:rsidP="00C6617D">
      <w:pPr>
        <w:pStyle w:val="a4"/>
        <w:numPr>
          <w:ilvl w:val="0"/>
          <w:numId w:val="36"/>
        </w:num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Опросники с обработкой результатов и интерпретацией.</w:t>
      </w:r>
    </w:p>
    <w:p w:rsidR="00C6617D" w:rsidRPr="003456D7" w:rsidRDefault="00C6617D" w:rsidP="00C6617D">
      <w:pPr>
        <w:pStyle w:val="a4"/>
        <w:numPr>
          <w:ilvl w:val="0"/>
          <w:numId w:val="36"/>
        </w:num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 с участниками конфликта.</w:t>
      </w:r>
    </w:p>
    <w:p w:rsidR="00C6617D" w:rsidRPr="003456D7" w:rsidRDefault="00C6617D" w:rsidP="00C6617D">
      <w:pPr>
        <w:pStyle w:val="a4"/>
        <w:numPr>
          <w:ilvl w:val="0"/>
          <w:numId w:val="36"/>
        </w:num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Тренинговые занятия.</w:t>
      </w:r>
    </w:p>
    <w:p w:rsidR="00D81582" w:rsidRPr="003456D7" w:rsidRDefault="00D81582" w:rsidP="00D81582">
      <w:pPr>
        <w:pStyle w:val="a4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582" w:rsidRPr="003456D7" w:rsidRDefault="00D81582" w:rsidP="00D81582">
      <w:pPr>
        <w:pStyle w:val="a4"/>
        <w:ind w:left="1440" w:hanging="1156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деятельности: </w:t>
      </w:r>
      <w:r w:rsidRPr="003456D7">
        <w:rPr>
          <w:rFonts w:ascii="Times New Roman" w:hAnsi="Times New Roman" w:cs="Times New Roman"/>
          <w:sz w:val="24"/>
          <w:szCs w:val="24"/>
        </w:rPr>
        <w:t>игровая, познавательная, проблемно- ценностное общение, социальное творчество,</w:t>
      </w:r>
    </w:p>
    <w:p w:rsidR="00884E12" w:rsidRPr="003456D7" w:rsidRDefault="00884E12" w:rsidP="00884E12">
      <w:pPr>
        <w:spacing w:after="186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1.4 Режим занятий:</w:t>
      </w:r>
      <w:r w:rsidRPr="003456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C6617D" w:rsidRPr="003456D7" w:rsidRDefault="00C6617D" w:rsidP="00884E12">
      <w:pPr>
        <w:pStyle w:val="a4"/>
        <w:tabs>
          <w:tab w:val="left" w:pos="709"/>
        </w:tabs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eastAsia="Calibri" w:hAnsi="Times New Roman" w:cs="Times New Roman"/>
          <w:b/>
          <w:sz w:val="24"/>
          <w:szCs w:val="24"/>
        </w:rPr>
        <w:t>Периодичность встреч:</w:t>
      </w:r>
      <w:r w:rsidRPr="003456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582" w:rsidRPr="003456D7" w:rsidRDefault="00C6617D" w:rsidP="00D8158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eastAsia="Calibri" w:hAnsi="Times New Roman" w:cs="Times New Roman"/>
          <w:sz w:val="24"/>
          <w:szCs w:val="24"/>
        </w:rPr>
        <w:t xml:space="preserve"> 1раз в </w:t>
      </w:r>
      <w:r w:rsidRPr="003456D7">
        <w:rPr>
          <w:rFonts w:ascii="Times New Roman" w:hAnsi="Times New Roman" w:cs="Times New Roman"/>
          <w:sz w:val="24"/>
          <w:szCs w:val="24"/>
        </w:rPr>
        <w:t xml:space="preserve"> неделю, 35 часов , продолжительность занятий -45 минут</w:t>
      </w:r>
    </w:p>
    <w:p w:rsidR="00C6617D" w:rsidRPr="003456D7" w:rsidRDefault="00C6617D" w:rsidP="00D8158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Для обучающихся 10 – 11 классов, которые обладают необходимыми для ведения переговоров качествами: 1) умеют выслушать, сохранять нейтралитет, корректно подбирать слова в разговоре; 2) пользуются авторитетом у ровесников; 3) выражают желание заниматься медиацией.</w:t>
      </w:r>
    </w:p>
    <w:p w:rsidR="00D81582" w:rsidRPr="003456D7" w:rsidRDefault="00D81582" w:rsidP="00D8158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1582" w:rsidRPr="003456D7" w:rsidRDefault="00D81582" w:rsidP="00884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12" w:rsidRPr="003456D7" w:rsidRDefault="00884E12" w:rsidP="00D815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56D7">
        <w:rPr>
          <w:rFonts w:ascii="Times New Roman" w:hAnsi="Times New Roman" w:cs="Times New Roman"/>
          <w:b/>
          <w:sz w:val="28"/>
          <w:szCs w:val="24"/>
        </w:rPr>
        <w:t>2. Планируемые результаты</w:t>
      </w:r>
    </w:p>
    <w:p w:rsidR="00D81582" w:rsidRPr="003456D7" w:rsidRDefault="00D81582" w:rsidP="00D8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E12" w:rsidRPr="003456D7" w:rsidRDefault="00884E12" w:rsidP="00884E12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обучены восстановительным технологиям активисты ШСП</w:t>
      </w:r>
    </w:p>
    <w:p w:rsidR="00884E12" w:rsidRPr="003456D7" w:rsidRDefault="00884E12" w:rsidP="00884E1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владение активистами службы навыками проведения программ примирения. </w:t>
      </w:r>
    </w:p>
    <w:p w:rsidR="00884E12" w:rsidRPr="003456D7" w:rsidRDefault="00884E12" w:rsidP="00884E1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проведены игры на бесконфликтное общение с элементами тренинга.</w:t>
      </w:r>
    </w:p>
    <w:p w:rsidR="00884E12" w:rsidRPr="003456D7" w:rsidRDefault="00884E12" w:rsidP="00884E1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снизился  уровень    конфликтности  в школе.</w:t>
      </w:r>
    </w:p>
    <w:p w:rsidR="00C630AD" w:rsidRPr="003456D7" w:rsidRDefault="00C630AD" w:rsidP="001D43D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81582" w:rsidRPr="003456D7" w:rsidRDefault="00D81582" w:rsidP="00A3743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35" w:rsidRPr="003456D7" w:rsidRDefault="00A37435" w:rsidP="00A3743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Личностные, метапредметные  результаты освоения курса</w:t>
      </w:r>
    </w:p>
    <w:p w:rsidR="00D81582" w:rsidRPr="003456D7" w:rsidRDefault="00D81582" w:rsidP="00A3743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C7B" w:rsidRPr="003456D7" w:rsidRDefault="00856172" w:rsidP="004A2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C87016" w:rsidRPr="003456D7">
        <w:rPr>
          <w:rFonts w:ascii="Times New Roman" w:hAnsi="Times New Roman" w:cs="Times New Roman"/>
          <w:sz w:val="24"/>
          <w:szCs w:val="24"/>
        </w:rPr>
        <w:t xml:space="preserve"> изучения курса   в  старших  классах</w:t>
      </w:r>
      <w:r w:rsidR="00A37435" w:rsidRPr="003456D7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 формирование целостного, социально ориентированного взгляда на мир в его органичном единстве и разнообразии природы, народов, культур и религий;  формирование уважительного отношения к иному мнению, истории и культуре других народов;  овладение начальными навыками адаптации в динамично изменяющемся и развивающемся мире;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4A2DE7" w:rsidRPr="003456D7">
        <w:rPr>
          <w:rFonts w:ascii="Times New Roman" w:hAnsi="Times New Roman" w:cs="Times New Roman"/>
          <w:sz w:val="24"/>
          <w:szCs w:val="24"/>
        </w:rPr>
        <w:t>.</w:t>
      </w:r>
    </w:p>
    <w:p w:rsidR="00A37435" w:rsidRPr="003456D7" w:rsidRDefault="004A2DE7" w:rsidP="00A37435">
      <w:pPr>
        <w:pStyle w:val="a5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837DB"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>Метапредметными результатами:</w:t>
      </w:r>
      <w:r w:rsidR="00A37435" w:rsidRPr="003456D7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9837DB" w:rsidRPr="003456D7" w:rsidRDefault="00856172" w:rsidP="00A37435">
      <w:pPr>
        <w:pStyle w:val="a5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         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  <w:u w:val="single"/>
        </w:rPr>
        <w:t xml:space="preserve">Регулятивные 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>: умение самостоятельно определять цели своего обучения, ставить и формулировать для себя новые задачи в учебе и познавательной деятельности, владение основами самоконтроля.</w:t>
      </w:r>
    </w:p>
    <w:p w:rsidR="00A37435" w:rsidRPr="003456D7" w:rsidRDefault="009837DB" w:rsidP="00A37435">
      <w:pPr>
        <w:pStyle w:val="a5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7435" w:rsidRPr="003456D7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  <w:r w:rsidR="00A37435" w:rsidRPr="003456D7">
        <w:rPr>
          <w:rFonts w:ascii="Times New Roman" w:hAnsi="Times New Roman" w:cs="Times New Roman"/>
          <w:sz w:val="24"/>
          <w:szCs w:val="24"/>
        </w:rPr>
        <w:t>: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> умение определять понятия, создавать обобщения, устанавливать аналогии, классифицировать,  устанавливать причинно-следственные связи, строить логическое рассуждение, умозаключение  и делать выводы.</w:t>
      </w:r>
    </w:p>
    <w:p w:rsidR="00643C7B" w:rsidRPr="003456D7" w:rsidRDefault="00856172" w:rsidP="00643C7B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         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  <w:u w:val="single"/>
        </w:rPr>
        <w:t>Коммуникативные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:</w:t>
      </w:r>
      <w:r w:rsidR="00A37435" w:rsidRPr="003456D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>у</w:t>
      </w:r>
      <w:r w:rsidR="00A37435" w:rsidRPr="003456D7">
        <w:rPr>
          <w:rStyle w:val="c170"/>
          <w:rFonts w:ascii="Times New Roman" w:hAnsi="Times New Roman" w:cs="Times New Roman"/>
          <w:color w:val="444444"/>
          <w:sz w:val="24"/>
          <w:szCs w:val="24"/>
        </w:rPr>
        <w:t xml:space="preserve">мение 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</w:t>
      </w:r>
      <w:r w:rsidR="00A37435" w:rsidRPr="003456D7">
        <w:rPr>
          <w:rStyle w:val="c170"/>
          <w:rFonts w:ascii="Times New Roman" w:hAnsi="Times New Roman" w:cs="Times New Roman"/>
          <w:color w:val="444444"/>
          <w:sz w:val="24"/>
          <w:szCs w:val="24"/>
        </w:rPr>
        <w:t> индивидуально и в группе:</w:t>
      </w:r>
      <w:r w:rsidR="00A37435" w:rsidRPr="003456D7">
        <w:rPr>
          <w:rStyle w:val="c60"/>
          <w:rFonts w:ascii="Times New Roman" w:hAnsi="Times New Roman" w:cs="Times New Roman"/>
          <w:color w:val="444444"/>
          <w:sz w:val="24"/>
          <w:szCs w:val="24"/>
        </w:rPr>
        <w:t> </w:t>
      </w:r>
      <w:r w:rsidR="00A37435" w:rsidRPr="003456D7">
        <w:rPr>
          <w:rStyle w:val="c2"/>
          <w:rFonts w:ascii="Times New Roman" w:hAnsi="Times New Roman" w:cs="Times New Roman"/>
          <w:color w:val="444444"/>
          <w:sz w:val="24"/>
          <w:szCs w:val="24"/>
        </w:rPr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</w:t>
      </w:r>
    </w:p>
    <w:p w:rsidR="00D81582" w:rsidRPr="003456D7" w:rsidRDefault="00D81582" w:rsidP="00D81582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3456D7">
        <w:rPr>
          <w:rFonts w:ascii="Times New Roman" w:hAnsi="Times New Roman" w:cs="Times New Roman"/>
          <w:b/>
          <w:sz w:val="28"/>
          <w:szCs w:val="24"/>
        </w:rPr>
        <w:t>3. Результативность обучения по программе</w:t>
      </w:r>
    </w:p>
    <w:p w:rsidR="00D81582" w:rsidRPr="003456D7" w:rsidRDefault="00D81582" w:rsidP="00D81582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D81582" w:rsidRPr="003456D7" w:rsidRDefault="00D81582" w:rsidP="00D81582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1 уровень- приобретение социальных знаний, понимания социальной реальности и повседневной жизни; </w:t>
      </w:r>
    </w:p>
    <w:p w:rsidR="00D81582" w:rsidRPr="003456D7" w:rsidRDefault="00D81582" w:rsidP="00D81582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lastRenderedPageBreak/>
        <w:t xml:space="preserve">2 уровень – формирование позитивного отношения к базовым ценностям нашего общества и к социальной реальности в целом ; </w:t>
      </w:r>
    </w:p>
    <w:p w:rsidR="00D81582" w:rsidRPr="003456D7" w:rsidRDefault="00D81582" w:rsidP="00D81582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3 уровень – приобретение опыта самостоятельного социального действия));</w:t>
      </w:r>
    </w:p>
    <w:p w:rsidR="00D81582" w:rsidRPr="003456D7" w:rsidRDefault="00D81582" w:rsidP="00D815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1582" w:rsidRPr="003456D7" w:rsidRDefault="00D81582" w:rsidP="00D81582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В результате проведенных занятий у подростков будут сформированы:</w:t>
      </w:r>
    </w:p>
    <w:p w:rsidR="00D81582" w:rsidRPr="003456D7" w:rsidRDefault="00D81582" w:rsidP="00D81582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Готовность учеников к грамотному поведению в сложной ситуации с целью предотвращения острой конфронтации.  Кофликтологическая компетентность, улучшение межличностного взаиодействия.</w:t>
      </w:r>
    </w:p>
    <w:p w:rsidR="00D81582" w:rsidRPr="003456D7" w:rsidRDefault="00D81582" w:rsidP="00D81582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Готовность учеников к участию в переговорах в роли беспристрастных посредников, помогающих конфликтующим сторонам пройти к удовлетворяющему все стороны соглашению и сохранить впоследствии добрые отношения.</w:t>
      </w:r>
    </w:p>
    <w:p w:rsidR="00D81582" w:rsidRPr="003456D7" w:rsidRDefault="00D81582" w:rsidP="00D81582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Умение медиаторов сотрудничать с представителями старшего возраста и сверстниками, строить конструктивно-партнерские взаимоотношения. Способность к оптимистическому взгляду на жизнь, гармоничному взаимоотношению с другими людьми и позитивное целостное становление личности обучающегося.</w:t>
      </w:r>
    </w:p>
    <w:p w:rsidR="00D81582" w:rsidRPr="003456D7" w:rsidRDefault="00D81582" w:rsidP="00D8158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43C7B" w:rsidRPr="003456D7" w:rsidRDefault="00D81582" w:rsidP="00D81582">
      <w:pPr>
        <w:rPr>
          <w:rFonts w:ascii="Times New Roman" w:hAnsi="Times New Roman" w:cs="Times New Roman"/>
          <w:b/>
          <w:sz w:val="28"/>
          <w:szCs w:val="24"/>
        </w:rPr>
      </w:pPr>
      <w:r w:rsidRPr="003456D7">
        <w:rPr>
          <w:rFonts w:ascii="Times New Roman" w:hAnsi="Times New Roman" w:cs="Times New Roman"/>
          <w:b/>
          <w:sz w:val="28"/>
          <w:szCs w:val="24"/>
        </w:rPr>
        <w:t>4.</w:t>
      </w:r>
      <w:r w:rsidR="00643C7B" w:rsidRPr="003456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4E6C" w:rsidRPr="003456D7">
        <w:rPr>
          <w:rFonts w:ascii="Times New Roman" w:hAnsi="Times New Roman" w:cs="Times New Roman"/>
          <w:b/>
          <w:sz w:val="28"/>
          <w:szCs w:val="24"/>
        </w:rPr>
        <w:t>Т</w:t>
      </w:r>
      <w:r w:rsidR="00643C7B" w:rsidRPr="003456D7">
        <w:rPr>
          <w:rFonts w:ascii="Times New Roman" w:hAnsi="Times New Roman" w:cs="Times New Roman"/>
          <w:b/>
          <w:sz w:val="28"/>
          <w:szCs w:val="24"/>
        </w:rPr>
        <w:t>ематическое планирование</w:t>
      </w:r>
    </w:p>
    <w:p w:rsidR="00D81582" w:rsidRPr="003456D7" w:rsidRDefault="00D81582" w:rsidP="00D8158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2551"/>
        <w:gridCol w:w="2552"/>
        <w:gridCol w:w="2977"/>
      </w:tblGrid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В том числе теория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В том числе практика</w:t>
            </w:r>
          </w:p>
        </w:tc>
      </w:tr>
      <w:tr w:rsidR="007465BA" w:rsidRPr="003456D7" w:rsidTr="00814E6C">
        <w:tc>
          <w:tcPr>
            <w:tcW w:w="1101" w:type="dxa"/>
          </w:tcPr>
          <w:p w:rsidR="007465BA" w:rsidRPr="003456D7" w:rsidRDefault="007465BA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65BA" w:rsidRPr="003456D7" w:rsidRDefault="00FE2D07" w:rsidP="004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463D" w:rsidRPr="003456D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коммуникативной компетентности</w:t>
            </w:r>
          </w:p>
        </w:tc>
        <w:tc>
          <w:tcPr>
            <w:tcW w:w="2551" w:type="dxa"/>
          </w:tcPr>
          <w:p w:rsidR="007465BA" w:rsidRPr="003456D7" w:rsidRDefault="007465BA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65BA" w:rsidRPr="003456D7" w:rsidRDefault="007465BA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5BA" w:rsidRPr="003456D7" w:rsidRDefault="007465BA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курс. Особенности работы службы примирения в школе.  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Овладение техникой активного слушания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«Техника активного слушания»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Как научиться управлять своими эмоциями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07" w:rsidRPr="003456D7" w:rsidTr="00814E6C">
        <w:tc>
          <w:tcPr>
            <w:tcW w:w="1101" w:type="dxa"/>
          </w:tcPr>
          <w:p w:rsidR="00FE2D07" w:rsidRPr="003456D7" w:rsidRDefault="00FE2D07" w:rsidP="00FE2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2D07" w:rsidRPr="003456D7" w:rsidRDefault="00FE2D07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DFD" w:rsidRPr="003456D7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навыков медиатора.</w:t>
            </w:r>
          </w:p>
        </w:tc>
        <w:tc>
          <w:tcPr>
            <w:tcW w:w="2551" w:type="dxa"/>
          </w:tcPr>
          <w:p w:rsidR="00FE2D07" w:rsidRPr="003456D7" w:rsidRDefault="00FE2D07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D07" w:rsidRPr="003456D7" w:rsidRDefault="00FE2D07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D07" w:rsidRPr="003456D7" w:rsidRDefault="00FE2D07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«Управление эмоциями»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«Работа с конфликтами: между родителями и детьми»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«Работа с конфликтами: </w:t>
            </w:r>
            <w:r w:rsidRPr="0034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педагогом и учеником»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«Работа с конфликтами: между  учеником и группой учащихся того же класса»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«Работа с конфликтами: между двумя  учениками  одного класса»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«Работа с конфликтами: между  родителями и классным руководителем»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Как эффективно провести переговоры?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FD" w:rsidRPr="003456D7" w:rsidTr="00814E6C">
        <w:tc>
          <w:tcPr>
            <w:tcW w:w="1101" w:type="dxa"/>
          </w:tcPr>
          <w:p w:rsidR="00B84DFD" w:rsidRPr="003456D7" w:rsidRDefault="00B84DFD" w:rsidP="00B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4DFD" w:rsidRPr="003456D7" w:rsidRDefault="00B84DFD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обучения диагностике</w:t>
            </w:r>
          </w:p>
        </w:tc>
        <w:tc>
          <w:tcPr>
            <w:tcW w:w="2551" w:type="dxa"/>
          </w:tcPr>
          <w:p w:rsidR="00B84DFD" w:rsidRPr="003456D7" w:rsidRDefault="00B84DFD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4DFD" w:rsidRPr="003456D7" w:rsidRDefault="00B84DFD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DFD" w:rsidRPr="003456D7" w:rsidRDefault="00B84DFD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«Отработка техники перефразирования»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методики «Опросник Басса-Дарки для диагностики агрессивных и враждебных реакций»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Тест Томаса-Климена для определения доминирующей модели поведения в конфликтной ситуации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выявления особенностей ведения переговоров «Тест «Как вести деловые переговоры?»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Тест «Умеете ли вы вести деловые переговоры»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Тест «Моя тактика ведения переговоров»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Тест «Рука» для исследования особенностей личности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FD" w:rsidRPr="003456D7" w:rsidTr="00814E6C">
        <w:tc>
          <w:tcPr>
            <w:tcW w:w="1101" w:type="dxa"/>
          </w:tcPr>
          <w:p w:rsidR="00B84DFD" w:rsidRPr="003456D7" w:rsidRDefault="00B84DFD" w:rsidP="00B84D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4DFD" w:rsidRPr="003456D7" w:rsidRDefault="00497AE9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отработка этапов примирения</w:t>
            </w:r>
          </w:p>
        </w:tc>
        <w:tc>
          <w:tcPr>
            <w:tcW w:w="2551" w:type="dxa"/>
          </w:tcPr>
          <w:p w:rsidR="00B84DFD" w:rsidRPr="003456D7" w:rsidRDefault="00B84DFD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4DFD" w:rsidRPr="003456D7" w:rsidRDefault="00B84DFD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DFD" w:rsidRPr="003456D7" w:rsidRDefault="00B84DFD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Как провести беседу с участниками конфликта?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Восстановительные технологии медиации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первого этапа – получение дела </w:t>
            </w: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второго  этапа – предварительная встреча с обидчиком и  с потерпевшим. 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третьего этапа –примирительной встречи конфликтующих сторон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потребности обидчика на встрече Обсуждение потребности жертвы на встрече.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примирительного договора. Заполнение документации по программам примирения </w:t>
            </w:r>
          </w:p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E9" w:rsidRPr="003456D7" w:rsidTr="00814E6C">
        <w:tc>
          <w:tcPr>
            <w:tcW w:w="1101" w:type="dxa"/>
          </w:tcPr>
          <w:p w:rsidR="00497AE9" w:rsidRPr="003456D7" w:rsidRDefault="00497AE9" w:rsidP="00497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E9" w:rsidRPr="003456D7" w:rsidRDefault="00497AE9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по отработке коммуникативных качеств</w:t>
            </w:r>
          </w:p>
        </w:tc>
        <w:tc>
          <w:tcPr>
            <w:tcW w:w="2551" w:type="dxa"/>
          </w:tcPr>
          <w:p w:rsidR="00497AE9" w:rsidRPr="003456D7" w:rsidRDefault="00497AE9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AE9" w:rsidRPr="003456D7" w:rsidRDefault="00497AE9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AE9" w:rsidRPr="003456D7" w:rsidRDefault="00497AE9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C7B" w:rsidRPr="003456D7" w:rsidRDefault="00643C7B" w:rsidP="004A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коммуникативных навыков </w:t>
            </w:r>
          </w:p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7B" w:rsidRPr="003456D7" w:rsidRDefault="000B7ABF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C7B" w:rsidRPr="003456D7" w:rsidTr="00814E6C">
        <w:tc>
          <w:tcPr>
            <w:tcW w:w="1101" w:type="dxa"/>
          </w:tcPr>
          <w:p w:rsidR="00643C7B" w:rsidRPr="003456D7" w:rsidRDefault="00643C7B" w:rsidP="004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43C7B" w:rsidRPr="003456D7" w:rsidRDefault="00643C7B" w:rsidP="004A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43C7B" w:rsidRPr="003456D7" w:rsidRDefault="00643C7B" w:rsidP="00643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D2E" w:rsidRPr="003456D7" w:rsidRDefault="00AB6D2E" w:rsidP="00643C7B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A37435" w:rsidRPr="003456D7" w:rsidRDefault="00D81582" w:rsidP="00D81582">
      <w:pPr>
        <w:rPr>
          <w:rFonts w:ascii="Times New Roman" w:hAnsi="Times New Roman" w:cs="Times New Roman"/>
          <w:b/>
          <w:sz w:val="28"/>
          <w:szCs w:val="24"/>
        </w:rPr>
      </w:pPr>
      <w:r w:rsidRPr="003456D7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A37435" w:rsidRPr="003456D7">
        <w:rPr>
          <w:rFonts w:ascii="Times New Roman" w:hAnsi="Times New Roman" w:cs="Times New Roman"/>
          <w:b/>
          <w:sz w:val="28"/>
          <w:szCs w:val="24"/>
        </w:rPr>
        <w:t>Содержание программы «</w:t>
      </w:r>
      <w:r w:rsidR="00856172" w:rsidRPr="003456D7">
        <w:rPr>
          <w:rFonts w:ascii="Times New Roman" w:hAnsi="Times New Roman" w:cs="Times New Roman"/>
          <w:b/>
          <w:sz w:val="28"/>
          <w:szCs w:val="24"/>
        </w:rPr>
        <w:t>Шире круг</w:t>
      </w:r>
      <w:r w:rsidR="00A37435" w:rsidRPr="003456D7">
        <w:rPr>
          <w:rFonts w:ascii="Times New Roman" w:hAnsi="Times New Roman" w:cs="Times New Roman"/>
          <w:b/>
          <w:sz w:val="28"/>
          <w:szCs w:val="24"/>
        </w:rPr>
        <w:t>»</w:t>
      </w:r>
    </w:p>
    <w:p w:rsidR="00D81582" w:rsidRPr="003456D7" w:rsidRDefault="00D81582" w:rsidP="00823B5C">
      <w:pPr>
        <w:tabs>
          <w:tab w:val="num" w:pos="109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81582" w:rsidRPr="003456D7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разделы программы: </w:t>
      </w:r>
    </w:p>
    <w:p w:rsidR="00D81582" w:rsidRPr="003456D7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6D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1 блок  - формирование навыков коммуникативной компетентности, освоение принципов и ценностей восстановительного подхода в разрешении конфликтов,</w:t>
      </w:r>
    </w:p>
    <w:p w:rsidR="00D81582" w:rsidRPr="003456D7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2 блок - </w:t>
      </w:r>
      <w:r w:rsidRPr="003456D7">
        <w:rPr>
          <w:rFonts w:ascii="Times New Roman" w:eastAsia="Batang" w:hAnsi="Times New Roman" w:cs="Times New Roman"/>
          <w:sz w:val="24"/>
          <w:szCs w:val="24"/>
          <w:lang w:eastAsia="ru-RU"/>
        </w:rPr>
        <w:t>практическая отработка навыков медиатора и способов работы с конфликтными ситуациями, освоение роли ведущего (посредника) в примирительных сессиях для несовершеннолетних,</w:t>
      </w:r>
    </w:p>
    <w:p w:rsidR="00D81582" w:rsidRPr="003456D7" w:rsidRDefault="00D81582" w:rsidP="00D8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Batang" w:hAnsi="Times New Roman" w:cs="Times New Roman"/>
          <w:sz w:val="24"/>
          <w:szCs w:val="24"/>
          <w:lang w:eastAsia="ru-RU"/>
        </w:rPr>
        <w:t>3 блок -  процедура обучению диагностики</w:t>
      </w:r>
    </w:p>
    <w:p w:rsidR="00D81582" w:rsidRPr="003456D7" w:rsidRDefault="00D81582" w:rsidP="00D815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4 блок – практическая отработка этапов примирения</w:t>
      </w:r>
    </w:p>
    <w:p w:rsidR="00D81582" w:rsidRPr="003456D7" w:rsidRDefault="00D81582" w:rsidP="00D815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5 блок –тренинговые занятия  на отработку коммуникативных качеств  </w:t>
      </w:r>
    </w:p>
    <w:p w:rsidR="00D81582" w:rsidRPr="003456D7" w:rsidRDefault="00D81582" w:rsidP="00D81582">
      <w:pPr>
        <w:spacing w:after="186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Рабочая программа к курсу «Шире круг»составлена в соответствии с требованиями ФГОС основного общего образования на основе  методического пособия Уваровой О.А. «Школьная служба восстановительной медиации» (примирения) – Издательство «Учитель »,2013 с.1-123</w:t>
      </w:r>
    </w:p>
    <w:p w:rsidR="00D81582" w:rsidRPr="003456D7" w:rsidRDefault="00D81582" w:rsidP="00823B5C">
      <w:pPr>
        <w:tabs>
          <w:tab w:val="num" w:pos="109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81582" w:rsidRPr="003456D7" w:rsidRDefault="00D81582" w:rsidP="00823B5C">
      <w:pPr>
        <w:tabs>
          <w:tab w:val="num" w:pos="109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37435" w:rsidRPr="003456D7" w:rsidRDefault="00A37435" w:rsidP="00823B5C">
      <w:pPr>
        <w:tabs>
          <w:tab w:val="num" w:pos="1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6D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 блок  - формирование навыков коммуникативной компетентности, освоение принципов и ценностей восстановительного подхода в разрешении конфликтов</w:t>
      </w:r>
    </w:p>
    <w:p w:rsidR="00A37435" w:rsidRPr="003456D7" w:rsidRDefault="00A37435" w:rsidP="00823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Особенности работы службы примирения в школе.  (</w:t>
      </w:r>
      <w:r w:rsidR="000B7ABF" w:rsidRPr="003456D7">
        <w:rPr>
          <w:rFonts w:ascii="Times New Roman" w:hAnsi="Times New Roman" w:cs="Times New Roman"/>
          <w:b/>
          <w:sz w:val="24"/>
          <w:szCs w:val="24"/>
        </w:rPr>
        <w:t>45 мин.</w:t>
      </w:r>
      <w:r w:rsidRPr="003456D7">
        <w:rPr>
          <w:rFonts w:ascii="Times New Roman" w:hAnsi="Times New Roman" w:cs="Times New Roman"/>
          <w:b/>
          <w:sz w:val="24"/>
          <w:szCs w:val="24"/>
        </w:rPr>
        <w:t>)</w:t>
      </w:r>
    </w:p>
    <w:p w:rsidR="00A37435" w:rsidRPr="003456D7" w:rsidRDefault="0026056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Задачи  школьной службы примирения (медиации).  Притча «Спор под апельсиновым деревом».  Медиация. Медиатор.</w:t>
      </w:r>
    </w:p>
    <w:p w:rsidR="00A37435" w:rsidRPr="003456D7" w:rsidRDefault="0026056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 xml:space="preserve">Овладение техникой активного слушания. </w:t>
      </w:r>
    </w:p>
    <w:p w:rsidR="00A37435" w:rsidRPr="003456D7" w:rsidRDefault="0026056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Активное (эффективное, эмпатическое  )  слушание. Приёмы активного слушания. Знания об ошибках в поведении и речи участников разговора.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565" w:rsidRPr="003456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456D7">
        <w:rPr>
          <w:rFonts w:ascii="Times New Roman" w:hAnsi="Times New Roman" w:cs="Times New Roman"/>
          <w:b/>
          <w:sz w:val="24"/>
          <w:szCs w:val="24"/>
        </w:rPr>
        <w:t>Практическая рабо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>та «Техника активного слушания»</w:t>
      </w:r>
    </w:p>
    <w:p w:rsidR="00A37435" w:rsidRPr="003456D7" w:rsidRDefault="0026056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Задание «Будь внимателен». Задание «Длинный-короткий». Задание «Послушай и повтори». Задание «Вольный перевод».  Задание «Хитрый шифр». Задание «Почемучка». Задание «Угадай-ка».Задание «Резюме»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 xml:space="preserve">Как научиться управлять своими эмоциями 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Эмоция. Десять фундаментальных эмоций. Объективная сторона эмоций.  Субъективная сторона эмоций. Уровни проявления эмоций.</w:t>
      </w:r>
    </w:p>
    <w:p w:rsidR="00A37435" w:rsidRPr="003456D7" w:rsidRDefault="00A37435" w:rsidP="00823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2 блок - </w:t>
      </w:r>
      <w:r w:rsidRPr="003456D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практическая отработка навыков медиатора и способов работы с конфликтными ситуациями, освоение роли ведущего (посредника) в примирительных сессиях для несовершеннолетних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</w:t>
      </w:r>
      <w:r w:rsidR="00823B5C" w:rsidRPr="003456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56D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«Управление эмоциями» 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Задание «Смешные люди» Задание «Превращения». Задание «Грустяшки-улыбашки». Задание «Что мы чувствуем и почему?». Задание «Комплимент».Задание «Признание в любви».Задание «Плохо-хорошо»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>Конфликтная ситуация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</w:t>
      </w:r>
      <w:r w:rsidR="00823B5C" w:rsidRPr="003456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56D7">
        <w:rPr>
          <w:rFonts w:ascii="Times New Roman" w:hAnsi="Times New Roman" w:cs="Times New Roman"/>
          <w:sz w:val="24"/>
          <w:szCs w:val="24"/>
        </w:rPr>
        <w:t>Притча «Бог и фермер».Конфликт. Конфликтная ситуация. Конфликты  на ценностных основаниях. Конфликты на личностно-психологических основаниях. Конфликты на ресурсно-средовых основаниях. Двухмерная модель стратегий поведения личности в конфликтном взаимодействии К     Томаса  и Р. Килмен.   Конкуренция. Избегание. Приспособление. Компромисс. Сотрудничество.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5C" w:rsidRPr="003456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56D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«Работа с конфликтами: между родителями и детьми» 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Ситуация « Подросток не убирает на место свои вещи», «Пропуски уроков без уважительных причин» ,«Карманные деньги»,«Выбор профессии»,«Режим дня» ,«Круг общения», «Школьная форма»,»Успеваемость»,»Интернет -зависимость»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«Работа с конфликтами: между педагогом и учеником» 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35" w:rsidRPr="003456D7">
        <w:rPr>
          <w:rFonts w:ascii="Times New Roman" w:hAnsi="Times New Roman" w:cs="Times New Roman"/>
          <w:sz w:val="24"/>
          <w:szCs w:val="24"/>
        </w:rPr>
        <w:t>Ситуация «Пользование на уроке сотовым телефоном»,»Дежурство в классе»,»Посторонние разговоры на уроке», «Унижение одноклассников во время урока »,»Незаслуженная двойка»,»Унижение личности  ученика »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«Работа с конфликтами: между  учеником и группой учащихся того же класса» 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«Доверие в группе », «Команда и вратарь», «Контрольная работа », «Мальчик отказал списать домашнее задание классу», «Нелестный отзыв одноклассницы об игре одноклассников»,»Вы дежурные, вы и убирайте», «Бойкот отличнику»,»СМС оскорбительного характера»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«Работа с конфликтами: между двумя  учениками  одного класса» 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Ситуация «Дискриминация ученика из многодетной малообеспеченной семьи», «Это делать буду я, я - лучше», «Дискриминация по национальному признаку», «Вор», «Отдай телефон», «  Праздничная газета »,  «Словесное унижение»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5C" w:rsidRPr="003456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56D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«Работа с конфликтами: между  родителями и классным руководителем»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</w:t>
      </w:r>
      <w:r w:rsidR="00823B5C" w:rsidRPr="003456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6D7">
        <w:rPr>
          <w:rFonts w:ascii="Times New Roman" w:hAnsi="Times New Roman" w:cs="Times New Roman"/>
          <w:sz w:val="24"/>
          <w:szCs w:val="24"/>
        </w:rPr>
        <w:t>Ситуация «Расхождение мнений родителей по поводу школьной формы », «Классная жизнь», «Ссора учениц», «Просьба мамы освободить сына от внеклассных мероприятий   в связи с тем , что он профессионально занимается спортом », «Агрессия папы к сыну во время беседы с классным руководителем»,» Родители не посещают родительское собрание»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A37435" w:rsidRPr="003456D7">
        <w:rPr>
          <w:rFonts w:ascii="Times New Roman" w:hAnsi="Times New Roman" w:cs="Times New Roman"/>
          <w:b/>
          <w:sz w:val="24"/>
          <w:szCs w:val="24"/>
        </w:rPr>
        <w:t>Как эффективно провести переговоры? (1 час)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 xml:space="preserve"> Переговоры. Установление зрительного контакта с собеседником. Расположение к себе собеседника. Воздействие на все органы чувств. Умение задавать правильные вопросы. Умение слушать и слышать.Стимулирование принятие решения. Доводы. Работа с аргументами.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</w:t>
      </w:r>
      <w:r w:rsidR="00823B5C" w:rsidRPr="003456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6D7">
        <w:rPr>
          <w:rFonts w:ascii="Times New Roman" w:hAnsi="Times New Roman" w:cs="Times New Roman"/>
          <w:b/>
          <w:sz w:val="24"/>
          <w:szCs w:val="24"/>
        </w:rPr>
        <w:t>Практическая работа: «Отра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>ботка техники перефразирования»</w:t>
      </w:r>
    </w:p>
    <w:p w:rsidR="00A37435" w:rsidRPr="003456D7" w:rsidRDefault="00823B5C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Задание «Громче», «Одно из двух», «Отработка техники перефразирования»</w:t>
      </w:r>
    </w:p>
    <w:p w:rsidR="00A37435" w:rsidRPr="003456D7" w:rsidRDefault="00A37435" w:rsidP="00823B5C">
      <w:pPr>
        <w:tabs>
          <w:tab w:val="num" w:pos="1094"/>
        </w:tabs>
        <w:spacing w:after="0" w:line="240" w:lineRule="auto"/>
        <w:ind w:left="737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456D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 блок -  процедура обучению диагностики</w:t>
      </w:r>
    </w:p>
    <w:p w:rsidR="00A37435" w:rsidRPr="003456D7" w:rsidRDefault="00A37435" w:rsidP="00823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Диагностические методики «Опросник Басса-Дарки для диагностики агрессивн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 xml:space="preserve">ых и враждебных реакций»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Агрессивность. Враждебность. Виды реакций: физическая, косвенная, раздражение, негативизм, обида, подозрительность, вербальная агрессия, чувство вины.  Опросник. Обработка результатов и интерпретация.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Тест Томаса-Климена для определения доминирующей модели поведения в конфликтной ситуации.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Изменение традиционного отношения к конфликтам. Инструкция. Опросник. Обработка результатов и интерпретация.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Диагностики выявления особенностей ведения переговоров «Тест «Как вести деловые переговоры?»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Инструкция. Оценка результатов.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Тест «Умеете ли вы в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 xml:space="preserve">ести деловые переговоры»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Инструкция. Оценка результатов.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Тест «Моя тактика ведения переговоров»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Инструкция. Оценка результатов.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Тест «Рука» для исследовани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 xml:space="preserve">я особенностей личности </w:t>
      </w:r>
    </w:p>
    <w:p w:rsidR="00A37435" w:rsidRPr="003456D7" w:rsidRDefault="00197137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Оценочные категории: активность, пассивность, тревожность, агрессивность, директивность, коммуникация, демонстративность, зависимость, физическая дефицитарность (ущербность). Инструкция. Оценка полученных данных : агрессия, указания, страх, привязанность, коммуникация, зависимость, эксгибиционизм, увечность, активная безличность, пассивная безличность, описание.  Описание категорий : активность, пассивность, тревожность, агрессивность, директивность, коммуникация, демонстративность, зависимость,   физическая дефицитараность.</w:t>
      </w:r>
    </w:p>
    <w:p w:rsidR="00A37435" w:rsidRPr="003456D7" w:rsidRDefault="00A37435" w:rsidP="00823B5C">
      <w:pPr>
        <w:tabs>
          <w:tab w:val="num" w:pos="1094"/>
        </w:tabs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6D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4 блок – практическая отработка этапов примирения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Как провести беседу с участниками конфликта? </w:t>
      </w:r>
    </w:p>
    <w:p w:rsidR="00A37435" w:rsidRPr="003456D7" w:rsidRDefault="00197137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Шаг 1- начало процесса. Шаг2- проведение беседы с каждым из участников конфликта. Шаг3- проведение совместной беседы.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Восстановительные технологии медиации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137" w:rsidRPr="003456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456D7">
        <w:rPr>
          <w:rFonts w:ascii="Times New Roman" w:hAnsi="Times New Roman" w:cs="Times New Roman"/>
          <w:sz w:val="24"/>
          <w:szCs w:val="24"/>
        </w:rPr>
        <w:t>Введение. Гнев - агрессия. Грусть, печаль – тоска, горе. Вина-стыд. Упражнение «Угадай мои чувства», «Место встречи». Ощущения, драйвы, эмоции, чувства.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>Отработка первого этапа – получение дела</w:t>
      </w:r>
      <w:r w:rsidR="00EF43A4"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35" w:rsidRPr="003456D7" w:rsidRDefault="00197137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История возникновения восстановительного подхода. Отличия восстановительного от карательного подхода. Типы программ. Принципы  восстановительного правосудия . Отработка дела:  получение дела, рассмотрение по критериям  восстановительной программы, план развития событий , передача на совет профилактики.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Отработка второго  этапа – предварительная встреча с обидчиком. Отработка второго  этапа – предварительная встреча с потерпевшим. 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137" w:rsidRPr="003456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56D7">
        <w:rPr>
          <w:rFonts w:ascii="Times New Roman" w:hAnsi="Times New Roman" w:cs="Times New Roman"/>
          <w:sz w:val="24"/>
          <w:szCs w:val="24"/>
        </w:rPr>
        <w:t>Знакомство «обидчика» с программой примирения. Согласие его на участие в процессе  переговоров третьей (медиаторов) стороной. Конфиденциальность медиатора. Разрешение участия медиатора. Подробная информация от обидчика. Вступительное слово ведущего на встрече. Правила встречи.</w:t>
      </w:r>
      <w:r w:rsidRPr="00345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35" w:rsidRPr="003456D7" w:rsidRDefault="00197137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Знакомство «потерпевшего » с программой примирения. Согласие его на участие в процессе  переговоров третьей (медиаторов) стороной. Конфиденциальность медиатора. Разрешение участия медиатора. Подробная информация от  потерпевшего. Вступительное слово ведущего на встрече. Правила встречи. Алгоритм действия медиатора.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lastRenderedPageBreak/>
        <w:t>Отработка третьего этапа –примирительной встречи конфликтующих сторон (1 час)</w:t>
      </w:r>
    </w:p>
    <w:p w:rsidR="00A37435" w:rsidRPr="003456D7" w:rsidRDefault="00197137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Обыгрывание примирительной встречи на конкретной ситуации. Найти выход из ситуации.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Обсуждение потребности обидчика на встрече .Обсуждение потребности жертвы на встрече. (1 час)</w:t>
      </w:r>
    </w:p>
    <w:p w:rsidR="00A37435" w:rsidRPr="003456D7" w:rsidRDefault="00197137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Потребности обидчика. Потребности жертвы. Фразы в обсужении»Жаль, что так случилось», «Я рад, что……», « Это не ваша вина»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</w:t>
      </w:r>
      <w:r w:rsidRPr="003456D7">
        <w:rPr>
          <w:rFonts w:ascii="Times New Roman" w:hAnsi="Times New Roman" w:cs="Times New Roman"/>
          <w:b/>
          <w:sz w:val="24"/>
          <w:szCs w:val="24"/>
        </w:rPr>
        <w:t>Заключение примирительного договора. Заполнение документации по программам примирения (1 час)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</w:t>
      </w:r>
      <w:r w:rsidR="00197137" w:rsidRPr="003456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6D7">
        <w:rPr>
          <w:rFonts w:ascii="Times New Roman" w:hAnsi="Times New Roman" w:cs="Times New Roman"/>
          <w:sz w:val="24"/>
          <w:szCs w:val="24"/>
        </w:rPr>
        <w:t>Заполнение  договора. Реальность исполнения. Срок возмещения ущерба.</w:t>
      </w:r>
    </w:p>
    <w:p w:rsidR="00A37435" w:rsidRPr="003456D7" w:rsidRDefault="00A37435" w:rsidP="00823B5C">
      <w:pPr>
        <w:tabs>
          <w:tab w:val="num" w:pos="1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6D7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5 блок –тренинговые занятия  на отработку коммуникативных качеств</w:t>
      </w:r>
    </w:p>
    <w:p w:rsidR="00A37435" w:rsidRPr="003456D7" w:rsidRDefault="00A37435" w:rsidP="00A3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D7">
        <w:rPr>
          <w:rFonts w:ascii="Times New Roman" w:hAnsi="Times New Roman" w:cs="Times New Roman"/>
          <w:b/>
          <w:sz w:val="24"/>
          <w:szCs w:val="24"/>
        </w:rPr>
        <w:t xml:space="preserve"> Тренинг коммуникативных навыков </w:t>
      </w:r>
    </w:p>
    <w:p w:rsidR="00A37435" w:rsidRDefault="00197137" w:rsidP="00A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435" w:rsidRPr="003456D7">
        <w:rPr>
          <w:rFonts w:ascii="Times New Roman" w:hAnsi="Times New Roman" w:cs="Times New Roman"/>
          <w:sz w:val="24"/>
          <w:szCs w:val="24"/>
        </w:rPr>
        <w:t>Упражнение «Это моё имя», «Семь боготырей», «Завтрак с героем», « А я счастлив»,  «Леопольд», «Передать одним словом», «Всеобщее внимание», «Попроси шоколадку», «Три закона общения», «Салки-обнималки», «Моя проблема в общении», «Умение слушать», «Рукопожатие».</w:t>
      </w:r>
    </w:p>
    <w:p w:rsidR="003456D7" w:rsidRPr="003456D7" w:rsidRDefault="003456D7" w:rsidP="00A3743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456D7">
        <w:rPr>
          <w:rFonts w:ascii="Times New Roman" w:hAnsi="Times New Roman" w:cs="Times New Roman"/>
          <w:b/>
          <w:sz w:val="28"/>
          <w:szCs w:val="24"/>
        </w:rPr>
        <w:t>6. Учебно-методическое обеспечение</w:t>
      </w:r>
    </w:p>
    <w:p w:rsidR="00EF43A4" w:rsidRPr="003456D7" w:rsidRDefault="00EF43A4" w:rsidP="00A37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16" w:rsidRPr="003456D7" w:rsidRDefault="00A37435" w:rsidP="00C87016">
      <w:pPr>
        <w:spacing w:after="18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для </w:t>
      </w:r>
      <w:r w:rsidR="00C87016" w:rsidRPr="0034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 М.Р. Социальная психология. – М., 2002.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лидера: Психологическое пособие для политиков / Под ред. Е. Абашкина и др. – М., 1994.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разговаривать и получать информацию: Хрестоматия / Сост. Б.Н. Лозовский. – М., 1993.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Карнеги Д. Ваше преуспевание в Ваших руках. – М., 1993.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Козакевич Р.В. Конфликтология или Как научиться общаться: Пособие для старшеклассников. – М., 2005.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 Р.С. Психология: Пособие для учащихся 10 – 11-ых классов. – М., 1995.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 А. Язык жестов и телодвижений. – М., 2002.</w:t>
      </w:r>
    </w:p>
    <w:p w:rsidR="00A37435" w:rsidRPr="003456D7" w:rsidRDefault="00A37435" w:rsidP="00A37435">
      <w:pPr>
        <w:numPr>
          <w:ilvl w:val="0"/>
          <w:numId w:val="33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Попов Н.С. Конфликтология: Учебник для учащихся 10 – 11 классов. – М., 2002.</w:t>
      </w:r>
    </w:p>
    <w:p w:rsidR="00A37435" w:rsidRPr="003456D7" w:rsidRDefault="00A37435" w:rsidP="00A37435">
      <w:pPr>
        <w:spacing w:after="18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педагогов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Абульханова-Славская К.А. Развитие личности в процессе жизнедеятельности // Психология формирования и развития личности. – М., 1981. С. 19 – 44.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 Г.М. Социальная психология. – М., 2000.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 Л.Ф. Психологический тренинг с подростками. – СПб., 2004.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Анцыферова Л.И. Некоторые теоретические проблемы психологии личности // Вопр. психол. 1978. № 1. С. 37 – 50.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Анцыферова Л.И. Психологическая опосредованность социальных воздействий на личность, ее развитие и формирование // Психологические исследования социального развития личности / Отв. ред. И.А. Джидарьян. – М., 1991. С. 5 – 38.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 М.Р. Социальная психология. – М., 2002.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Вилюнас В.К. Психологические механизмы мотивации человека. – М., 1990.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 Л.С. Психология развития как феномен культуры // Избр. психол. труды / Под ред. М.Г. Ярошевского. – М., 1996.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Истратова О.Н., Эксакусто Т.В. Справочник психолога старшей школы. – Ростов н / Д., 2004.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 И.С. Психология юношеского возраста. – М., 1979.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Ксенчук Е.В., Киянова М.К. Технология успеха. – М., 1993.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 Д.А. Методика изучения ценностных ориентаций. М., 1992.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 Д.А. Тест смысложизненных ориентаций (СЖО). – М., 1992.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 А.Г. Психологический тренинг с подростками. – М., 2001.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Лупьян Я.А. Барьеры общения, конфликты, стресс… - Ростов н/Д., 1991.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 Н.С. Профессиональное и личностное самоопределение. – М., 1996.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Рудестам К. Групповая психотерапия. – СПб., 2000.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 М.Ю. Профориентация. Личностное развитие. Тренинг готовности к экзаменам (9 – 11 классы). / Под науч. ред. Л.А. Обуховой. – М., 2005.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Твоя профессиональная карьера: Учебник для 8 – 11 классов. / Под ред. С.Н. Чистяковой, Т.И. Шалавиной. – М., 1998.</w:t>
      </w:r>
    </w:p>
    <w:p w:rsidR="00A37435" w:rsidRPr="003456D7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профессиональная карьера: Методика преподавания курса. / Под ред. С.Н. Чистяковой, Т.И. Шалавиной. – М., 1998.</w:t>
      </w:r>
    </w:p>
    <w:p w:rsidR="00A37435" w:rsidRPr="00E826EE" w:rsidRDefault="00A37435" w:rsidP="00A37435">
      <w:pPr>
        <w:numPr>
          <w:ilvl w:val="0"/>
          <w:numId w:val="34"/>
        </w:numPr>
        <w:spacing w:before="100" w:beforeAutospacing="1" w:after="100" w:afterAutospacing="1" w:line="372" w:lineRule="atLeast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Фишер Р., Юрии У. Путь к согласию, или переговоры без поражени</w:t>
      </w:r>
      <w:r w:rsidRPr="00E826EE">
        <w:rPr>
          <w:rFonts w:ascii="Times New Roman" w:eastAsia="Times New Roman" w:hAnsi="Times New Roman" w:cs="Times New Roman"/>
          <w:sz w:val="28"/>
          <w:szCs w:val="28"/>
          <w:lang w:eastAsia="ru-RU"/>
        </w:rPr>
        <w:t>я. – М., 1992.</w:t>
      </w:r>
    </w:p>
    <w:sectPr w:rsidR="00A37435" w:rsidRPr="00E826EE" w:rsidSect="00C87016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42" w:rsidRDefault="00F26742" w:rsidP="003456D7">
      <w:pPr>
        <w:spacing w:after="0" w:line="240" w:lineRule="auto"/>
      </w:pPr>
      <w:r>
        <w:separator/>
      </w:r>
    </w:p>
  </w:endnote>
  <w:endnote w:type="continuationSeparator" w:id="1">
    <w:p w:rsidR="00F26742" w:rsidRDefault="00F26742" w:rsidP="003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6641"/>
      <w:docPartObj>
        <w:docPartGallery w:val="Page Numbers (Bottom of Page)"/>
        <w:docPartUnique/>
      </w:docPartObj>
    </w:sdtPr>
    <w:sdtContent>
      <w:p w:rsidR="003456D7" w:rsidRDefault="00B76936">
        <w:pPr>
          <w:pStyle w:val="a9"/>
          <w:jc w:val="center"/>
        </w:pPr>
        <w:fldSimple w:instr=" PAGE   \* MERGEFORMAT ">
          <w:r w:rsidR="00A85972">
            <w:rPr>
              <w:noProof/>
            </w:rPr>
            <w:t>4</w:t>
          </w:r>
        </w:fldSimple>
      </w:p>
    </w:sdtContent>
  </w:sdt>
  <w:p w:rsidR="003456D7" w:rsidRDefault="003456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42" w:rsidRDefault="00F26742" w:rsidP="003456D7">
      <w:pPr>
        <w:spacing w:after="0" w:line="240" w:lineRule="auto"/>
      </w:pPr>
      <w:r>
        <w:separator/>
      </w:r>
    </w:p>
  </w:footnote>
  <w:footnote w:type="continuationSeparator" w:id="1">
    <w:p w:rsidR="00F26742" w:rsidRDefault="00F26742" w:rsidP="0034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2A6"/>
    <w:multiLevelType w:val="multilevel"/>
    <w:tmpl w:val="ADAC0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533F"/>
    <w:multiLevelType w:val="hybridMultilevel"/>
    <w:tmpl w:val="732E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B0906"/>
    <w:multiLevelType w:val="multilevel"/>
    <w:tmpl w:val="A5CE7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00E23"/>
    <w:multiLevelType w:val="multilevel"/>
    <w:tmpl w:val="FF4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A3193"/>
    <w:multiLevelType w:val="multilevel"/>
    <w:tmpl w:val="3DF67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8715E"/>
    <w:multiLevelType w:val="multilevel"/>
    <w:tmpl w:val="EEFCD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531D2"/>
    <w:multiLevelType w:val="hybridMultilevel"/>
    <w:tmpl w:val="4F20FCA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DDC31AB"/>
    <w:multiLevelType w:val="multilevel"/>
    <w:tmpl w:val="45F8C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602C3"/>
    <w:multiLevelType w:val="multilevel"/>
    <w:tmpl w:val="22E6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D6A92"/>
    <w:multiLevelType w:val="multilevel"/>
    <w:tmpl w:val="55005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073B"/>
    <w:multiLevelType w:val="multilevel"/>
    <w:tmpl w:val="40C2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2CC112CA"/>
    <w:multiLevelType w:val="hybridMultilevel"/>
    <w:tmpl w:val="DC449D0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2E5A6F5C"/>
    <w:multiLevelType w:val="multilevel"/>
    <w:tmpl w:val="C374ED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303B7806"/>
    <w:multiLevelType w:val="multilevel"/>
    <w:tmpl w:val="95069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02296"/>
    <w:multiLevelType w:val="hybridMultilevel"/>
    <w:tmpl w:val="40F428E4"/>
    <w:lvl w:ilvl="0" w:tplc="6E228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676EF4"/>
    <w:multiLevelType w:val="multilevel"/>
    <w:tmpl w:val="BF5CC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06AA1"/>
    <w:multiLevelType w:val="multilevel"/>
    <w:tmpl w:val="F3324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24291"/>
    <w:multiLevelType w:val="multilevel"/>
    <w:tmpl w:val="F9FA7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32AE0"/>
    <w:multiLevelType w:val="hybridMultilevel"/>
    <w:tmpl w:val="2D5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12FE4"/>
    <w:multiLevelType w:val="hybridMultilevel"/>
    <w:tmpl w:val="DD8E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3001"/>
    <w:multiLevelType w:val="multilevel"/>
    <w:tmpl w:val="9D96F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E132F"/>
    <w:multiLevelType w:val="hybridMultilevel"/>
    <w:tmpl w:val="F062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9389C"/>
    <w:multiLevelType w:val="multilevel"/>
    <w:tmpl w:val="057CB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B3570"/>
    <w:multiLevelType w:val="hybridMultilevel"/>
    <w:tmpl w:val="904407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0340C"/>
    <w:multiLevelType w:val="multilevel"/>
    <w:tmpl w:val="D7F8F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F11C5"/>
    <w:multiLevelType w:val="hybridMultilevel"/>
    <w:tmpl w:val="F0DA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A2E90"/>
    <w:multiLevelType w:val="hybridMultilevel"/>
    <w:tmpl w:val="0AC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94B3D"/>
    <w:multiLevelType w:val="hybridMultilevel"/>
    <w:tmpl w:val="2D1A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7063F"/>
    <w:multiLevelType w:val="hybridMultilevel"/>
    <w:tmpl w:val="99329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FF2D80"/>
    <w:multiLevelType w:val="multilevel"/>
    <w:tmpl w:val="6ACC8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2247E"/>
    <w:multiLevelType w:val="hybridMultilevel"/>
    <w:tmpl w:val="23749242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1">
    <w:nsid w:val="6E8A6A19"/>
    <w:multiLevelType w:val="hybridMultilevel"/>
    <w:tmpl w:val="0826E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3D1CEE"/>
    <w:multiLevelType w:val="hybridMultilevel"/>
    <w:tmpl w:val="2BA6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742BE"/>
    <w:multiLevelType w:val="hybridMultilevel"/>
    <w:tmpl w:val="6D723C1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73F95CA7"/>
    <w:multiLevelType w:val="hybridMultilevel"/>
    <w:tmpl w:val="8F063F34"/>
    <w:lvl w:ilvl="0" w:tplc="4A341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4438B2"/>
    <w:multiLevelType w:val="hybridMultilevel"/>
    <w:tmpl w:val="AD8ED3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BFC3A34"/>
    <w:multiLevelType w:val="hybridMultilevel"/>
    <w:tmpl w:val="34CE2C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D335A79"/>
    <w:multiLevelType w:val="hybridMultilevel"/>
    <w:tmpl w:val="2B5C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E00C0"/>
    <w:multiLevelType w:val="hybridMultilevel"/>
    <w:tmpl w:val="E8A4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25"/>
  </w:num>
  <w:num w:numId="4">
    <w:abstractNumId w:val="1"/>
  </w:num>
  <w:num w:numId="5">
    <w:abstractNumId w:val="28"/>
  </w:num>
  <w:num w:numId="6">
    <w:abstractNumId w:val="34"/>
  </w:num>
  <w:num w:numId="7">
    <w:abstractNumId w:val="14"/>
  </w:num>
  <w:num w:numId="8">
    <w:abstractNumId w:val="23"/>
  </w:num>
  <w:num w:numId="9">
    <w:abstractNumId w:val="30"/>
  </w:num>
  <w:num w:numId="10">
    <w:abstractNumId w:val="36"/>
  </w:num>
  <w:num w:numId="11">
    <w:abstractNumId w:val="19"/>
  </w:num>
  <w:num w:numId="12">
    <w:abstractNumId w:val="27"/>
  </w:num>
  <w:num w:numId="13">
    <w:abstractNumId w:val="33"/>
  </w:num>
  <w:num w:numId="14">
    <w:abstractNumId w:val="11"/>
  </w:num>
  <w:num w:numId="15">
    <w:abstractNumId w:val="21"/>
  </w:num>
  <w:num w:numId="16">
    <w:abstractNumId w:val="6"/>
  </w:num>
  <w:num w:numId="17">
    <w:abstractNumId w:val="2"/>
  </w:num>
  <w:num w:numId="18">
    <w:abstractNumId w:val="0"/>
  </w:num>
  <w:num w:numId="19">
    <w:abstractNumId w:val="5"/>
  </w:num>
  <w:num w:numId="20">
    <w:abstractNumId w:val="15"/>
  </w:num>
  <w:num w:numId="21">
    <w:abstractNumId w:val="24"/>
  </w:num>
  <w:num w:numId="22">
    <w:abstractNumId w:val="20"/>
  </w:num>
  <w:num w:numId="23">
    <w:abstractNumId w:val="17"/>
  </w:num>
  <w:num w:numId="24">
    <w:abstractNumId w:val="22"/>
  </w:num>
  <w:num w:numId="25">
    <w:abstractNumId w:val="29"/>
  </w:num>
  <w:num w:numId="26">
    <w:abstractNumId w:val="4"/>
  </w:num>
  <w:num w:numId="27">
    <w:abstractNumId w:val="7"/>
  </w:num>
  <w:num w:numId="28">
    <w:abstractNumId w:val="16"/>
  </w:num>
  <w:num w:numId="29">
    <w:abstractNumId w:val="9"/>
  </w:num>
  <w:num w:numId="30">
    <w:abstractNumId w:val="13"/>
  </w:num>
  <w:num w:numId="31">
    <w:abstractNumId w:val="38"/>
  </w:num>
  <w:num w:numId="32">
    <w:abstractNumId w:val="3"/>
  </w:num>
  <w:num w:numId="33">
    <w:abstractNumId w:val="8"/>
  </w:num>
  <w:num w:numId="34">
    <w:abstractNumId w:val="12"/>
  </w:num>
  <w:num w:numId="35">
    <w:abstractNumId w:val="32"/>
  </w:num>
  <w:num w:numId="36">
    <w:abstractNumId w:val="3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35"/>
    <w:rsid w:val="00016A44"/>
    <w:rsid w:val="00053B9C"/>
    <w:rsid w:val="000B5C34"/>
    <w:rsid w:val="000B7ABF"/>
    <w:rsid w:val="000E0CC9"/>
    <w:rsid w:val="00144D86"/>
    <w:rsid w:val="00197137"/>
    <w:rsid w:val="001D43DE"/>
    <w:rsid w:val="001F3D0F"/>
    <w:rsid w:val="002511AB"/>
    <w:rsid w:val="00260565"/>
    <w:rsid w:val="00292784"/>
    <w:rsid w:val="00314CF4"/>
    <w:rsid w:val="003456D7"/>
    <w:rsid w:val="0047463D"/>
    <w:rsid w:val="00497AE9"/>
    <w:rsid w:val="004A2DE7"/>
    <w:rsid w:val="00503077"/>
    <w:rsid w:val="0052601C"/>
    <w:rsid w:val="00591014"/>
    <w:rsid w:val="00643C7B"/>
    <w:rsid w:val="006604C3"/>
    <w:rsid w:val="007329B1"/>
    <w:rsid w:val="007465BA"/>
    <w:rsid w:val="007C7533"/>
    <w:rsid w:val="00811986"/>
    <w:rsid w:val="00814E6C"/>
    <w:rsid w:val="00823B5C"/>
    <w:rsid w:val="00856172"/>
    <w:rsid w:val="00861184"/>
    <w:rsid w:val="00884E12"/>
    <w:rsid w:val="009837DB"/>
    <w:rsid w:val="009B4B7D"/>
    <w:rsid w:val="00A21FD6"/>
    <w:rsid w:val="00A37435"/>
    <w:rsid w:val="00A85972"/>
    <w:rsid w:val="00AB6D2E"/>
    <w:rsid w:val="00AF407C"/>
    <w:rsid w:val="00B2492B"/>
    <w:rsid w:val="00B74D5F"/>
    <w:rsid w:val="00B76936"/>
    <w:rsid w:val="00B84DFD"/>
    <w:rsid w:val="00BB53C0"/>
    <w:rsid w:val="00C44DC1"/>
    <w:rsid w:val="00C630AD"/>
    <w:rsid w:val="00C6617D"/>
    <w:rsid w:val="00C87016"/>
    <w:rsid w:val="00D81582"/>
    <w:rsid w:val="00DB36A1"/>
    <w:rsid w:val="00DE7418"/>
    <w:rsid w:val="00EF43A4"/>
    <w:rsid w:val="00F26742"/>
    <w:rsid w:val="00F412E2"/>
    <w:rsid w:val="00F527F5"/>
    <w:rsid w:val="00FD0FE8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435"/>
    <w:pPr>
      <w:ind w:left="720"/>
      <w:contextualSpacing/>
    </w:pPr>
  </w:style>
  <w:style w:type="paragraph" w:styleId="a5">
    <w:name w:val="No Spacing"/>
    <w:uiPriority w:val="1"/>
    <w:qFormat/>
    <w:rsid w:val="00A37435"/>
    <w:pPr>
      <w:spacing w:after="0" w:line="240" w:lineRule="auto"/>
    </w:pPr>
  </w:style>
  <w:style w:type="paragraph" w:customStyle="1" w:styleId="c12">
    <w:name w:val="c12"/>
    <w:basedOn w:val="a"/>
    <w:rsid w:val="00A374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7435"/>
  </w:style>
  <w:style w:type="character" w:customStyle="1" w:styleId="c170">
    <w:name w:val="c170"/>
    <w:basedOn w:val="a0"/>
    <w:rsid w:val="00A37435"/>
  </w:style>
  <w:style w:type="character" w:customStyle="1" w:styleId="c60">
    <w:name w:val="c60"/>
    <w:basedOn w:val="a0"/>
    <w:rsid w:val="00A37435"/>
  </w:style>
  <w:style w:type="paragraph" w:styleId="a6">
    <w:name w:val="Normal (Web)"/>
    <w:basedOn w:val="a"/>
    <w:rsid w:val="00A3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6D7"/>
  </w:style>
  <w:style w:type="paragraph" w:styleId="a9">
    <w:name w:val="footer"/>
    <w:basedOn w:val="a"/>
    <w:link w:val="aa"/>
    <w:uiPriority w:val="99"/>
    <w:unhideWhenUsed/>
    <w:rsid w:val="0034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6D7"/>
  </w:style>
  <w:style w:type="paragraph" w:styleId="ab">
    <w:name w:val="Balloon Text"/>
    <w:basedOn w:val="a"/>
    <w:link w:val="ac"/>
    <w:uiPriority w:val="99"/>
    <w:semiHidden/>
    <w:unhideWhenUsed/>
    <w:rsid w:val="00A8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E7D9-38DA-4068-BA11-E1B642FA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6</cp:lastModifiedBy>
  <cp:revision>2</cp:revision>
  <dcterms:created xsi:type="dcterms:W3CDTF">2019-03-25T07:06:00Z</dcterms:created>
  <dcterms:modified xsi:type="dcterms:W3CDTF">2019-03-25T07:06:00Z</dcterms:modified>
</cp:coreProperties>
</file>